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D0" w:rsidRPr="00591EBB" w:rsidRDefault="003307D0" w:rsidP="003307D0">
      <w:pPr>
        <w:pStyle w:val="a3"/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b/>
        </w:rPr>
      </w:pPr>
      <w:r w:rsidRPr="00591EBB">
        <w:rPr>
          <w:b/>
        </w:rPr>
        <w:t>АНАЛИТИЧЕСКАЯ СПРАВКА</w:t>
      </w:r>
    </w:p>
    <w:p w:rsidR="003307D0" w:rsidRPr="00591EBB" w:rsidRDefault="003307D0" w:rsidP="003307D0">
      <w:pPr>
        <w:pStyle w:val="a3"/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b/>
          <w:bCs/>
        </w:rPr>
      </w:pPr>
      <w:r w:rsidRPr="00591EBB">
        <w:rPr>
          <w:b/>
        </w:rPr>
        <w:t xml:space="preserve">по результатам </w:t>
      </w:r>
      <w:proofErr w:type="gramStart"/>
      <w:r w:rsidRPr="00591EBB">
        <w:rPr>
          <w:b/>
        </w:rPr>
        <w:t>мониторинга</w:t>
      </w:r>
      <w:r w:rsidRPr="00591EBB">
        <w:rPr>
          <w:b/>
          <w:bCs/>
        </w:rPr>
        <w:t xml:space="preserve"> оценки качества работы профессиональных образовательных организаций Иркутской области</w:t>
      </w:r>
      <w:proofErr w:type="gramEnd"/>
      <w:r>
        <w:rPr>
          <w:b/>
          <w:bCs/>
        </w:rPr>
        <w:t xml:space="preserve"> в 2017</w:t>
      </w:r>
      <w:r w:rsidRPr="00591EBB">
        <w:rPr>
          <w:b/>
          <w:bCs/>
        </w:rPr>
        <w:t xml:space="preserve"> году по </w:t>
      </w:r>
      <w:r>
        <w:rPr>
          <w:b/>
          <w:bCs/>
        </w:rPr>
        <w:t xml:space="preserve">социальной </w:t>
      </w:r>
      <w:r w:rsidRPr="00591EBB">
        <w:rPr>
          <w:b/>
          <w:bCs/>
        </w:rPr>
        <w:t xml:space="preserve">адаптации и </w:t>
      </w:r>
      <w:proofErr w:type="spellStart"/>
      <w:r>
        <w:rPr>
          <w:b/>
          <w:bCs/>
        </w:rPr>
        <w:t>постинтернатному</w:t>
      </w:r>
      <w:proofErr w:type="spellEnd"/>
      <w:r>
        <w:rPr>
          <w:b/>
          <w:bCs/>
        </w:rPr>
        <w:t xml:space="preserve"> </w:t>
      </w:r>
      <w:r w:rsidRPr="00591EBB">
        <w:rPr>
          <w:b/>
          <w:bCs/>
        </w:rPr>
        <w:t>сопровождению детей-сирот и детей, оставшихся без попечения родителей, лиц из их числа</w:t>
      </w:r>
    </w:p>
    <w:p w:rsidR="003307D0" w:rsidRDefault="003307D0" w:rsidP="00591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007" w:rsidRDefault="001E05DE" w:rsidP="00591E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EBB">
        <w:rPr>
          <w:rFonts w:ascii="Times New Roman" w:hAnsi="Times New Roman" w:cs="Times New Roman"/>
          <w:b/>
          <w:sz w:val="24"/>
          <w:szCs w:val="24"/>
        </w:rPr>
        <w:t>1.</w:t>
      </w:r>
      <w:r w:rsidR="00330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EBB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proofErr w:type="gramStart"/>
      <w:r w:rsidRPr="00591EBB">
        <w:rPr>
          <w:rFonts w:ascii="Times New Roman" w:hAnsi="Times New Roman" w:cs="Times New Roman"/>
          <w:b/>
          <w:sz w:val="24"/>
          <w:szCs w:val="24"/>
        </w:rPr>
        <w:t>необходимости проведения мониторинга</w:t>
      </w:r>
      <w:r w:rsidRPr="00591EBB">
        <w:rPr>
          <w:rFonts w:ascii="Times New Roman" w:hAnsi="Times New Roman" w:cs="Times New Roman"/>
          <w:bCs/>
          <w:sz w:val="24"/>
          <w:szCs w:val="24"/>
        </w:rPr>
        <w:t xml:space="preserve"> оценки качества работы</w:t>
      </w:r>
      <w:proofErr w:type="gramEnd"/>
      <w:r w:rsidRPr="00591EBB">
        <w:rPr>
          <w:rFonts w:ascii="Times New Roman" w:hAnsi="Times New Roman" w:cs="Times New Roman"/>
          <w:bCs/>
          <w:sz w:val="24"/>
          <w:szCs w:val="24"/>
        </w:rPr>
        <w:t xml:space="preserve"> профессиональных образовательных организаций Иркутской области по адаптации и сопровождению обучающихся из числа детей-сирот и детей, оставшихся без попечения родителей, лиц из их числа (далее-мониторинг)</w:t>
      </w:r>
      <w:r w:rsidR="00591EBB">
        <w:rPr>
          <w:rFonts w:ascii="Times New Roman" w:hAnsi="Times New Roman" w:cs="Times New Roman"/>
          <w:bCs/>
          <w:sz w:val="24"/>
          <w:szCs w:val="24"/>
        </w:rPr>
        <w:t>.</w:t>
      </w:r>
    </w:p>
    <w:p w:rsidR="00200C03" w:rsidRPr="00E152DF" w:rsidRDefault="00200C03" w:rsidP="00200C03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2DF">
        <w:rPr>
          <w:rFonts w:ascii="Times New Roman" w:hAnsi="Times New Roman" w:cs="Times New Roman"/>
          <w:sz w:val="24"/>
          <w:szCs w:val="24"/>
        </w:rPr>
        <w:t>Мониторинг</w:t>
      </w:r>
      <w:r w:rsidR="00E152DF" w:rsidRPr="00E152DF">
        <w:rPr>
          <w:rFonts w:ascii="Times New Roman" w:hAnsi="Times New Roman" w:cs="Times New Roman"/>
          <w:sz w:val="24"/>
          <w:szCs w:val="24"/>
        </w:rPr>
        <w:t xml:space="preserve"> представлял собой</w:t>
      </w:r>
      <w:r w:rsidR="0050288E">
        <w:rPr>
          <w:rFonts w:ascii="Times New Roman" w:hAnsi="Times New Roman" w:cs="Times New Roman"/>
          <w:sz w:val="24"/>
          <w:szCs w:val="24"/>
        </w:rPr>
        <w:t xml:space="preserve"> продолжительно</w:t>
      </w:r>
      <w:r w:rsidRPr="00E152DF">
        <w:rPr>
          <w:rFonts w:ascii="Times New Roman" w:hAnsi="Times New Roman" w:cs="Times New Roman"/>
          <w:sz w:val="24"/>
          <w:szCs w:val="24"/>
        </w:rPr>
        <w:t xml:space="preserve">е </w:t>
      </w:r>
      <w:r w:rsidR="0050288E">
        <w:rPr>
          <w:rFonts w:ascii="Times New Roman" w:hAnsi="Times New Roman" w:cs="Times New Roman"/>
          <w:sz w:val="24"/>
          <w:szCs w:val="24"/>
        </w:rPr>
        <w:t>наблюдение в течение года, осуществляемо</w:t>
      </w:r>
      <w:r w:rsidRPr="00E152DF">
        <w:rPr>
          <w:rFonts w:ascii="Times New Roman" w:hAnsi="Times New Roman" w:cs="Times New Roman"/>
          <w:sz w:val="24"/>
          <w:szCs w:val="24"/>
        </w:rPr>
        <w:t>е по однотипной методике для сбора, систематизации и анализа информации</w:t>
      </w:r>
      <w:r w:rsidR="00E152DF" w:rsidRPr="00E152DF">
        <w:rPr>
          <w:rFonts w:ascii="Times New Roman" w:hAnsi="Times New Roman" w:cs="Times New Roman"/>
          <w:sz w:val="24"/>
          <w:szCs w:val="24"/>
        </w:rPr>
        <w:t xml:space="preserve"> и носил</w:t>
      </w:r>
      <w:r w:rsidRPr="00E152DF">
        <w:rPr>
          <w:rFonts w:ascii="Times New Roman" w:hAnsi="Times New Roman" w:cs="Times New Roman"/>
          <w:sz w:val="24"/>
          <w:szCs w:val="24"/>
        </w:rPr>
        <w:t xml:space="preserve"> </w:t>
      </w:r>
      <w:r w:rsidR="00E152DF" w:rsidRPr="00E152DF">
        <w:rPr>
          <w:rFonts w:ascii="Times New Roman" w:hAnsi="Times New Roman" w:cs="Times New Roman"/>
          <w:sz w:val="24"/>
          <w:szCs w:val="24"/>
        </w:rPr>
        <w:t>к</w:t>
      </w:r>
      <w:r w:rsidRPr="00E152DF">
        <w:rPr>
          <w:rFonts w:ascii="Times New Roman" w:hAnsi="Times New Roman" w:cs="Times New Roman"/>
          <w:sz w:val="24"/>
          <w:szCs w:val="24"/>
        </w:rPr>
        <w:t>омплексный</w:t>
      </w:r>
      <w:r w:rsidR="00E152DF" w:rsidRPr="00E152DF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E152DF">
        <w:rPr>
          <w:rFonts w:ascii="Times New Roman" w:hAnsi="Times New Roman" w:cs="Times New Roman"/>
          <w:sz w:val="24"/>
          <w:szCs w:val="24"/>
        </w:rPr>
        <w:t>. Э</w:t>
      </w:r>
      <w:r w:rsidR="00E152DF" w:rsidRPr="00E152DF">
        <w:rPr>
          <w:rFonts w:ascii="Times New Roman" w:hAnsi="Times New Roman" w:cs="Times New Roman"/>
          <w:sz w:val="24"/>
          <w:szCs w:val="24"/>
        </w:rPr>
        <w:t>кспе</w:t>
      </w:r>
      <w:r w:rsidR="00E152DF">
        <w:rPr>
          <w:rFonts w:ascii="Times New Roman" w:hAnsi="Times New Roman" w:cs="Times New Roman"/>
          <w:sz w:val="24"/>
          <w:szCs w:val="24"/>
        </w:rPr>
        <w:t>рты</w:t>
      </w:r>
      <w:r w:rsidR="00E152DF" w:rsidRPr="00E152DF">
        <w:rPr>
          <w:rFonts w:ascii="Times New Roman" w:hAnsi="Times New Roman" w:cs="Times New Roman"/>
          <w:sz w:val="24"/>
          <w:szCs w:val="24"/>
        </w:rPr>
        <w:t xml:space="preserve"> дали многостороннюю оценку процесса социальной адаптации и </w:t>
      </w:r>
      <w:proofErr w:type="spellStart"/>
      <w:r w:rsidR="00E152DF" w:rsidRPr="00E152DF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E152DF" w:rsidRPr="00E152DF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="00E152DF" w:rsidRPr="00E152DF">
        <w:rPr>
          <w:rFonts w:ascii="Times New Roman" w:hAnsi="Times New Roman" w:cs="Times New Roman"/>
          <w:bCs/>
          <w:sz w:val="24"/>
          <w:szCs w:val="24"/>
        </w:rPr>
        <w:t xml:space="preserve"> детей-сирот и детей, оставшихся без попечения родителей, лиц из их числа в каждой профессиональной образовательной организации СПО Иркутской области.</w:t>
      </w:r>
    </w:p>
    <w:p w:rsidR="00700456" w:rsidRPr="00591EBB" w:rsidRDefault="00700456" w:rsidP="00E15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длительность мониторинговой д</w:t>
      </w:r>
      <w:r w:rsidR="0050288E">
        <w:rPr>
          <w:rFonts w:ascii="Times New Roman" w:hAnsi="Times New Roman" w:cs="Times New Roman"/>
          <w:bCs/>
          <w:sz w:val="24"/>
          <w:szCs w:val="24"/>
        </w:rPr>
        <w:t xml:space="preserve">еятельности составляет три года: </w:t>
      </w:r>
      <w:r>
        <w:rPr>
          <w:rFonts w:ascii="Times New Roman" w:hAnsi="Times New Roman" w:cs="Times New Roman"/>
          <w:bCs/>
          <w:sz w:val="24"/>
          <w:szCs w:val="24"/>
        </w:rPr>
        <w:t>2016 -2018 годы. В 2017 году проводился второй</w:t>
      </w:r>
      <w:r w:rsidR="0050288E" w:rsidRPr="00502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88E">
        <w:rPr>
          <w:rFonts w:ascii="Times New Roman" w:hAnsi="Times New Roman" w:cs="Times New Roman"/>
          <w:bCs/>
          <w:sz w:val="24"/>
          <w:szCs w:val="24"/>
        </w:rPr>
        <w:t>мониторинг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05DE" w:rsidRPr="00591EBB" w:rsidRDefault="001E05DE" w:rsidP="0033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BB">
        <w:rPr>
          <w:rFonts w:ascii="Times New Roman" w:hAnsi="Times New Roman" w:cs="Times New Roman"/>
          <w:sz w:val="24"/>
          <w:szCs w:val="24"/>
        </w:rPr>
        <w:t>Мониторинг проводился согла</w:t>
      </w:r>
      <w:r w:rsidR="003307D0">
        <w:rPr>
          <w:rFonts w:ascii="Times New Roman" w:hAnsi="Times New Roman" w:cs="Times New Roman"/>
          <w:sz w:val="24"/>
          <w:szCs w:val="24"/>
        </w:rPr>
        <w:t>сно распорядительным документам</w:t>
      </w:r>
      <w:r w:rsidRPr="00591EBB">
        <w:rPr>
          <w:rFonts w:ascii="Times New Roman" w:hAnsi="Times New Roman" w:cs="Times New Roman"/>
          <w:bCs/>
          <w:sz w:val="24"/>
          <w:szCs w:val="24"/>
        </w:rPr>
        <w:t xml:space="preserve"> Правительства Иркутской области</w:t>
      </w:r>
      <w:r w:rsidR="00A21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7D0">
        <w:rPr>
          <w:rFonts w:ascii="Times New Roman" w:hAnsi="Times New Roman" w:cs="Times New Roman"/>
          <w:bCs/>
          <w:sz w:val="24"/>
          <w:szCs w:val="24"/>
        </w:rPr>
        <w:t>и министерства образования Иркутской области</w:t>
      </w:r>
      <w:r w:rsidRPr="00591EBB">
        <w:rPr>
          <w:rFonts w:ascii="Times New Roman" w:hAnsi="Times New Roman" w:cs="Times New Roman"/>
          <w:bCs/>
          <w:sz w:val="24"/>
          <w:szCs w:val="24"/>
        </w:rPr>
        <w:t>:</w:t>
      </w:r>
    </w:p>
    <w:p w:rsidR="001E05DE" w:rsidRPr="00591EBB" w:rsidRDefault="00A21031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330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5DE" w:rsidRPr="00591EBB">
        <w:rPr>
          <w:rFonts w:ascii="Times New Roman" w:hAnsi="Times New Roman" w:cs="Times New Roman"/>
          <w:bCs/>
          <w:sz w:val="24"/>
          <w:szCs w:val="24"/>
        </w:rPr>
        <w:t xml:space="preserve">Распоряжение заместителя Председателя Правительства Иркутской области от 29 апреля 2016 года 17-рэп «Об утверждении плана мероприятий по развитию системы </w:t>
      </w:r>
      <w:proofErr w:type="spellStart"/>
      <w:r w:rsidR="001E05DE" w:rsidRPr="00591EBB">
        <w:rPr>
          <w:rFonts w:ascii="Times New Roman" w:hAnsi="Times New Roman" w:cs="Times New Roman"/>
          <w:bCs/>
          <w:sz w:val="24"/>
          <w:szCs w:val="24"/>
        </w:rPr>
        <w:t>постинтернатного</w:t>
      </w:r>
      <w:proofErr w:type="spellEnd"/>
      <w:r w:rsidR="001E05DE" w:rsidRPr="00591EBB">
        <w:rPr>
          <w:rFonts w:ascii="Times New Roman" w:hAnsi="Times New Roman" w:cs="Times New Roman"/>
          <w:bCs/>
          <w:sz w:val="24"/>
          <w:szCs w:val="24"/>
        </w:rPr>
        <w:t xml:space="preserve"> сопровождения и социальной адаптации детей-сирот и детей, оставшихся без попечения родителей, а также лиц из числа детей-сирот и детей, оставшихся без попечения родителей, в </w:t>
      </w:r>
      <w:r w:rsidR="001E05DE" w:rsidRPr="00591EBB">
        <w:rPr>
          <w:rFonts w:ascii="Times New Roman" w:hAnsi="Times New Roman" w:cs="Times New Roman"/>
          <w:sz w:val="24"/>
          <w:szCs w:val="24"/>
        </w:rPr>
        <w:t>Иркутской области на 2016-2018 годы»;</w:t>
      </w:r>
      <w:r w:rsidR="001E05DE" w:rsidRPr="00591E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52DF" w:rsidRPr="00E152DF" w:rsidRDefault="00A21031" w:rsidP="00E15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07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5DE" w:rsidRPr="00591EBB">
        <w:rPr>
          <w:rFonts w:ascii="Times New Roman" w:hAnsi="Times New Roman" w:cs="Times New Roman"/>
          <w:sz w:val="24"/>
          <w:szCs w:val="24"/>
        </w:rPr>
        <w:t>Распоряжение минис</w:t>
      </w:r>
      <w:r w:rsidR="003307D0">
        <w:rPr>
          <w:rFonts w:ascii="Times New Roman" w:hAnsi="Times New Roman" w:cs="Times New Roman"/>
          <w:sz w:val="24"/>
          <w:szCs w:val="24"/>
        </w:rPr>
        <w:t>терства</w:t>
      </w:r>
      <w:r w:rsidR="001E05DE" w:rsidRPr="00591EBB">
        <w:rPr>
          <w:rFonts w:ascii="Times New Roman" w:hAnsi="Times New Roman" w:cs="Times New Roman"/>
          <w:sz w:val="24"/>
          <w:szCs w:val="24"/>
        </w:rPr>
        <w:t xml:space="preserve"> образования Иркутской области от 3 июня 2016 г. № 389-мр «О назначении ответственных лиц за координацию исполнения Плана мероприятий по развитию системы </w:t>
      </w:r>
      <w:proofErr w:type="spellStart"/>
      <w:r w:rsidR="001E05DE" w:rsidRPr="00591EBB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1E05DE" w:rsidRPr="00591EBB">
        <w:rPr>
          <w:rFonts w:ascii="Times New Roman" w:hAnsi="Times New Roman" w:cs="Times New Roman"/>
          <w:sz w:val="24"/>
          <w:szCs w:val="24"/>
        </w:rPr>
        <w:t xml:space="preserve"> сопровождения и социальн</w:t>
      </w:r>
      <w:r w:rsidR="003307D0">
        <w:rPr>
          <w:rFonts w:ascii="Times New Roman" w:hAnsi="Times New Roman" w:cs="Times New Roman"/>
          <w:sz w:val="24"/>
          <w:szCs w:val="24"/>
        </w:rPr>
        <w:t>ой адаптации детей-</w:t>
      </w:r>
      <w:r w:rsidR="001E05DE" w:rsidRPr="00591EBB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в Иркутской области, на 2016-2018 годы, утвержденного распоряжением заместителя</w:t>
      </w:r>
      <w:r w:rsidR="001E05DE" w:rsidRPr="00591EBB">
        <w:rPr>
          <w:rFonts w:ascii="Times New Roman" w:hAnsi="Times New Roman" w:cs="Times New Roman"/>
          <w:bCs/>
          <w:sz w:val="24"/>
          <w:szCs w:val="24"/>
        </w:rPr>
        <w:t xml:space="preserve"> Председателя Правительства Иркутской области от 29 апреля 2016 года </w:t>
      </w:r>
      <w:r w:rsidR="003307D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E05DE" w:rsidRPr="00591EBB">
        <w:rPr>
          <w:rFonts w:ascii="Times New Roman" w:hAnsi="Times New Roman" w:cs="Times New Roman"/>
          <w:bCs/>
          <w:sz w:val="24"/>
          <w:szCs w:val="24"/>
        </w:rPr>
        <w:t>17-рэп.</w:t>
      </w:r>
      <w:proofErr w:type="gramEnd"/>
    </w:p>
    <w:p w:rsidR="001E05DE" w:rsidRPr="00591EBB" w:rsidRDefault="001E05DE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EBB">
        <w:rPr>
          <w:rFonts w:ascii="Times New Roman" w:hAnsi="Times New Roman" w:cs="Times New Roman"/>
          <w:b/>
          <w:sz w:val="24"/>
          <w:szCs w:val="24"/>
        </w:rPr>
        <w:t>2.</w:t>
      </w:r>
      <w:r w:rsidR="00591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EBB">
        <w:rPr>
          <w:rFonts w:ascii="Times New Roman" w:hAnsi="Times New Roman" w:cs="Times New Roman"/>
          <w:b/>
          <w:sz w:val="24"/>
          <w:szCs w:val="24"/>
        </w:rPr>
        <w:t>Цели проведения мониторинга</w:t>
      </w:r>
    </w:p>
    <w:p w:rsidR="001E05DE" w:rsidRPr="00591EBB" w:rsidRDefault="001E05DE" w:rsidP="00591EBB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EBB">
        <w:rPr>
          <w:rFonts w:ascii="Times New Roman" w:hAnsi="Times New Roman" w:cs="Times New Roman"/>
          <w:bCs/>
          <w:sz w:val="24"/>
          <w:szCs w:val="24"/>
        </w:rPr>
        <w:t>Оценка качества работы профессиональных образовательных организаций  Иркутской области по адаптации и сопровождению детей</w:t>
      </w:r>
      <w:r w:rsidR="003307D0">
        <w:rPr>
          <w:rFonts w:ascii="Times New Roman" w:hAnsi="Times New Roman" w:cs="Times New Roman"/>
          <w:bCs/>
          <w:sz w:val="24"/>
          <w:szCs w:val="24"/>
        </w:rPr>
        <w:t>-</w:t>
      </w:r>
      <w:r w:rsidRPr="00591EBB">
        <w:rPr>
          <w:rFonts w:ascii="Times New Roman" w:hAnsi="Times New Roman" w:cs="Times New Roman"/>
          <w:bCs/>
          <w:sz w:val="24"/>
          <w:szCs w:val="24"/>
        </w:rPr>
        <w:t>сирот и детей, оставшихся без попечения родителей,</w:t>
      </w:r>
      <w:r w:rsidR="007E344A" w:rsidRPr="00591EBB">
        <w:rPr>
          <w:rFonts w:ascii="Times New Roman" w:hAnsi="Times New Roman" w:cs="Times New Roman"/>
          <w:bCs/>
          <w:sz w:val="24"/>
          <w:szCs w:val="24"/>
        </w:rPr>
        <w:t xml:space="preserve"> лиц из их числа</w:t>
      </w:r>
      <w:r w:rsidRPr="00591EBB">
        <w:rPr>
          <w:rFonts w:ascii="Times New Roman" w:hAnsi="Times New Roman" w:cs="Times New Roman"/>
          <w:bCs/>
          <w:sz w:val="24"/>
          <w:szCs w:val="24"/>
        </w:rPr>
        <w:t xml:space="preserve"> осуществлялась в целях:</w:t>
      </w:r>
    </w:p>
    <w:p w:rsidR="001E05DE" w:rsidRPr="00591EBB" w:rsidRDefault="001E05DE" w:rsidP="00591EBB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EBB">
        <w:rPr>
          <w:rFonts w:ascii="Times New Roman" w:hAnsi="Times New Roman" w:cs="Times New Roman"/>
          <w:bCs/>
          <w:sz w:val="24"/>
          <w:szCs w:val="24"/>
        </w:rPr>
        <w:t>-</w:t>
      </w:r>
      <w:r w:rsidR="00330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1EBB">
        <w:rPr>
          <w:rFonts w:ascii="Times New Roman" w:hAnsi="Times New Roman" w:cs="Times New Roman"/>
          <w:bCs/>
          <w:sz w:val="24"/>
          <w:szCs w:val="24"/>
        </w:rPr>
        <w:t>определения качества исполнения государственных гарантий по поддержке и защите детей</w:t>
      </w:r>
      <w:r w:rsidR="003307D0">
        <w:rPr>
          <w:rFonts w:ascii="Times New Roman" w:hAnsi="Times New Roman" w:cs="Times New Roman"/>
          <w:bCs/>
          <w:sz w:val="24"/>
          <w:szCs w:val="24"/>
        </w:rPr>
        <w:t>-</w:t>
      </w:r>
      <w:r w:rsidRPr="00591EBB">
        <w:rPr>
          <w:rFonts w:ascii="Times New Roman" w:hAnsi="Times New Roman" w:cs="Times New Roman"/>
          <w:bCs/>
          <w:sz w:val="24"/>
          <w:szCs w:val="24"/>
        </w:rPr>
        <w:t>сирот и детей, оставшихся без попечения родителей;</w:t>
      </w:r>
    </w:p>
    <w:p w:rsidR="001E05DE" w:rsidRDefault="001E05DE" w:rsidP="00591EBB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EBB">
        <w:rPr>
          <w:rFonts w:ascii="Times New Roman" w:hAnsi="Times New Roman" w:cs="Times New Roman"/>
          <w:bCs/>
          <w:sz w:val="24"/>
          <w:szCs w:val="24"/>
        </w:rPr>
        <w:t>-</w:t>
      </w:r>
      <w:r w:rsidR="00330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1EBB">
        <w:rPr>
          <w:rFonts w:ascii="Times New Roman" w:hAnsi="Times New Roman" w:cs="Times New Roman"/>
          <w:bCs/>
          <w:sz w:val="24"/>
          <w:szCs w:val="24"/>
        </w:rPr>
        <w:t>определения качества созданной в профессиональной образовательной организации системы социальной адаптации и сопровождения обучающихся из числа детей</w:t>
      </w:r>
      <w:r w:rsidR="00591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1EBB">
        <w:rPr>
          <w:rFonts w:ascii="Times New Roman" w:hAnsi="Times New Roman" w:cs="Times New Roman"/>
          <w:bCs/>
          <w:sz w:val="24"/>
          <w:szCs w:val="24"/>
        </w:rPr>
        <w:t xml:space="preserve">- сирот и детей, оставшихся без попечения родителей. </w:t>
      </w:r>
    </w:p>
    <w:p w:rsidR="00A21031" w:rsidRDefault="00A21031" w:rsidP="00591EBB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031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Методы исследования</w:t>
      </w:r>
      <w:r w:rsidR="00E152DF">
        <w:rPr>
          <w:rFonts w:ascii="Times New Roman" w:hAnsi="Times New Roman" w:cs="Times New Roman"/>
          <w:b/>
          <w:bCs/>
          <w:sz w:val="24"/>
          <w:szCs w:val="24"/>
        </w:rPr>
        <w:t xml:space="preserve"> в мониторинге</w:t>
      </w:r>
      <w:r w:rsidR="00C07AE3">
        <w:rPr>
          <w:rFonts w:ascii="Times New Roman" w:hAnsi="Times New Roman" w:cs="Times New Roman"/>
          <w:b/>
          <w:bCs/>
          <w:sz w:val="24"/>
          <w:szCs w:val="24"/>
        </w:rPr>
        <w:t xml:space="preserve"> 2017 года</w:t>
      </w:r>
      <w:r w:rsidR="003307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0C03" w:rsidRPr="00C07AE3" w:rsidRDefault="00E152DF" w:rsidP="00591EBB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AE3">
        <w:rPr>
          <w:rFonts w:ascii="Times New Roman" w:hAnsi="Times New Roman" w:cs="Times New Roman"/>
          <w:sz w:val="24"/>
          <w:szCs w:val="24"/>
        </w:rPr>
        <w:t>-</w:t>
      </w:r>
      <w:r w:rsidR="003307D0">
        <w:rPr>
          <w:rFonts w:ascii="Times New Roman" w:hAnsi="Times New Roman" w:cs="Times New Roman"/>
          <w:sz w:val="24"/>
          <w:szCs w:val="24"/>
        </w:rPr>
        <w:t xml:space="preserve"> </w:t>
      </w:r>
      <w:r w:rsidR="00200C03" w:rsidRPr="00C07AE3">
        <w:rPr>
          <w:rFonts w:ascii="Times New Roman" w:hAnsi="Times New Roman" w:cs="Times New Roman"/>
          <w:sz w:val="24"/>
          <w:szCs w:val="24"/>
        </w:rPr>
        <w:t>метод визуализации</w:t>
      </w:r>
      <w:r w:rsidR="00C07AE3" w:rsidRPr="00C07AE3">
        <w:rPr>
          <w:rFonts w:ascii="Times New Roman" w:hAnsi="Times New Roman" w:cs="Times New Roman"/>
          <w:sz w:val="24"/>
          <w:szCs w:val="24"/>
        </w:rPr>
        <w:t xml:space="preserve"> и оценки</w:t>
      </w:r>
      <w:r w:rsidR="00200C03" w:rsidRPr="00C07AE3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C07AE3" w:rsidRPr="00C07AE3">
        <w:rPr>
          <w:rFonts w:ascii="Times New Roman" w:hAnsi="Times New Roman" w:cs="Times New Roman"/>
          <w:sz w:val="24"/>
          <w:szCs w:val="24"/>
        </w:rPr>
        <w:t>, представленных на сайтах ПОО ИО;</w:t>
      </w:r>
    </w:p>
    <w:p w:rsidR="00E152DF" w:rsidRPr="00C07AE3" w:rsidRDefault="00E152DF" w:rsidP="00591EBB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AE3">
        <w:rPr>
          <w:rFonts w:ascii="Times New Roman" w:hAnsi="Times New Roman" w:cs="Times New Roman"/>
          <w:sz w:val="24"/>
          <w:szCs w:val="24"/>
        </w:rPr>
        <w:t>-</w:t>
      </w:r>
      <w:r w:rsidR="003307D0">
        <w:rPr>
          <w:rFonts w:ascii="Times New Roman" w:hAnsi="Times New Roman" w:cs="Times New Roman"/>
          <w:sz w:val="24"/>
          <w:szCs w:val="24"/>
        </w:rPr>
        <w:t xml:space="preserve"> </w:t>
      </w:r>
      <w:r w:rsidRPr="00C07AE3">
        <w:rPr>
          <w:rFonts w:ascii="Times New Roman" w:hAnsi="Times New Roman" w:cs="Times New Roman"/>
          <w:sz w:val="24"/>
          <w:szCs w:val="24"/>
        </w:rPr>
        <w:t xml:space="preserve">регистрационный метод, </w:t>
      </w:r>
      <w:r w:rsidR="00200C03" w:rsidRPr="00C07AE3">
        <w:rPr>
          <w:rFonts w:ascii="Times New Roman" w:hAnsi="Times New Roman" w:cs="Times New Roman"/>
          <w:sz w:val="24"/>
          <w:szCs w:val="24"/>
        </w:rPr>
        <w:t xml:space="preserve">основанный на использовании информации, получаемой за счет подсчета </w:t>
      </w:r>
      <w:r w:rsidRPr="00C07AE3">
        <w:rPr>
          <w:rFonts w:ascii="Times New Roman" w:hAnsi="Times New Roman" w:cs="Times New Roman"/>
          <w:sz w:val="24"/>
          <w:szCs w:val="24"/>
        </w:rPr>
        <w:t xml:space="preserve">определенных показателей и критериев; </w:t>
      </w:r>
    </w:p>
    <w:p w:rsidR="00200C03" w:rsidRPr="00C07AE3" w:rsidRDefault="00E152DF" w:rsidP="00591EBB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AE3">
        <w:rPr>
          <w:rFonts w:ascii="Times New Roman" w:hAnsi="Times New Roman" w:cs="Times New Roman"/>
          <w:sz w:val="24"/>
          <w:szCs w:val="24"/>
        </w:rPr>
        <w:t>- экспертный метод,</w:t>
      </w:r>
      <w:r w:rsidR="00200C03" w:rsidRPr="00C07AE3">
        <w:rPr>
          <w:rFonts w:ascii="Times New Roman" w:hAnsi="Times New Roman" w:cs="Times New Roman"/>
          <w:sz w:val="24"/>
          <w:szCs w:val="24"/>
        </w:rPr>
        <w:t xml:space="preserve"> основанный на использовании информации и оценок, полученных от экспертов</w:t>
      </w:r>
      <w:r w:rsidR="00C07AE3" w:rsidRPr="00C07AE3">
        <w:rPr>
          <w:rFonts w:ascii="Times New Roman" w:hAnsi="Times New Roman" w:cs="Times New Roman"/>
          <w:sz w:val="24"/>
          <w:szCs w:val="24"/>
        </w:rPr>
        <w:t>;</w:t>
      </w:r>
    </w:p>
    <w:p w:rsidR="00C07AE3" w:rsidRPr="00C07AE3" w:rsidRDefault="00C07AE3" w:rsidP="00591EBB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AE3">
        <w:rPr>
          <w:rFonts w:ascii="Times New Roman" w:hAnsi="Times New Roman" w:cs="Times New Roman"/>
          <w:sz w:val="24"/>
          <w:szCs w:val="24"/>
        </w:rPr>
        <w:t>-</w:t>
      </w:r>
      <w:r w:rsidR="003307D0">
        <w:rPr>
          <w:rFonts w:ascii="Times New Roman" w:hAnsi="Times New Roman" w:cs="Times New Roman"/>
          <w:sz w:val="24"/>
          <w:szCs w:val="24"/>
        </w:rPr>
        <w:t xml:space="preserve"> </w:t>
      </w:r>
      <w:r w:rsidRPr="00C07AE3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C07AE3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C07AE3">
        <w:rPr>
          <w:rFonts w:ascii="Times New Roman" w:hAnsi="Times New Roman" w:cs="Times New Roman"/>
          <w:sz w:val="24"/>
          <w:szCs w:val="24"/>
        </w:rPr>
        <w:t xml:space="preserve"> анкетирование </w:t>
      </w:r>
      <w:r w:rsidRPr="00C07AE3">
        <w:rPr>
          <w:rFonts w:ascii="Times New Roman" w:hAnsi="Times New Roman" w:cs="Times New Roman"/>
          <w:bCs/>
          <w:sz w:val="24"/>
          <w:szCs w:val="24"/>
        </w:rPr>
        <w:t>детей-сирот и детей, оставшихся без попечения родителей, лиц из их числа;</w:t>
      </w:r>
    </w:p>
    <w:p w:rsidR="00C07AE3" w:rsidRPr="00C07AE3" w:rsidRDefault="00C07AE3" w:rsidP="00C07AE3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AE3">
        <w:rPr>
          <w:rFonts w:ascii="Times New Roman" w:hAnsi="Times New Roman" w:cs="Times New Roman"/>
          <w:sz w:val="24"/>
          <w:szCs w:val="24"/>
        </w:rPr>
        <w:t>-</w:t>
      </w:r>
      <w:r w:rsidR="003307D0">
        <w:rPr>
          <w:rFonts w:ascii="Times New Roman" w:hAnsi="Times New Roman" w:cs="Times New Roman"/>
          <w:sz w:val="24"/>
          <w:szCs w:val="24"/>
        </w:rPr>
        <w:t xml:space="preserve"> </w:t>
      </w:r>
      <w:r w:rsidRPr="00C07AE3">
        <w:rPr>
          <w:rFonts w:ascii="Times New Roman" w:hAnsi="Times New Roman" w:cs="Times New Roman"/>
          <w:sz w:val="24"/>
          <w:szCs w:val="24"/>
        </w:rPr>
        <w:t>анализ и обобщение полученных результатов;</w:t>
      </w:r>
    </w:p>
    <w:p w:rsidR="00C07AE3" w:rsidRPr="00C07AE3" w:rsidRDefault="00D44E50" w:rsidP="00C07AE3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330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AE3" w:rsidRPr="00C07AE3">
        <w:rPr>
          <w:rFonts w:ascii="Times New Roman" w:hAnsi="Times New Roman" w:cs="Times New Roman"/>
          <w:sz w:val="24"/>
          <w:szCs w:val="24"/>
        </w:rPr>
        <w:t>рейтингование</w:t>
      </w:r>
      <w:proofErr w:type="spellEnd"/>
      <w:r w:rsidR="00C07AE3" w:rsidRPr="00C07AE3">
        <w:rPr>
          <w:rFonts w:ascii="Times New Roman" w:hAnsi="Times New Roman" w:cs="Times New Roman"/>
          <w:sz w:val="24"/>
          <w:szCs w:val="24"/>
        </w:rPr>
        <w:t xml:space="preserve"> ПОО по результатам мониторинга;</w:t>
      </w:r>
    </w:p>
    <w:p w:rsidR="00C07AE3" w:rsidRPr="00C07AE3" w:rsidRDefault="00C07AE3" w:rsidP="00591EBB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AE3">
        <w:rPr>
          <w:rFonts w:ascii="Times New Roman" w:hAnsi="Times New Roman" w:cs="Times New Roman"/>
          <w:sz w:val="24"/>
          <w:szCs w:val="24"/>
        </w:rPr>
        <w:t>-</w:t>
      </w:r>
      <w:r w:rsidR="003307D0">
        <w:rPr>
          <w:rFonts w:ascii="Times New Roman" w:hAnsi="Times New Roman" w:cs="Times New Roman"/>
          <w:sz w:val="24"/>
          <w:szCs w:val="24"/>
        </w:rPr>
        <w:t xml:space="preserve"> </w:t>
      </w:r>
      <w:r w:rsidRPr="00C07AE3">
        <w:rPr>
          <w:rFonts w:ascii="Times New Roman" w:hAnsi="Times New Roman" w:cs="Times New Roman"/>
          <w:sz w:val="24"/>
          <w:szCs w:val="24"/>
        </w:rPr>
        <w:t>сравнение данных за 2016 и 2017 годы.</w:t>
      </w:r>
    </w:p>
    <w:p w:rsidR="001E05DE" w:rsidRDefault="00A21031" w:rsidP="00C07A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E05DE" w:rsidRPr="00591E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7AE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1E05DE" w:rsidRPr="00591EBB">
        <w:rPr>
          <w:rFonts w:ascii="Times New Roman" w:hAnsi="Times New Roman" w:cs="Times New Roman"/>
          <w:b/>
          <w:sz w:val="24"/>
          <w:szCs w:val="24"/>
        </w:rPr>
        <w:t>проведения мониторинга</w:t>
      </w:r>
    </w:p>
    <w:p w:rsidR="00F86C1B" w:rsidRPr="00F86C1B" w:rsidRDefault="00F86C1B" w:rsidP="00C07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C1B">
        <w:rPr>
          <w:rFonts w:ascii="Times New Roman" w:hAnsi="Times New Roman" w:cs="Times New Roman"/>
          <w:sz w:val="24"/>
          <w:szCs w:val="24"/>
        </w:rPr>
        <w:lastRenderedPageBreak/>
        <w:t>Порядок проведения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определен приказами директора</w:t>
      </w:r>
      <w:r w:rsidRPr="00F86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 ДПО ИО «РЦМРПО»:</w:t>
      </w:r>
    </w:p>
    <w:p w:rsidR="00C07AE3" w:rsidRDefault="00C07AE3" w:rsidP="00C07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AE3">
        <w:rPr>
          <w:rFonts w:ascii="Times New Roman" w:hAnsi="Times New Roman" w:cs="Times New Roman"/>
          <w:sz w:val="24"/>
          <w:szCs w:val="24"/>
        </w:rPr>
        <w:t xml:space="preserve">А) Приказ </w:t>
      </w:r>
      <w:r>
        <w:rPr>
          <w:rFonts w:ascii="Times New Roman" w:hAnsi="Times New Roman" w:cs="Times New Roman"/>
          <w:sz w:val="24"/>
          <w:szCs w:val="24"/>
        </w:rPr>
        <w:t>о проведении мониторинга от 24.10.2017 г. № 39.</w:t>
      </w:r>
    </w:p>
    <w:p w:rsidR="00C07AE3" w:rsidRDefault="00C07AE3" w:rsidP="00C07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Приказ</w:t>
      </w:r>
      <w:r w:rsidRPr="00C07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назначении экспертов </w:t>
      </w:r>
      <w:r w:rsidR="00251D92">
        <w:rPr>
          <w:rFonts w:ascii="Times New Roman" w:hAnsi="Times New Roman" w:cs="Times New Roman"/>
          <w:sz w:val="24"/>
          <w:szCs w:val="24"/>
        </w:rPr>
        <w:t>от 15.11.2017 г.</w:t>
      </w:r>
      <w:r w:rsidR="002F0C6A">
        <w:rPr>
          <w:rFonts w:ascii="Times New Roman" w:hAnsi="Times New Roman" w:cs="Times New Roman"/>
          <w:sz w:val="24"/>
          <w:szCs w:val="24"/>
        </w:rPr>
        <w:t xml:space="preserve"> № 723/ДПО</w:t>
      </w:r>
      <w:r w:rsidR="003307D0">
        <w:rPr>
          <w:rFonts w:ascii="Times New Roman" w:hAnsi="Times New Roman" w:cs="Times New Roman"/>
          <w:sz w:val="24"/>
          <w:szCs w:val="24"/>
        </w:rPr>
        <w:t>.</w:t>
      </w:r>
    </w:p>
    <w:p w:rsidR="00F86C1B" w:rsidRDefault="00F86C1B" w:rsidP="00C07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приказам утверждены даты проведения мониторинговых действий:</w:t>
      </w:r>
    </w:p>
    <w:p w:rsidR="00251D92" w:rsidRDefault="00F86C1B" w:rsidP="00C07A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51D92">
        <w:rPr>
          <w:rFonts w:ascii="Times New Roman" w:hAnsi="Times New Roman" w:cs="Times New Roman"/>
          <w:sz w:val="24"/>
          <w:szCs w:val="24"/>
        </w:rPr>
        <w:t>н-</w:t>
      </w:r>
      <w:proofErr w:type="spellStart"/>
      <w:r w:rsidR="00251D92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251D92">
        <w:rPr>
          <w:rFonts w:ascii="Times New Roman" w:hAnsi="Times New Roman" w:cs="Times New Roman"/>
          <w:sz w:val="24"/>
          <w:szCs w:val="24"/>
        </w:rPr>
        <w:t xml:space="preserve"> анкетирование </w:t>
      </w:r>
      <w:r w:rsidR="00251D92" w:rsidRPr="00C07AE3">
        <w:rPr>
          <w:rFonts w:ascii="Times New Roman" w:hAnsi="Times New Roman" w:cs="Times New Roman"/>
          <w:bCs/>
          <w:sz w:val="24"/>
          <w:szCs w:val="24"/>
        </w:rPr>
        <w:t>детей-сирот и детей, оставшихся без попечения родителей, лиц из их числа</w:t>
      </w:r>
      <w:r w:rsidR="00251D92">
        <w:rPr>
          <w:rFonts w:ascii="Times New Roman" w:hAnsi="Times New Roman" w:cs="Times New Roman"/>
          <w:bCs/>
          <w:sz w:val="24"/>
          <w:szCs w:val="24"/>
        </w:rPr>
        <w:t xml:space="preserve"> проводилось с 01 ноября по 20 ноября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 года;</w:t>
      </w:r>
    </w:p>
    <w:p w:rsidR="00571712" w:rsidRPr="00C07AE3" w:rsidRDefault="00F86C1B" w:rsidP="00C07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работа </w:t>
      </w:r>
      <w:r w:rsidR="00571712">
        <w:rPr>
          <w:rFonts w:ascii="Times New Roman" w:hAnsi="Times New Roman" w:cs="Times New Roman"/>
          <w:bCs/>
          <w:sz w:val="24"/>
          <w:szCs w:val="24"/>
        </w:rPr>
        <w:t>экспертов по оценке документов и информации на сайтах ПОО осуществлялась с 21 ноября по 01 декабря 2017 г.</w:t>
      </w:r>
    </w:p>
    <w:p w:rsidR="001E05DE" w:rsidRPr="00591EBB" w:rsidRDefault="00F86C1B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="001E05DE" w:rsidRPr="00591EBB">
        <w:rPr>
          <w:rFonts w:ascii="Times New Roman" w:hAnsi="Times New Roman" w:cs="Times New Roman"/>
          <w:sz w:val="24"/>
          <w:szCs w:val="24"/>
        </w:rPr>
        <w:t xml:space="preserve">тоги мониторинга подводились в период с </w:t>
      </w:r>
      <w:r w:rsidR="00251D92">
        <w:rPr>
          <w:rFonts w:ascii="Times New Roman" w:hAnsi="Times New Roman" w:cs="Times New Roman"/>
          <w:sz w:val="24"/>
          <w:szCs w:val="24"/>
        </w:rPr>
        <w:t>01 по 14 декабря 2017</w:t>
      </w:r>
      <w:r w:rsidR="001E05DE" w:rsidRPr="00591E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05DE" w:rsidRPr="00591EBB" w:rsidRDefault="00F86C1B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</w:t>
      </w:r>
      <w:r w:rsidR="001E05DE" w:rsidRPr="00591EBB">
        <w:rPr>
          <w:rFonts w:ascii="Times New Roman" w:hAnsi="Times New Roman" w:cs="Times New Roman"/>
          <w:sz w:val="24"/>
          <w:szCs w:val="24"/>
        </w:rPr>
        <w:t>налит</w:t>
      </w:r>
      <w:r w:rsidR="00251D92">
        <w:rPr>
          <w:rFonts w:ascii="Times New Roman" w:hAnsi="Times New Roman" w:cs="Times New Roman"/>
          <w:sz w:val="24"/>
          <w:szCs w:val="24"/>
        </w:rPr>
        <w:t xml:space="preserve">ическая справка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подготовлена </w:t>
      </w:r>
      <w:r w:rsidR="009640D0">
        <w:rPr>
          <w:rFonts w:ascii="Times New Roman" w:hAnsi="Times New Roman" w:cs="Times New Roman"/>
          <w:sz w:val="24"/>
          <w:szCs w:val="24"/>
        </w:rPr>
        <w:t xml:space="preserve">к </w:t>
      </w:r>
      <w:r w:rsidR="00251D92">
        <w:rPr>
          <w:rFonts w:ascii="Times New Roman" w:hAnsi="Times New Roman" w:cs="Times New Roman"/>
          <w:sz w:val="24"/>
          <w:szCs w:val="24"/>
        </w:rPr>
        <w:t>1</w:t>
      </w:r>
      <w:r w:rsidR="00933538" w:rsidRPr="00591EBB">
        <w:rPr>
          <w:rFonts w:ascii="Times New Roman" w:hAnsi="Times New Roman" w:cs="Times New Roman"/>
          <w:sz w:val="24"/>
          <w:szCs w:val="24"/>
        </w:rPr>
        <w:t>5</w:t>
      </w:r>
      <w:r w:rsidR="00251D92">
        <w:rPr>
          <w:rFonts w:ascii="Times New Roman" w:hAnsi="Times New Roman" w:cs="Times New Roman"/>
          <w:sz w:val="24"/>
          <w:szCs w:val="24"/>
        </w:rPr>
        <w:t xml:space="preserve"> декабря 2017</w:t>
      </w:r>
      <w:r w:rsidR="001E05DE" w:rsidRPr="00591E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7802" w:rsidRPr="00591EBB" w:rsidRDefault="00C07AE3" w:rsidP="00571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C7802" w:rsidRPr="00591EBB">
        <w:rPr>
          <w:rFonts w:ascii="Times New Roman" w:hAnsi="Times New Roman" w:cs="Times New Roman"/>
          <w:b/>
          <w:sz w:val="24"/>
          <w:szCs w:val="24"/>
        </w:rPr>
        <w:t>.</w:t>
      </w:r>
      <w:r w:rsidR="000C7802" w:rsidRPr="00591EBB">
        <w:rPr>
          <w:rFonts w:ascii="Times New Roman" w:hAnsi="Times New Roman" w:cs="Times New Roman"/>
          <w:sz w:val="24"/>
          <w:szCs w:val="24"/>
        </w:rPr>
        <w:t xml:space="preserve"> </w:t>
      </w:r>
      <w:r w:rsidR="00251D92">
        <w:rPr>
          <w:rFonts w:ascii="Times New Roman" w:hAnsi="Times New Roman" w:cs="Times New Roman"/>
          <w:b/>
          <w:sz w:val="24"/>
          <w:szCs w:val="24"/>
        </w:rPr>
        <w:t>П</w:t>
      </w:r>
      <w:r w:rsidR="000C7802" w:rsidRPr="00591EBB">
        <w:rPr>
          <w:rFonts w:ascii="Times New Roman" w:hAnsi="Times New Roman" w:cs="Times New Roman"/>
          <w:b/>
          <w:sz w:val="24"/>
          <w:szCs w:val="24"/>
        </w:rPr>
        <w:t>рограмма мониторинга</w:t>
      </w:r>
    </w:p>
    <w:p w:rsidR="00933538" w:rsidRPr="00591EBB" w:rsidRDefault="007449F7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BB">
        <w:rPr>
          <w:rFonts w:ascii="Times New Roman" w:hAnsi="Times New Roman" w:cs="Times New Roman"/>
          <w:sz w:val="24"/>
          <w:szCs w:val="24"/>
        </w:rPr>
        <w:t>Мониторинг проводился в</w:t>
      </w:r>
      <w:r w:rsidR="007E344A" w:rsidRPr="00591EBB">
        <w:rPr>
          <w:rFonts w:ascii="Times New Roman" w:hAnsi="Times New Roman" w:cs="Times New Roman"/>
          <w:sz w:val="24"/>
          <w:szCs w:val="24"/>
        </w:rPr>
        <w:t xml:space="preserve"> 3 этапа.</w:t>
      </w:r>
    </w:p>
    <w:p w:rsidR="007449F7" w:rsidRPr="007651F8" w:rsidRDefault="00933538" w:rsidP="00571712">
      <w:pPr>
        <w:pStyle w:val="a4"/>
        <w:tabs>
          <w:tab w:val="left" w:pos="851"/>
          <w:tab w:val="left" w:pos="69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1D92">
        <w:rPr>
          <w:rFonts w:ascii="Times New Roman" w:hAnsi="Times New Roman" w:cs="Times New Roman"/>
          <w:i/>
          <w:color w:val="000000"/>
          <w:sz w:val="24"/>
          <w:szCs w:val="24"/>
        </w:rPr>
        <w:t>На 1 этапе</w:t>
      </w:r>
      <w:r w:rsidRPr="00591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712">
        <w:rPr>
          <w:rFonts w:ascii="Times New Roman" w:hAnsi="Times New Roman" w:cs="Times New Roman"/>
          <w:color w:val="000000"/>
          <w:sz w:val="24"/>
          <w:szCs w:val="24"/>
        </w:rPr>
        <w:t xml:space="preserve">актуализирована </w:t>
      </w:r>
      <w:r w:rsidRPr="00571712">
        <w:rPr>
          <w:rFonts w:ascii="Times New Roman" w:hAnsi="Times New Roman" w:cs="Times New Roman"/>
          <w:sz w:val="24"/>
          <w:szCs w:val="24"/>
        </w:rPr>
        <w:t>«Методика проведения мониторинга</w:t>
      </w:r>
      <w:r w:rsidRPr="00571712">
        <w:rPr>
          <w:rFonts w:ascii="Times New Roman" w:hAnsi="Times New Roman" w:cs="Times New Roman"/>
          <w:bCs/>
          <w:sz w:val="24"/>
          <w:szCs w:val="24"/>
        </w:rPr>
        <w:t xml:space="preserve"> оценки качества работы профессиональных образовательных орган</w:t>
      </w:r>
      <w:r w:rsidR="00571712">
        <w:rPr>
          <w:rFonts w:ascii="Times New Roman" w:hAnsi="Times New Roman" w:cs="Times New Roman"/>
          <w:bCs/>
          <w:sz w:val="24"/>
          <w:szCs w:val="24"/>
        </w:rPr>
        <w:t xml:space="preserve">изаций Иркутской области в 2017 </w:t>
      </w:r>
      <w:r w:rsidRPr="00571712">
        <w:rPr>
          <w:rFonts w:ascii="Times New Roman" w:hAnsi="Times New Roman" w:cs="Times New Roman"/>
          <w:bCs/>
          <w:sz w:val="24"/>
          <w:szCs w:val="24"/>
        </w:rPr>
        <w:t>году по адаптации и сопровождению обучающихся из числа детей-сирот и детей, оставшихся без попечения родителей, лиц из их числа</w:t>
      </w:r>
      <w:r w:rsidR="00571712">
        <w:rPr>
          <w:rFonts w:ascii="Times New Roman" w:hAnsi="Times New Roman" w:cs="Times New Roman"/>
          <w:bCs/>
          <w:sz w:val="24"/>
          <w:szCs w:val="24"/>
        </w:rPr>
        <w:t xml:space="preserve">» и </w:t>
      </w:r>
      <w:r w:rsidR="007449F7" w:rsidRPr="00571712">
        <w:rPr>
          <w:rFonts w:ascii="Times New Roman" w:hAnsi="Times New Roman" w:cs="Times New Roman"/>
          <w:bCs/>
          <w:sz w:val="24"/>
          <w:szCs w:val="24"/>
        </w:rPr>
        <w:t>«Критерии и показатели</w:t>
      </w:r>
      <w:r w:rsidR="007449F7" w:rsidRPr="00571712">
        <w:rPr>
          <w:rFonts w:ascii="Times New Roman" w:hAnsi="Times New Roman" w:cs="Times New Roman"/>
          <w:sz w:val="24"/>
          <w:szCs w:val="24"/>
        </w:rPr>
        <w:t xml:space="preserve"> </w:t>
      </w:r>
      <w:r w:rsidR="007449F7" w:rsidRPr="00571712">
        <w:rPr>
          <w:rFonts w:ascii="Times New Roman" w:hAnsi="Times New Roman" w:cs="Times New Roman"/>
          <w:bCs/>
          <w:sz w:val="24"/>
          <w:szCs w:val="24"/>
        </w:rPr>
        <w:t>оценки качества работы профессиональных образовательных организаций</w:t>
      </w:r>
      <w:r w:rsidR="007449F7" w:rsidRPr="00571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712">
        <w:rPr>
          <w:rFonts w:ascii="Times New Roman" w:hAnsi="Times New Roman" w:cs="Times New Roman"/>
          <w:bCs/>
          <w:sz w:val="24"/>
          <w:szCs w:val="24"/>
        </w:rPr>
        <w:t>Иркутской области в 2017</w:t>
      </w:r>
      <w:r w:rsidR="007449F7" w:rsidRPr="00571712">
        <w:rPr>
          <w:rFonts w:ascii="Times New Roman" w:hAnsi="Times New Roman" w:cs="Times New Roman"/>
          <w:bCs/>
          <w:sz w:val="24"/>
          <w:szCs w:val="24"/>
        </w:rPr>
        <w:t xml:space="preserve"> году по адаптации и сопровождению обучающихся из числа детей-сирот и</w:t>
      </w:r>
      <w:proofErr w:type="gramEnd"/>
      <w:r w:rsidR="007449F7" w:rsidRPr="00571712">
        <w:rPr>
          <w:rFonts w:ascii="Times New Roman" w:hAnsi="Times New Roman" w:cs="Times New Roman"/>
          <w:bCs/>
          <w:sz w:val="24"/>
          <w:szCs w:val="24"/>
        </w:rPr>
        <w:t xml:space="preserve"> детей, оставшихся без попечения родителей, лиц из их числа».</w:t>
      </w:r>
      <w:r w:rsidR="003E2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1F8">
        <w:rPr>
          <w:rFonts w:ascii="Times New Roman" w:hAnsi="Times New Roman" w:cs="Times New Roman"/>
          <w:bCs/>
          <w:sz w:val="24"/>
          <w:szCs w:val="24"/>
        </w:rPr>
        <w:t xml:space="preserve">Документа выставлены на сайте ГАУ ДПО ИО «РЦМРПО» </w:t>
      </w:r>
      <w:r w:rsidR="007651F8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7651F8" w:rsidRPr="007651F8">
        <w:rPr>
          <w:rFonts w:ascii="Times New Roman" w:hAnsi="Times New Roman" w:cs="Times New Roman"/>
          <w:bCs/>
          <w:sz w:val="24"/>
          <w:szCs w:val="24"/>
        </w:rPr>
        <w:t>.</w:t>
      </w:r>
      <w:r w:rsidR="007651F8">
        <w:rPr>
          <w:rFonts w:ascii="Times New Roman" w:hAnsi="Times New Roman" w:cs="Times New Roman"/>
          <w:bCs/>
          <w:sz w:val="24"/>
          <w:szCs w:val="24"/>
          <w:lang w:val="en-US"/>
        </w:rPr>
        <w:t>center</w:t>
      </w:r>
      <w:r w:rsidR="007651F8" w:rsidRPr="007651F8">
        <w:rPr>
          <w:rFonts w:ascii="Times New Roman" w:hAnsi="Times New Roman" w:cs="Times New Roman"/>
          <w:bCs/>
          <w:sz w:val="24"/>
          <w:szCs w:val="24"/>
        </w:rPr>
        <w:t>-</w:t>
      </w:r>
      <w:r w:rsidR="007651F8">
        <w:rPr>
          <w:rFonts w:ascii="Times New Roman" w:hAnsi="Times New Roman" w:cs="Times New Roman"/>
          <w:bCs/>
          <w:sz w:val="24"/>
          <w:szCs w:val="24"/>
          <w:lang w:val="en-US"/>
        </w:rPr>
        <w:t>prof</w:t>
      </w:r>
      <w:r w:rsidR="007651F8" w:rsidRPr="007651F8">
        <w:rPr>
          <w:rFonts w:ascii="Times New Roman" w:hAnsi="Times New Roman" w:cs="Times New Roman"/>
          <w:bCs/>
          <w:sz w:val="24"/>
          <w:szCs w:val="24"/>
        </w:rPr>
        <w:t>38.</w:t>
      </w:r>
      <w:proofErr w:type="spellStart"/>
      <w:r w:rsidR="007651F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7651F8" w:rsidRPr="007651F8">
        <w:rPr>
          <w:rFonts w:ascii="Times New Roman" w:hAnsi="Times New Roman" w:cs="Times New Roman"/>
          <w:bCs/>
          <w:sz w:val="24"/>
          <w:szCs w:val="24"/>
        </w:rPr>
        <w:t>.</w:t>
      </w:r>
    </w:p>
    <w:p w:rsidR="003E2737" w:rsidRPr="003E2737" w:rsidRDefault="003E2737" w:rsidP="003E2737">
      <w:pPr>
        <w:pStyle w:val="a4"/>
        <w:numPr>
          <w:ilvl w:val="0"/>
          <w:numId w:val="10"/>
        </w:num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19.05.17 по итогам мониторинга в 2016 году.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приняли участие 85 педагогов ПОО.</w:t>
      </w:r>
    </w:p>
    <w:p w:rsidR="007449F7" w:rsidRPr="003E2737" w:rsidRDefault="00251D92" w:rsidP="003E2737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737">
        <w:rPr>
          <w:rFonts w:ascii="Times New Roman" w:hAnsi="Times New Roman" w:cs="Times New Roman"/>
          <w:bCs/>
          <w:sz w:val="24"/>
          <w:szCs w:val="24"/>
        </w:rPr>
        <w:t>Подготовлены эксперты (21 эксперт</w:t>
      </w:r>
      <w:r w:rsidR="007449F7" w:rsidRPr="003E2737">
        <w:rPr>
          <w:rFonts w:ascii="Times New Roman" w:hAnsi="Times New Roman" w:cs="Times New Roman"/>
          <w:bCs/>
          <w:sz w:val="24"/>
          <w:szCs w:val="24"/>
        </w:rPr>
        <w:t>).</w:t>
      </w:r>
    </w:p>
    <w:p w:rsidR="007449F7" w:rsidRPr="003E2737" w:rsidRDefault="007449F7" w:rsidP="003E2737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737">
        <w:rPr>
          <w:rFonts w:ascii="Times New Roman" w:hAnsi="Times New Roman" w:cs="Times New Roman"/>
          <w:bCs/>
          <w:sz w:val="24"/>
          <w:szCs w:val="24"/>
        </w:rPr>
        <w:t>Оповещены все 58 профессиональных образовательных организаций</w:t>
      </w:r>
      <w:r w:rsidRPr="003E2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Cs/>
          <w:sz w:val="24"/>
          <w:szCs w:val="24"/>
        </w:rPr>
        <w:t>Иркутской области по срокам выставления информации на сайте орган</w:t>
      </w:r>
      <w:r w:rsidR="00571712" w:rsidRPr="003E2737">
        <w:rPr>
          <w:rFonts w:ascii="Times New Roman" w:hAnsi="Times New Roman" w:cs="Times New Roman"/>
          <w:bCs/>
          <w:sz w:val="24"/>
          <w:szCs w:val="24"/>
        </w:rPr>
        <w:t>изации и проведения мониторинга (информационное письмо от 07.09.17).</w:t>
      </w:r>
    </w:p>
    <w:p w:rsidR="003E2737" w:rsidRPr="003E2737" w:rsidRDefault="003E2737" w:rsidP="003E2737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737">
        <w:rPr>
          <w:rFonts w:ascii="Times New Roman" w:hAnsi="Times New Roman" w:cs="Times New Roman"/>
          <w:bCs/>
          <w:sz w:val="24"/>
          <w:szCs w:val="24"/>
        </w:rPr>
        <w:t xml:space="preserve">Составлена база данных об ответственных лицах за размещение информации на сайтах ПОО: получены письма от директоров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58 </w:t>
      </w:r>
      <w:r w:rsidR="002A7BB6">
        <w:rPr>
          <w:rFonts w:ascii="Times New Roman" w:hAnsi="Times New Roman" w:cs="Times New Roman"/>
          <w:bCs/>
          <w:sz w:val="24"/>
          <w:szCs w:val="24"/>
        </w:rPr>
        <w:t>ПОО ИО.</w:t>
      </w:r>
    </w:p>
    <w:p w:rsidR="00933538" w:rsidRPr="003E2737" w:rsidRDefault="003E2737" w:rsidP="003E2737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Состоялся </w:t>
      </w:r>
      <w:proofErr w:type="spellStart"/>
      <w:r w:rsidR="007449F7" w:rsidRPr="003E2737">
        <w:rPr>
          <w:rFonts w:ascii="Times New Roman" w:hAnsi="Times New Roman" w:cs="Times New Roman"/>
          <w:bCs/>
          <w:sz w:val="24"/>
          <w:szCs w:val="24"/>
        </w:rPr>
        <w:t>вебинар</w:t>
      </w:r>
      <w:proofErr w:type="spellEnd"/>
      <w:r w:rsidR="007449F7" w:rsidRPr="003E2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 октября 2017</w:t>
      </w:r>
      <w:r w:rsidR="001E443C" w:rsidRPr="003E2737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вопросу организации и проведения он-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анкетирования </w:t>
      </w:r>
      <w:r w:rsidRPr="00571712">
        <w:rPr>
          <w:rFonts w:ascii="Times New Roman" w:hAnsi="Times New Roman" w:cs="Times New Roman"/>
          <w:bCs/>
          <w:sz w:val="24"/>
          <w:szCs w:val="24"/>
        </w:rPr>
        <w:t>детей-сирот и детей, оставшихся без попечения родителей, лиц из их числа</w:t>
      </w:r>
      <w:r>
        <w:rPr>
          <w:rFonts w:ascii="Times New Roman" w:hAnsi="Times New Roman" w:cs="Times New Roman"/>
          <w:bCs/>
          <w:sz w:val="24"/>
          <w:szCs w:val="24"/>
        </w:rPr>
        <w:t>; ответственные лица ознакомлены с электронным ресурсом «Анкетирование» в разделе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Постинтернатное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сопровождение» на сайте</w:t>
      </w:r>
      <w:r w:rsidR="002A7BB6" w:rsidRPr="002A7BB6">
        <w:rPr>
          <w:rFonts w:ascii="Times New Roman" w:hAnsi="Times New Roman" w:cs="Times New Roman"/>
          <w:sz w:val="24"/>
          <w:szCs w:val="24"/>
        </w:rPr>
        <w:t xml:space="preserve"> </w:t>
      </w:r>
      <w:r w:rsidR="002A7BB6">
        <w:rPr>
          <w:rFonts w:ascii="Times New Roman" w:hAnsi="Times New Roman" w:cs="Times New Roman"/>
          <w:sz w:val="24"/>
          <w:szCs w:val="24"/>
        </w:rPr>
        <w:t xml:space="preserve">ГАУ ДПО ИО «РЦМРПО». </w:t>
      </w:r>
      <w:r w:rsidR="009640D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640D0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9640D0">
        <w:rPr>
          <w:rFonts w:ascii="Times New Roman" w:hAnsi="Times New Roman" w:cs="Times New Roman"/>
          <w:sz w:val="24"/>
          <w:szCs w:val="24"/>
        </w:rPr>
        <w:t xml:space="preserve"> приняло участие 80 педагогов ПОО.</w:t>
      </w:r>
    </w:p>
    <w:p w:rsidR="003E2737" w:rsidRDefault="00A228BB" w:rsidP="00591EBB">
      <w:pPr>
        <w:tabs>
          <w:tab w:val="left" w:pos="851"/>
          <w:tab w:val="left" w:pos="6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D92">
        <w:rPr>
          <w:rFonts w:ascii="Times New Roman" w:hAnsi="Times New Roman" w:cs="Times New Roman"/>
          <w:i/>
          <w:color w:val="000000"/>
          <w:sz w:val="24"/>
          <w:szCs w:val="24"/>
        </w:rPr>
        <w:t>На 2</w:t>
      </w:r>
      <w:r w:rsidRPr="00251D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51D92">
        <w:rPr>
          <w:rFonts w:ascii="Times New Roman" w:hAnsi="Times New Roman" w:cs="Times New Roman"/>
          <w:i/>
          <w:color w:val="000000"/>
          <w:sz w:val="24"/>
          <w:szCs w:val="24"/>
        </w:rPr>
        <w:t>этапе</w:t>
      </w:r>
      <w:r w:rsidRPr="00591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7BB6" w:rsidRPr="002A7BB6" w:rsidRDefault="003E2737" w:rsidP="003E2737">
      <w:pPr>
        <w:pStyle w:val="a4"/>
        <w:numPr>
          <w:ilvl w:val="0"/>
          <w:numId w:val="11"/>
        </w:num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01 по 20 ноября 2017 г. проведено</w:t>
      </w:r>
      <w:r w:rsidR="002A7BB6">
        <w:rPr>
          <w:rFonts w:ascii="Times New Roman" w:hAnsi="Times New Roman" w:cs="Times New Roman"/>
          <w:color w:val="000000"/>
          <w:sz w:val="24"/>
          <w:szCs w:val="24"/>
        </w:rPr>
        <w:t xml:space="preserve"> он-</w:t>
      </w:r>
      <w:proofErr w:type="spellStart"/>
      <w:r w:rsidR="002A7BB6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="002A7BB6">
        <w:rPr>
          <w:rFonts w:ascii="Times New Roman" w:hAnsi="Times New Roman" w:cs="Times New Roman"/>
          <w:color w:val="000000"/>
          <w:sz w:val="24"/>
          <w:szCs w:val="24"/>
        </w:rPr>
        <w:t xml:space="preserve"> анкетирование обучающихся из числа </w:t>
      </w:r>
      <w:r w:rsidR="002A7BB6" w:rsidRPr="00571712">
        <w:rPr>
          <w:rFonts w:ascii="Times New Roman" w:hAnsi="Times New Roman" w:cs="Times New Roman"/>
          <w:bCs/>
          <w:sz w:val="24"/>
          <w:szCs w:val="24"/>
        </w:rPr>
        <w:t>детей-сирот и детей, оставшихся без попечения родителей, лиц из их числа</w:t>
      </w:r>
      <w:r w:rsidR="002A7BB6">
        <w:rPr>
          <w:rFonts w:ascii="Times New Roman" w:hAnsi="Times New Roman" w:cs="Times New Roman"/>
          <w:bCs/>
          <w:sz w:val="24"/>
          <w:szCs w:val="24"/>
        </w:rPr>
        <w:t>.</w:t>
      </w:r>
    </w:p>
    <w:p w:rsidR="002A7BB6" w:rsidRDefault="007651F8" w:rsidP="003E2737">
      <w:pPr>
        <w:pStyle w:val="a4"/>
        <w:numPr>
          <w:ilvl w:val="0"/>
          <w:numId w:val="11"/>
        </w:num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период с 10 ноября по 20 ноября получены </w:t>
      </w:r>
      <w:r w:rsidR="002A7BB6">
        <w:rPr>
          <w:rFonts w:ascii="Times New Roman" w:hAnsi="Times New Roman" w:cs="Times New Roman"/>
          <w:color w:val="000000"/>
          <w:sz w:val="24"/>
          <w:szCs w:val="24"/>
        </w:rPr>
        <w:t>отчеты об анкетировании с указанием общего количества детей-сирот</w:t>
      </w:r>
      <w:r>
        <w:rPr>
          <w:rFonts w:ascii="Times New Roman" w:hAnsi="Times New Roman" w:cs="Times New Roman"/>
          <w:color w:val="000000"/>
          <w:sz w:val="24"/>
          <w:szCs w:val="24"/>
        </w:rPr>
        <w:t>, обучающихся в ПОО,</w:t>
      </w:r>
      <w:r w:rsidR="002A7BB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количества </w:t>
      </w:r>
      <w:r w:rsidR="002A7BB6">
        <w:rPr>
          <w:rFonts w:ascii="Times New Roman" w:hAnsi="Times New Roman" w:cs="Times New Roman"/>
          <w:color w:val="000000"/>
          <w:sz w:val="24"/>
          <w:szCs w:val="24"/>
        </w:rPr>
        <w:t xml:space="preserve">прошедших анкетирование, кроме детей-сирот, находящихся в академическом отпуске (база данных отчетов имеется). </w:t>
      </w:r>
    </w:p>
    <w:p w:rsidR="007449F7" w:rsidRPr="00416133" w:rsidRDefault="002A7BB6" w:rsidP="00416133">
      <w:pPr>
        <w:pStyle w:val="a4"/>
        <w:numPr>
          <w:ilvl w:val="0"/>
          <w:numId w:val="11"/>
        </w:num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21 ноября </w:t>
      </w:r>
      <w:r w:rsidR="00416133">
        <w:rPr>
          <w:rFonts w:ascii="Times New Roman" w:hAnsi="Times New Roman" w:cs="Times New Roman"/>
          <w:color w:val="000000"/>
          <w:sz w:val="24"/>
          <w:szCs w:val="24"/>
        </w:rPr>
        <w:t>по 01 декабря 2017 г. осуществлялась экспертиза сайтов, выставлялись оценки по критериям. Э</w:t>
      </w:r>
      <w:r w:rsidR="007E344A" w:rsidRPr="00416133">
        <w:rPr>
          <w:rFonts w:ascii="Times New Roman" w:hAnsi="Times New Roman" w:cs="Times New Roman"/>
          <w:color w:val="000000"/>
          <w:sz w:val="24"/>
          <w:szCs w:val="24"/>
        </w:rPr>
        <w:t xml:space="preserve">кспертами </w:t>
      </w:r>
      <w:r w:rsidR="00A228BB" w:rsidRPr="00416133">
        <w:rPr>
          <w:rFonts w:ascii="Times New Roman" w:hAnsi="Times New Roman" w:cs="Times New Roman"/>
          <w:color w:val="000000"/>
          <w:sz w:val="24"/>
          <w:szCs w:val="24"/>
        </w:rPr>
        <w:t>проводилась оценка качества</w:t>
      </w:r>
      <w:r w:rsidR="00A228BB" w:rsidRPr="00416133">
        <w:rPr>
          <w:rFonts w:ascii="Times New Roman" w:hAnsi="Times New Roman" w:cs="Times New Roman"/>
          <w:bCs/>
          <w:sz w:val="24"/>
          <w:szCs w:val="24"/>
        </w:rPr>
        <w:t xml:space="preserve"> работы профессиональных образовательных организаций</w:t>
      </w:r>
      <w:r w:rsidR="00A228BB" w:rsidRPr="004161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8BB" w:rsidRPr="00416133">
        <w:rPr>
          <w:rFonts w:ascii="Times New Roman" w:hAnsi="Times New Roman" w:cs="Times New Roman"/>
          <w:bCs/>
          <w:sz w:val="24"/>
          <w:szCs w:val="24"/>
        </w:rPr>
        <w:t>Иркутской области по представленным на сайтах документам.</w:t>
      </w:r>
      <w:r w:rsidR="007F2D88">
        <w:rPr>
          <w:rFonts w:ascii="Times New Roman" w:hAnsi="Times New Roman" w:cs="Times New Roman"/>
          <w:bCs/>
          <w:sz w:val="24"/>
          <w:szCs w:val="24"/>
        </w:rPr>
        <w:t xml:space="preserve"> Представленная на сайте информация </w:t>
      </w:r>
      <w:r w:rsidR="009640D0">
        <w:rPr>
          <w:rFonts w:ascii="Times New Roman" w:hAnsi="Times New Roman" w:cs="Times New Roman"/>
          <w:bCs/>
          <w:sz w:val="24"/>
          <w:szCs w:val="24"/>
        </w:rPr>
        <w:t xml:space="preserve">каждой </w:t>
      </w:r>
      <w:r w:rsidR="007F2D88">
        <w:rPr>
          <w:rFonts w:ascii="Times New Roman" w:hAnsi="Times New Roman" w:cs="Times New Roman"/>
          <w:bCs/>
          <w:sz w:val="24"/>
          <w:szCs w:val="24"/>
        </w:rPr>
        <w:t>ПОО оценивалась тремя экспертами.</w:t>
      </w:r>
    </w:p>
    <w:p w:rsidR="00416133" w:rsidRDefault="00A228BB" w:rsidP="00591EBB">
      <w:pPr>
        <w:tabs>
          <w:tab w:val="left" w:pos="851"/>
          <w:tab w:val="left" w:pos="690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51D92">
        <w:rPr>
          <w:rFonts w:ascii="Times New Roman" w:hAnsi="Times New Roman" w:cs="Times New Roman"/>
          <w:i/>
          <w:color w:val="000000"/>
          <w:sz w:val="24"/>
          <w:szCs w:val="24"/>
        </w:rPr>
        <w:t>На 3 этапе</w:t>
      </w:r>
    </w:p>
    <w:p w:rsidR="00416133" w:rsidRDefault="00416133" w:rsidP="00416133">
      <w:pPr>
        <w:pStyle w:val="a4"/>
        <w:numPr>
          <w:ilvl w:val="0"/>
          <w:numId w:val="11"/>
        </w:num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04 декабря по 12 декабря обрабатывались экспертные карты и составлялись</w:t>
      </w:r>
      <w:r w:rsidR="00911FF5">
        <w:rPr>
          <w:rFonts w:ascii="Times New Roman" w:hAnsi="Times New Roman" w:cs="Times New Roman"/>
          <w:color w:val="000000"/>
          <w:sz w:val="24"/>
          <w:szCs w:val="24"/>
        </w:rPr>
        <w:t xml:space="preserve"> сводные ведомости, включая данные анкетирования.</w:t>
      </w:r>
    </w:p>
    <w:p w:rsidR="00416133" w:rsidRPr="00416133" w:rsidRDefault="00416133" w:rsidP="00416133">
      <w:pPr>
        <w:pStyle w:val="a4"/>
        <w:numPr>
          <w:ilvl w:val="0"/>
          <w:numId w:val="11"/>
        </w:num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16133">
        <w:rPr>
          <w:rFonts w:ascii="Times New Roman" w:hAnsi="Times New Roman" w:cs="Times New Roman"/>
          <w:color w:val="000000"/>
          <w:sz w:val="24"/>
          <w:szCs w:val="24"/>
        </w:rPr>
        <w:t>существлялся</w:t>
      </w:r>
      <w:r w:rsidRPr="00416133">
        <w:rPr>
          <w:rFonts w:ascii="Times New Roman" w:hAnsi="Times New Roman" w:cs="Times New Roman"/>
          <w:sz w:val="24"/>
          <w:szCs w:val="24"/>
        </w:rPr>
        <w:t xml:space="preserve"> анализ поступивших от экспертов </w:t>
      </w:r>
      <w:proofErr w:type="gramStart"/>
      <w:r w:rsidRPr="00416133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416133">
        <w:rPr>
          <w:rFonts w:ascii="Times New Roman" w:hAnsi="Times New Roman" w:cs="Times New Roman"/>
          <w:sz w:val="24"/>
          <w:szCs w:val="24"/>
        </w:rPr>
        <w:t xml:space="preserve"> и разрабатывались рекомендации по улучшению качества работы профессиональных образовательных </w:t>
      </w:r>
      <w:r w:rsidRPr="00416133">
        <w:rPr>
          <w:rFonts w:ascii="Times New Roman" w:hAnsi="Times New Roman" w:cs="Times New Roman"/>
          <w:sz w:val="24"/>
          <w:szCs w:val="24"/>
        </w:rPr>
        <w:lastRenderedPageBreak/>
        <w:t>организаций по адаптации и сопровождению детей - сирот и детей, оставшихся без попечения родителей, лиц из их числа.</w:t>
      </w:r>
    </w:p>
    <w:p w:rsidR="00416133" w:rsidRPr="00416133" w:rsidRDefault="00416133" w:rsidP="00416133">
      <w:pPr>
        <w:pStyle w:val="a4"/>
        <w:numPr>
          <w:ilvl w:val="0"/>
          <w:numId w:val="11"/>
        </w:num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33">
        <w:rPr>
          <w:rFonts w:ascii="Times New Roman" w:hAnsi="Times New Roman" w:cs="Times New Roman"/>
          <w:color w:val="000000"/>
          <w:sz w:val="24"/>
          <w:szCs w:val="24"/>
        </w:rPr>
        <w:t xml:space="preserve">14 декабря </w:t>
      </w:r>
      <w:r w:rsidR="002F0C6A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подготовлена </w:t>
      </w:r>
      <w:r w:rsidRPr="00416133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аналитическая справка по итогам мониторинга 2017 г.  </w:t>
      </w:r>
    </w:p>
    <w:p w:rsidR="003307D0" w:rsidRDefault="003307D0" w:rsidP="00591EBB">
      <w:pPr>
        <w:tabs>
          <w:tab w:val="left" w:pos="851"/>
          <w:tab w:val="left" w:pos="690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8BB" w:rsidRPr="00591EBB" w:rsidRDefault="00A228BB" w:rsidP="00591EBB">
      <w:pPr>
        <w:tabs>
          <w:tab w:val="left" w:pos="851"/>
          <w:tab w:val="left" w:pos="690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EBB">
        <w:rPr>
          <w:rFonts w:ascii="Times New Roman" w:hAnsi="Times New Roman" w:cs="Times New Roman"/>
          <w:b/>
          <w:sz w:val="24"/>
          <w:szCs w:val="24"/>
        </w:rPr>
        <w:t>5.</w:t>
      </w:r>
      <w:r w:rsidR="00591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EBB">
        <w:rPr>
          <w:rFonts w:ascii="Times New Roman" w:hAnsi="Times New Roman" w:cs="Times New Roman"/>
          <w:b/>
          <w:sz w:val="24"/>
          <w:szCs w:val="24"/>
        </w:rPr>
        <w:t>Результаты мониторинга</w:t>
      </w:r>
    </w:p>
    <w:p w:rsidR="00A228BB" w:rsidRPr="00591EBB" w:rsidRDefault="00416133" w:rsidP="00591EBB">
      <w:pPr>
        <w:tabs>
          <w:tab w:val="left" w:pos="851"/>
          <w:tab w:val="left" w:pos="6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мониторинге приняли участие 58</w:t>
      </w:r>
      <w:r w:rsidR="003A2DC2" w:rsidRPr="00591EBB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 Иркутской области из 58-</w:t>
      </w:r>
      <w:r w:rsidR="007E344A" w:rsidRPr="00591EBB">
        <w:rPr>
          <w:rFonts w:ascii="Times New Roman" w:hAnsi="Times New Roman" w:cs="Times New Roman"/>
          <w:sz w:val="24"/>
          <w:szCs w:val="24"/>
        </w:rPr>
        <w:t>м</w:t>
      </w:r>
      <w:r w:rsidR="003A2DC2" w:rsidRPr="00591EBB">
        <w:rPr>
          <w:rFonts w:ascii="Times New Roman" w:hAnsi="Times New Roman" w:cs="Times New Roman"/>
          <w:sz w:val="24"/>
          <w:szCs w:val="24"/>
        </w:rPr>
        <w:t>и.</w:t>
      </w:r>
      <w:r w:rsidR="001D6048">
        <w:rPr>
          <w:rFonts w:ascii="Times New Roman" w:hAnsi="Times New Roman" w:cs="Times New Roman"/>
          <w:sz w:val="24"/>
          <w:szCs w:val="24"/>
        </w:rPr>
        <w:t xml:space="preserve"> Оценка «0» не выставлена ни одним из экспертов.</w:t>
      </w:r>
      <w:r w:rsidR="003A2DC2" w:rsidRPr="00591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117" w:rsidRPr="00591EBB" w:rsidRDefault="008C3117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BB">
        <w:rPr>
          <w:rFonts w:ascii="Times New Roman" w:hAnsi="Times New Roman" w:cs="Times New Roman"/>
          <w:sz w:val="24"/>
          <w:szCs w:val="24"/>
        </w:rPr>
        <w:t>Общий уровень качества работы профессиональных образовательных организаций Иркутской области по адаптации и сопровождению детей - сирот и детей, оставшихся без попечения родителей,</w:t>
      </w:r>
      <w:r w:rsidR="002B1AAE" w:rsidRPr="00591EBB">
        <w:rPr>
          <w:rFonts w:ascii="Times New Roman" w:hAnsi="Times New Roman" w:cs="Times New Roman"/>
          <w:sz w:val="24"/>
          <w:szCs w:val="24"/>
        </w:rPr>
        <w:t xml:space="preserve"> лиц из их числа</w:t>
      </w:r>
      <w:r w:rsidRPr="00591EBB">
        <w:rPr>
          <w:rFonts w:ascii="Times New Roman" w:hAnsi="Times New Roman" w:cs="Times New Roman"/>
          <w:sz w:val="24"/>
          <w:szCs w:val="24"/>
        </w:rPr>
        <w:t xml:space="preserve"> оценивается </w:t>
      </w:r>
      <w:proofErr w:type="gramStart"/>
      <w:r w:rsidRPr="00591EB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91E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EBB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591EBB">
        <w:rPr>
          <w:rFonts w:ascii="Times New Roman" w:hAnsi="Times New Roman" w:cs="Times New Roman"/>
          <w:sz w:val="24"/>
          <w:szCs w:val="24"/>
        </w:rPr>
        <w:t xml:space="preserve"> статистическим показателям:</w:t>
      </w:r>
    </w:p>
    <w:p w:rsidR="001D6048" w:rsidRPr="001D6048" w:rsidRDefault="001D6048" w:rsidP="001D60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D6048">
        <w:rPr>
          <w:rFonts w:ascii="Times New Roman" w:hAnsi="Times New Roman" w:cs="Times New Roman"/>
          <w:sz w:val="24"/>
          <w:szCs w:val="24"/>
        </w:rPr>
        <w:t>180 –165 баллов  - высокий (оптимальный) уровень качества работы</w:t>
      </w:r>
    </w:p>
    <w:p w:rsidR="001D6048" w:rsidRPr="001D6048" w:rsidRDefault="001D6048" w:rsidP="001D60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D6048">
        <w:rPr>
          <w:rFonts w:ascii="Times New Roman" w:hAnsi="Times New Roman" w:cs="Times New Roman"/>
          <w:sz w:val="24"/>
          <w:szCs w:val="24"/>
        </w:rPr>
        <w:t>164</w:t>
      </w:r>
      <w:r w:rsidR="003307D0">
        <w:rPr>
          <w:rFonts w:ascii="Times New Roman" w:hAnsi="Times New Roman" w:cs="Times New Roman"/>
          <w:sz w:val="24"/>
          <w:szCs w:val="24"/>
        </w:rPr>
        <w:t xml:space="preserve"> </w:t>
      </w:r>
      <w:r w:rsidRPr="001D6048">
        <w:rPr>
          <w:rFonts w:ascii="Times New Roman" w:hAnsi="Times New Roman" w:cs="Times New Roman"/>
          <w:sz w:val="24"/>
          <w:szCs w:val="24"/>
        </w:rPr>
        <w:t>– 140 баллов - выше среднего (</w:t>
      </w:r>
      <w:proofErr w:type="gramStart"/>
      <w:r w:rsidRPr="001D6048">
        <w:rPr>
          <w:rFonts w:ascii="Times New Roman" w:hAnsi="Times New Roman" w:cs="Times New Roman"/>
          <w:sz w:val="24"/>
          <w:szCs w:val="24"/>
        </w:rPr>
        <w:t>достаточный</w:t>
      </w:r>
      <w:proofErr w:type="gramEnd"/>
      <w:r w:rsidRPr="001D6048">
        <w:rPr>
          <w:rFonts w:ascii="Times New Roman" w:hAnsi="Times New Roman" w:cs="Times New Roman"/>
          <w:sz w:val="24"/>
          <w:szCs w:val="24"/>
        </w:rPr>
        <w:t>) уровня качества работы</w:t>
      </w:r>
    </w:p>
    <w:p w:rsidR="001D6048" w:rsidRDefault="001D6048" w:rsidP="001D60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D6048">
        <w:rPr>
          <w:rFonts w:ascii="Times New Roman" w:hAnsi="Times New Roman" w:cs="Times New Roman"/>
          <w:sz w:val="24"/>
          <w:szCs w:val="24"/>
        </w:rPr>
        <w:t>139 – 120 баллов – средний (допустимый) уровень качества работы</w:t>
      </w:r>
    </w:p>
    <w:p w:rsidR="001D6048" w:rsidRDefault="001D6048" w:rsidP="00330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мониторинга в 2016 году было предложено оценивать качество работы профессиональных образовательных организаций, учитывая количество детей-сирот и детей, оставшихся без попечения родителей, лиц из их числа, обучающихся в ПОО.</w:t>
      </w:r>
    </w:p>
    <w:p w:rsidR="001D6048" w:rsidRDefault="001D6048" w:rsidP="00330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 ИО были поделены на 3 группы</w:t>
      </w:r>
      <w:r w:rsidR="009640D0">
        <w:rPr>
          <w:rFonts w:ascii="Times New Roman" w:hAnsi="Times New Roman" w:cs="Times New Roman"/>
          <w:sz w:val="24"/>
          <w:szCs w:val="24"/>
        </w:rPr>
        <w:t xml:space="preserve"> для подведения итогов мониторинга в 2017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6048" w:rsidRDefault="001D6048" w:rsidP="00330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33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5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ПОО с численностью исследуемой группы обучающихся </w:t>
      </w:r>
      <w:r w:rsidR="000A5D7C">
        <w:rPr>
          <w:rFonts w:ascii="Times New Roman" w:hAnsi="Times New Roman" w:cs="Times New Roman"/>
          <w:sz w:val="24"/>
          <w:szCs w:val="24"/>
        </w:rPr>
        <w:t>с 11 до 50 человек.</w:t>
      </w:r>
      <w:proofErr w:type="gramEnd"/>
      <w:r w:rsidR="000A5D7C">
        <w:rPr>
          <w:rFonts w:ascii="Times New Roman" w:hAnsi="Times New Roman" w:cs="Times New Roman"/>
          <w:sz w:val="24"/>
          <w:szCs w:val="24"/>
        </w:rPr>
        <w:t xml:space="preserve"> Количество ПОО – 25.</w:t>
      </w:r>
    </w:p>
    <w:p w:rsidR="001D6048" w:rsidRDefault="001D6048" w:rsidP="00330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группа -</w:t>
      </w:r>
      <w:r w:rsidRPr="001D6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ПОО с численностью исследуемой группы обучающихся с </w:t>
      </w:r>
      <w:r w:rsidR="00911FF5">
        <w:rPr>
          <w:rFonts w:ascii="Times New Roman" w:hAnsi="Times New Roman" w:cs="Times New Roman"/>
          <w:sz w:val="24"/>
          <w:szCs w:val="24"/>
        </w:rPr>
        <w:t>51 до 90 человек</w:t>
      </w:r>
      <w:r w:rsidR="000A5D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5D7C">
        <w:rPr>
          <w:rFonts w:ascii="Times New Roman" w:hAnsi="Times New Roman" w:cs="Times New Roman"/>
          <w:sz w:val="24"/>
          <w:szCs w:val="24"/>
        </w:rPr>
        <w:t xml:space="preserve"> Количество ПОО – 21.</w:t>
      </w:r>
    </w:p>
    <w:p w:rsidR="00911FF5" w:rsidRDefault="00911FF5" w:rsidP="00330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11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 -</w:t>
      </w:r>
      <w:r w:rsidRPr="001D6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ПОО с численностью исследуемой группы обучающихся с 91 до 256 человек.</w:t>
      </w:r>
      <w:proofErr w:type="gramEnd"/>
      <w:r w:rsidR="000A5D7C" w:rsidRPr="000A5D7C">
        <w:rPr>
          <w:rFonts w:ascii="Times New Roman" w:hAnsi="Times New Roman" w:cs="Times New Roman"/>
          <w:sz w:val="24"/>
          <w:szCs w:val="24"/>
        </w:rPr>
        <w:t xml:space="preserve"> </w:t>
      </w:r>
      <w:r w:rsidR="000A5D7C">
        <w:rPr>
          <w:rFonts w:ascii="Times New Roman" w:hAnsi="Times New Roman" w:cs="Times New Roman"/>
          <w:sz w:val="24"/>
          <w:szCs w:val="24"/>
        </w:rPr>
        <w:t>Количество ПОО – 12.</w:t>
      </w:r>
    </w:p>
    <w:p w:rsidR="007651F8" w:rsidRDefault="007651F8" w:rsidP="00330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монит</w:t>
      </w:r>
      <w:r w:rsidR="0050288E">
        <w:rPr>
          <w:rFonts w:ascii="Times New Roman" w:hAnsi="Times New Roman" w:cs="Times New Roman"/>
          <w:sz w:val="24"/>
          <w:szCs w:val="24"/>
        </w:rPr>
        <w:t xml:space="preserve">оринга 2017 года подводились в </w:t>
      </w:r>
      <w:r>
        <w:rPr>
          <w:rFonts w:ascii="Times New Roman" w:hAnsi="Times New Roman" w:cs="Times New Roman"/>
          <w:sz w:val="24"/>
          <w:szCs w:val="24"/>
        </w:rPr>
        <w:t>каждой группе отдельно.</w:t>
      </w:r>
    </w:p>
    <w:p w:rsidR="000A5D7C" w:rsidRDefault="00561A7E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="00FE6A0B" w:rsidRPr="00FE6A0B">
        <w:rPr>
          <w:rFonts w:ascii="Times New Roman" w:hAnsi="Times New Roman" w:cs="Times New Roman"/>
          <w:b/>
          <w:sz w:val="24"/>
          <w:szCs w:val="24"/>
        </w:rPr>
        <w:t>. Результаты анкетирования</w:t>
      </w:r>
    </w:p>
    <w:p w:rsidR="00AE3A4A" w:rsidRPr="00AE3A4A" w:rsidRDefault="00AE3A4A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A4A">
        <w:rPr>
          <w:rFonts w:ascii="Times New Roman" w:hAnsi="Times New Roman" w:cs="Times New Roman"/>
          <w:sz w:val="24"/>
          <w:szCs w:val="24"/>
        </w:rPr>
        <w:t>Прошли 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 3013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3579</w:t>
      </w:r>
      <w:r w:rsidR="00BD33C5">
        <w:rPr>
          <w:rFonts w:ascii="Times New Roman" w:hAnsi="Times New Roman" w:cs="Times New Roman"/>
          <w:sz w:val="24"/>
          <w:szCs w:val="24"/>
        </w:rPr>
        <w:t xml:space="preserve"> (</w:t>
      </w:r>
      <w:r w:rsidR="00561A7E">
        <w:rPr>
          <w:rFonts w:ascii="Times New Roman" w:hAnsi="Times New Roman" w:cs="Times New Roman"/>
          <w:sz w:val="24"/>
          <w:szCs w:val="24"/>
        </w:rPr>
        <w:t xml:space="preserve">114 обучающихся находятся в академическом отпуске). Необходимо учесть, что </w:t>
      </w:r>
      <w:r w:rsidR="007651F8">
        <w:rPr>
          <w:rFonts w:ascii="Times New Roman" w:hAnsi="Times New Roman" w:cs="Times New Roman"/>
          <w:sz w:val="24"/>
          <w:szCs w:val="24"/>
        </w:rPr>
        <w:t>некоторые студенты</w:t>
      </w:r>
      <w:r w:rsidR="00561A7E">
        <w:rPr>
          <w:rFonts w:ascii="Times New Roman" w:hAnsi="Times New Roman" w:cs="Times New Roman"/>
          <w:sz w:val="24"/>
          <w:szCs w:val="24"/>
        </w:rPr>
        <w:t xml:space="preserve"> </w:t>
      </w:r>
      <w:r w:rsidR="0050288E">
        <w:rPr>
          <w:rFonts w:ascii="Times New Roman" w:hAnsi="Times New Roman" w:cs="Times New Roman"/>
          <w:sz w:val="24"/>
          <w:szCs w:val="24"/>
        </w:rPr>
        <w:t xml:space="preserve">были </w:t>
      </w:r>
      <w:r w:rsidR="00561A7E">
        <w:rPr>
          <w:rFonts w:ascii="Times New Roman" w:hAnsi="Times New Roman" w:cs="Times New Roman"/>
          <w:sz w:val="24"/>
          <w:szCs w:val="24"/>
        </w:rPr>
        <w:t>на практике и анкетирование не проходили</w:t>
      </w:r>
      <w:r w:rsidR="007651F8">
        <w:rPr>
          <w:rFonts w:ascii="Times New Roman" w:hAnsi="Times New Roman" w:cs="Times New Roman"/>
          <w:sz w:val="24"/>
          <w:szCs w:val="24"/>
        </w:rPr>
        <w:t xml:space="preserve"> по уважительной причине</w:t>
      </w:r>
      <w:r w:rsidR="00561A7E">
        <w:rPr>
          <w:rFonts w:ascii="Times New Roman" w:hAnsi="Times New Roman" w:cs="Times New Roman"/>
          <w:sz w:val="24"/>
          <w:szCs w:val="24"/>
        </w:rPr>
        <w:t>.</w:t>
      </w:r>
      <w:r w:rsidR="00561A7E" w:rsidRPr="00561A7E">
        <w:rPr>
          <w:rFonts w:ascii="Times New Roman" w:hAnsi="Times New Roman" w:cs="Times New Roman"/>
          <w:sz w:val="24"/>
          <w:szCs w:val="24"/>
        </w:rPr>
        <w:t xml:space="preserve"> </w:t>
      </w:r>
      <w:r w:rsidR="00561A7E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561A7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561A7E">
        <w:rPr>
          <w:rFonts w:ascii="Times New Roman" w:hAnsi="Times New Roman" w:cs="Times New Roman"/>
          <w:sz w:val="24"/>
          <w:szCs w:val="24"/>
        </w:rPr>
        <w:t xml:space="preserve"> % опрошенных составил 97%.</w:t>
      </w:r>
    </w:p>
    <w:p w:rsidR="00561A7E" w:rsidRDefault="00FE6A0B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0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E6A0B">
        <w:rPr>
          <w:rFonts w:ascii="Times New Roman" w:hAnsi="Times New Roman" w:cs="Times New Roman"/>
          <w:sz w:val="24"/>
          <w:szCs w:val="24"/>
        </w:rPr>
        <w:t xml:space="preserve"> ПОО уровень удовлетворенности </w:t>
      </w:r>
      <w:r>
        <w:rPr>
          <w:rFonts w:ascii="Times New Roman" w:hAnsi="Times New Roman" w:cs="Times New Roman"/>
          <w:sz w:val="24"/>
          <w:szCs w:val="24"/>
        </w:rPr>
        <w:t>качеством работы ПОО с д</w:t>
      </w:r>
      <w:r w:rsidR="009640D0">
        <w:rPr>
          <w:rFonts w:ascii="Times New Roman" w:hAnsi="Times New Roman" w:cs="Times New Roman"/>
          <w:sz w:val="24"/>
          <w:szCs w:val="24"/>
        </w:rPr>
        <w:t>етьми-сиротами составил 96-100%;</w:t>
      </w:r>
      <w:r>
        <w:rPr>
          <w:rFonts w:ascii="Times New Roman" w:hAnsi="Times New Roman" w:cs="Times New Roman"/>
          <w:sz w:val="24"/>
          <w:szCs w:val="24"/>
        </w:rPr>
        <w:t xml:space="preserve"> в 19 ПОО – 80-95%. </w:t>
      </w:r>
    </w:p>
    <w:p w:rsidR="00FE6A0B" w:rsidRDefault="00561A7E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6A0B">
        <w:rPr>
          <w:rFonts w:ascii="Times New Roman" w:hAnsi="Times New Roman" w:cs="Times New Roman"/>
          <w:sz w:val="24"/>
          <w:szCs w:val="24"/>
        </w:rPr>
        <w:t xml:space="preserve">изкий % удовлетворенности работы ПОО </w:t>
      </w:r>
      <w:r w:rsidR="00AE3A4A">
        <w:rPr>
          <w:rFonts w:ascii="Times New Roman" w:hAnsi="Times New Roman" w:cs="Times New Roman"/>
          <w:sz w:val="24"/>
          <w:szCs w:val="24"/>
        </w:rPr>
        <w:t xml:space="preserve"> с </w:t>
      </w:r>
      <w:r w:rsidR="00FE6A0B">
        <w:rPr>
          <w:rFonts w:ascii="Times New Roman" w:hAnsi="Times New Roman" w:cs="Times New Roman"/>
          <w:sz w:val="24"/>
          <w:szCs w:val="24"/>
        </w:rPr>
        <w:t>детьми-сирот</w:t>
      </w:r>
      <w:r w:rsidR="00AE3A4A">
        <w:rPr>
          <w:rFonts w:ascii="Times New Roman" w:hAnsi="Times New Roman" w:cs="Times New Roman"/>
          <w:sz w:val="24"/>
          <w:szCs w:val="24"/>
        </w:rPr>
        <w:t>ами и детьми, оставшими</w:t>
      </w:r>
      <w:r w:rsidR="00FE6A0B">
        <w:rPr>
          <w:rFonts w:ascii="Times New Roman" w:hAnsi="Times New Roman" w:cs="Times New Roman"/>
          <w:sz w:val="24"/>
          <w:szCs w:val="24"/>
        </w:rPr>
        <w:t>ся без попечения родителей, лиц</w:t>
      </w:r>
      <w:r w:rsidR="00AE3A4A">
        <w:rPr>
          <w:rFonts w:ascii="Times New Roman" w:hAnsi="Times New Roman" w:cs="Times New Roman"/>
          <w:sz w:val="24"/>
          <w:szCs w:val="24"/>
        </w:rPr>
        <w:t>ами</w:t>
      </w:r>
      <w:r w:rsidR="00FE6A0B">
        <w:rPr>
          <w:rFonts w:ascii="Times New Roman" w:hAnsi="Times New Roman" w:cs="Times New Roman"/>
          <w:sz w:val="24"/>
          <w:szCs w:val="24"/>
        </w:rPr>
        <w:t xml:space="preserve"> из их числа </w:t>
      </w:r>
      <w:r w:rsidR="00AE3A4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ГБПОУ ИО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техникум» -54%</w:t>
      </w:r>
      <w:r w:rsidR="00AE3A4A"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t>ГБПОУ ИО «Братский индустриально-металлургический техникум» -59%</w:t>
      </w:r>
      <w:r w:rsidR="00AE3A4A">
        <w:rPr>
          <w:rFonts w:ascii="Times New Roman" w:hAnsi="Times New Roman" w:cs="Times New Roman"/>
          <w:sz w:val="24"/>
          <w:szCs w:val="24"/>
        </w:rPr>
        <w:t>.</w:t>
      </w:r>
    </w:p>
    <w:p w:rsidR="00561A7E" w:rsidRPr="00561A7E" w:rsidRDefault="00561A7E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A7E">
        <w:rPr>
          <w:rFonts w:ascii="Times New Roman" w:hAnsi="Times New Roman" w:cs="Times New Roman"/>
          <w:b/>
          <w:sz w:val="24"/>
          <w:szCs w:val="24"/>
        </w:rPr>
        <w:t>5.2. Общие результаты</w:t>
      </w:r>
    </w:p>
    <w:p w:rsidR="00561A7E" w:rsidRDefault="009F5825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Общие результаты мониторинга складывались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F5825" w:rsidRDefault="009F5825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9F5825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9F5825">
        <w:rPr>
          <w:rFonts w:ascii="Times New Roman" w:hAnsi="Times New Roman" w:cs="Times New Roman"/>
          <w:i/>
          <w:sz w:val="24"/>
          <w:szCs w:val="24"/>
        </w:rPr>
        <w:t xml:space="preserve">Показателей, характеризующих общий критерий </w:t>
      </w:r>
      <w:proofErr w:type="gramStart"/>
      <w:r w:rsidRPr="009F5825">
        <w:rPr>
          <w:rFonts w:ascii="Times New Roman" w:hAnsi="Times New Roman" w:cs="Times New Roman"/>
          <w:i/>
          <w:sz w:val="24"/>
          <w:szCs w:val="24"/>
        </w:rPr>
        <w:t>оценки качества работы профессиональных образовательных организаций  Иркутской области</w:t>
      </w:r>
      <w:proofErr w:type="gramEnd"/>
      <w:r w:rsidRPr="009F5825">
        <w:rPr>
          <w:rFonts w:ascii="Times New Roman" w:hAnsi="Times New Roman" w:cs="Times New Roman"/>
          <w:i/>
          <w:sz w:val="24"/>
          <w:szCs w:val="24"/>
        </w:rPr>
        <w:t xml:space="preserve"> по а</w:t>
      </w:r>
      <w:r w:rsidR="003307D0">
        <w:rPr>
          <w:rFonts w:ascii="Times New Roman" w:hAnsi="Times New Roman" w:cs="Times New Roman"/>
          <w:i/>
          <w:sz w:val="24"/>
          <w:szCs w:val="24"/>
        </w:rPr>
        <w:t>даптации и сопровождению детей-</w:t>
      </w:r>
      <w:r w:rsidRPr="009F5825">
        <w:rPr>
          <w:rFonts w:ascii="Times New Roman" w:hAnsi="Times New Roman" w:cs="Times New Roman"/>
          <w:i/>
          <w:sz w:val="24"/>
          <w:szCs w:val="24"/>
        </w:rPr>
        <w:t>сирот и детей, оставшихся без попечения родителей,</w:t>
      </w:r>
      <w:r w:rsidRPr="009F5825">
        <w:rPr>
          <w:bCs/>
          <w:sz w:val="28"/>
          <w:szCs w:val="28"/>
        </w:rPr>
        <w:t xml:space="preserve"> </w:t>
      </w:r>
      <w:r w:rsidRPr="009F5825">
        <w:rPr>
          <w:rFonts w:ascii="Times New Roman" w:hAnsi="Times New Roman" w:cs="Times New Roman"/>
          <w:bCs/>
          <w:i/>
        </w:rPr>
        <w:t>лиц из их числа</w:t>
      </w:r>
      <w:r>
        <w:rPr>
          <w:rFonts w:ascii="Times New Roman" w:hAnsi="Times New Roman" w:cs="Times New Roman"/>
          <w:bCs/>
          <w:i/>
        </w:rPr>
        <w:t>.</w:t>
      </w:r>
    </w:p>
    <w:p w:rsidR="009F5825" w:rsidRDefault="009F5825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Б)</w:t>
      </w:r>
      <w:r w:rsidR="003307D0">
        <w:rPr>
          <w:rFonts w:ascii="Times New Roman" w:hAnsi="Times New Roman" w:cs="Times New Roman"/>
          <w:bCs/>
          <w:i/>
        </w:rPr>
        <w:t xml:space="preserve"> </w:t>
      </w:r>
      <w:r w:rsidRPr="009F5825">
        <w:rPr>
          <w:rFonts w:ascii="Times New Roman" w:hAnsi="Times New Roman" w:cs="Times New Roman"/>
          <w:i/>
          <w:sz w:val="24"/>
          <w:szCs w:val="24"/>
        </w:rPr>
        <w:t>Показателей, характеризующих общий критерий оценки качества социальной среды и  условий, создаваемых профессиональными образовательными организациями  Иркутской области для детей – сирот и детей, оставшихся без попечения родителей,</w:t>
      </w:r>
      <w:r w:rsidRPr="009F5825">
        <w:rPr>
          <w:rFonts w:ascii="Times New Roman" w:hAnsi="Times New Roman" w:cs="Times New Roman"/>
          <w:bCs/>
          <w:i/>
        </w:rPr>
        <w:t xml:space="preserve"> лиц </w:t>
      </w:r>
      <w:proofErr w:type="gramStart"/>
      <w:r w:rsidRPr="009F5825">
        <w:rPr>
          <w:rFonts w:ascii="Times New Roman" w:hAnsi="Times New Roman" w:cs="Times New Roman"/>
          <w:bCs/>
          <w:i/>
        </w:rPr>
        <w:t>из</w:t>
      </w:r>
      <w:proofErr w:type="gramEnd"/>
      <w:r w:rsidRPr="009F5825">
        <w:rPr>
          <w:rFonts w:ascii="Times New Roman" w:hAnsi="Times New Roman" w:cs="Times New Roman"/>
          <w:bCs/>
          <w:i/>
        </w:rPr>
        <w:t xml:space="preserve"> </w:t>
      </w:r>
      <w:proofErr w:type="gramStart"/>
      <w:r w:rsidRPr="009F5825">
        <w:rPr>
          <w:rFonts w:ascii="Times New Roman" w:hAnsi="Times New Roman" w:cs="Times New Roman"/>
          <w:bCs/>
          <w:i/>
        </w:rPr>
        <w:t>их</w:t>
      </w:r>
      <w:proofErr w:type="gramEnd"/>
      <w:r>
        <w:rPr>
          <w:rFonts w:ascii="Times New Roman" w:hAnsi="Times New Roman" w:cs="Times New Roman"/>
          <w:bCs/>
          <w:i/>
        </w:rPr>
        <w:t>.</w:t>
      </w:r>
    </w:p>
    <w:p w:rsidR="009F5825" w:rsidRPr="009F5825" w:rsidRDefault="009F5825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</w:rPr>
        <w:t>В)</w:t>
      </w:r>
      <w:r w:rsidR="007A585E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Показателей анкетирования.</w:t>
      </w:r>
    </w:p>
    <w:p w:rsidR="000A5D7C" w:rsidRDefault="000A5D7C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AAE" w:rsidRDefault="009640D0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29 профессиональных образовательных организаций </w:t>
      </w:r>
      <w:r w:rsidR="002B1AAE" w:rsidRPr="00591EBB">
        <w:rPr>
          <w:rFonts w:ascii="Times New Roman" w:hAnsi="Times New Roman" w:cs="Times New Roman"/>
          <w:bCs/>
          <w:sz w:val="24"/>
          <w:szCs w:val="24"/>
        </w:rPr>
        <w:t>Иркутской области, осветивших свою деятельность по</w:t>
      </w:r>
      <w:r w:rsidR="002B1AAE" w:rsidRPr="00591EBB">
        <w:rPr>
          <w:rFonts w:ascii="Times New Roman" w:hAnsi="Times New Roman" w:cs="Times New Roman"/>
          <w:sz w:val="24"/>
          <w:szCs w:val="24"/>
        </w:rPr>
        <w:t xml:space="preserve"> адаптации и сопровождению детей - сирот и детей, оставшихся без попечения родителей, лиц из их числа</w:t>
      </w:r>
      <w:r w:rsidR="002B1AAE" w:rsidRPr="00591EBB">
        <w:rPr>
          <w:rFonts w:ascii="Times New Roman" w:hAnsi="Times New Roman" w:cs="Times New Roman"/>
          <w:bCs/>
          <w:sz w:val="24"/>
          <w:szCs w:val="24"/>
        </w:rPr>
        <w:t xml:space="preserve"> достаточно полно и грамотно</w:t>
      </w:r>
      <w:r>
        <w:rPr>
          <w:rFonts w:ascii="Times New Roman" w:hAnsi="Times New Roman" w:cs="Times New Roman"/>
          <w:bCs/>
          <w:sz w:val="24"/>
          <w:szCs w:val="24"/>
        </w:rPr>
        <w:t>, получили оценки уровня качества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 и «выше среднего».</w:t>
      </w:r>
      <w:r w:rsidR="005A6E7D" w:rsidRPr="00591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Эксперты </w:t>
      </w:r>
      <w:r w:rsidR="0086647C">
        <w:rPr>
          <w:rFonts w:ascii="Times New Roman" w:hAnsi="Times New Roman" w:cs="Times New Roman"/>
          <w:bCs/>
          <w:sz w:val="24"/>
          <w:szCs w:val="24"/>
        </w:rPr>
        <w:t>отметили, что эти колледжи и техникумы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47C">
        <w:rPr>
          <w:rFonts w:ascii="Times New Roman" w:hAnsi="Times New Roman" w:cs="Times New Roman"/>
          <w:bCs/>
          <w:sz w:val="24"/>
          <w:szCs w:val="24"/>
        </w:rPr>
        <w:t xml:space="preserve">ответственно отнеслись к представлению информации, оформлению документов и проведению диагностической работы с </w:t>
      </w:r>
      <w:proofErr w:type="gramStart"/>
      <w:r w:rsidR="0086647C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86647C">
        <w:rPr>
          <w:rFonts w:ascii="Times New Roman" w:hAnsi="Times New Roman" w:cs="Times New Roman"/>
          <w:bCs/>
          <w:sz w:val="24"/>
          <w:szCs w:val="24"/>
        </w:rPr>
        <w:t>.</w:t>
      </w:r>
    </w:p>
    <w:p w:rsidR="0086647C" w:rsidRDefault="0086647C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Самые высокие о</w:t>
      </w:r>
      <w:r w:rsidR="002277B1">
        <w:rPr>
          <w:rFonts w:ascii="Times New Roman" w:hAnsi="Times New Roman" w:cs="Times New Roman"/>
          <w:bCs/>
          <w:sz w:val="24"/>
          <w:szCs w:val="24"/>
        </w:rPr>
        <w:t>ценки в каждой из групп покажем в таблице 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277B1" w:rsidRDefault="002277B1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Таблица 1</w:t>
      </w:r>
    </w:p>
    <w:p w:rsidR="002277B1" w:rsidRDefault="002277B1" w:rsidP="002277B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Сводные данные по трем лучшим профессиональным образовательным организациям из каждой группы</w:t>
      </w:r>
    </w:p>
    <w:p w:rsidR="002277B1" w:rsidRDefault="002277B1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86647C" w:rsidTr="003307D0">
        <w:tc>
          <w:tcPr>
            <w:tcW w:w="1668" w:type="dxa"/>
          </w:tcPr>
          <w:p w:rsidR="0086647C" w:rsidRPr="0086647C" w:rsidRDefault="002277B1" w:rsidP="00591E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детей-</w:t>
            </w:r>
            <w:r w:rsidR="0086647C" w:rsidRPr="0086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сирот</w:t>
            </w:r>
          </w:p>
        </w:tc>
        <w:tc>
          <w:tcPr>
            <w:tcW w:w="7796" w:type="dxa"/>
          </w:tcPr>
          <w:p w:rsidR="0086647C" w:rsidRPr="0086647C" w:rsidRDefault="0086647C" w:rsidP="00591E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</w:tr>
      <w:tr w:rsidR="003307D0" w:rsidTr="003307D0">
        <w:tc>
          <w:tcPr>
            <w:tcW w:w="1668" w:type="dxa"/>
            <w:vMerge w:val="restart"/>
          </w:tcPr>
          <w:p w:rsidR="003307D0" w:rsidRDefault="003307D0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91 до 256</w:t>
            </w:r>
          </w:p>
        </w:tc>
        <w:tc>
          <w:tcPr>
            <w:tcW w:w="7796" w:type="dxa"/>
          </w:tcPr>
          <w:p w:rsidR="003307D0" w:rsidRDefault="003307D0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Pr="00866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«Иркутский техникум речного и автомобильного транспорта»</w:t>
            </w:r>
          </w:p>
        </w:tc>
      </w:tr>
      <w:tr w:rsidR="003307D0" w:rsidTr="003307D0">
        <w:tc>
          <w:tcPr>
            <w:tcW w:w="1668" w:type="dxa"/>
            <w:vMerge/>
          </w:tcPr>
          <w:p w:rsidR="003307D0" w:rsidRDefault="003307D0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3307D0" w:rsidRDefault="003307D0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Pr="00866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«Профессиональное училище № 39 п. Центральный Хазан»</w:t>
            </w:r>
          </w:p>
        </w:tc>
      </w:tr>
      <w:tr w:rsidR="003307D0" w:rsidTr="003307D0">
        <w:tc>
          <w:tcPr>
            <w:tcW w:w="1668" w:type="dxa"/>
            <w:vMerge/>
          </w:tcPr>
          <w:p w:rsidR="003307D0" w:rsidRDefault="003307D0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3307D0" w:rsidRDefault="003307D0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Иркутской области</w:t>
            </w:r>
            <w:r w:rsidRPr="00866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66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866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индустриальный техникум»</w:t>
            </w:r>
          </w:p>
        </w:tc>
      </w:tr>
      <w:tr w:rsidR="003307D0" w:rsidTr="003307D0">
        <w:tc>
          <w:tcPr>
            <w:tcW w:w="1668" w:type="dxa"/>
            <w:vMerge w:val="restart"/>
          </w:tcPr>
          <w:p w:rsidR="003307D0" w:rsidRDefault="003307D0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51 до 90</w:t>
            </w:r>
          </w:p>
        </w:tc>
        <w:tc>
          <w:tcPr>
            <w:tcW w:w="7796" w:type="dxa"/>
          </w:tcPr>
          <w:p w:rsidR="003307D0" w:rsidRDefault="003307D0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Иркутской области</w:t>
            </w:r>
            <w:r w:rsidRPr="00866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«Байкальский техникум отраслевых технологий и сервиса»</w:t>
            </w:r>
          </w:p>
        </w:tc>
      </w:tr>
      <w:tr w:rsidR="003307D0" w:rsidTr="003307D0">
        <w:tc>
          <w:tcPr>
            <w:tcW w:w="1668" w:type="dxa"/>
            <w:vMerge/>
          </w:tcPr>
          <w:p w:rsidR="003307D0" w:rsidRDefault="003307D0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3307D0" w:rsidRDefault="003307D0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</w:t>
            </w:r>
            <w:r w:rsidRPr="008664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«Братский торгово-технологический техникум»</w:t>
            </w:r>
          </w:p>
        </w:tc>
      </w:tr>
      <w:tr w:rsidR="003307D0" w:rsidTr="003307D0">
        <w:tc>
          <w:tcPr>
            <w:tcW w:w="1668" w:type="dxa"/>
            <w:vMerge/>
          </w:tcPr>
          <w:p w:rsidR="003307D0" w:rsidRDefault="003307D0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3307D0" w:rsidRDefault="003307D0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</w:t>
            </w:r>
            <w:r w:rsidRPr="00866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Иркутский аграрный техникум»</w:t>
            </w:r>
          </w:p>
        </w:tc>
      </w:tr>
      <w:tr w:rsidR="003307D0" w:rsidTr="003307D0">
        <w:tc>
          <w:tcPr>
            <w:tcW w:w="1668" w:type="dxa"/>
            <w:vMerge w:val="restart"/>
          </w:tcPr>
          <w:p w:rsidR="003307D0" w:rsidRDefault="003307D0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11 до 50</w:t>
            </w:r>
          </w:p>
        </w:tc>
        <w:tc>
          <w:tcPr>
            <w:tcW w:w="7796" w:type="dxa"/>
          </w:tcPr>
          <w:p w:rsidR="003307D0" w:rsidRDefault="003307D0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Pr="002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«Усть-Ордынский аграрный техникум»</w:t>
            </w:r>
          </w:p>
        </w:tc>
      </w:tr>
      <w:tr w:rsidR="003307D0" w:rsidTr="003307D0">
        <w:tc>
          <w:tcPr>
            <w:tcW w:w="1668" w:type="dxa"/>
            <w:vMerge/>
          </w:tcPr>
          <w:p w:rsidR="003307D0" w:rsidRDefault="003307D0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3307D0" w:rsidRDefault="003307D0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</w:t>
            </w:r>
            <w:r w:rsidRPr="002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2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педагогический колледж им. Д. Банзарова»</w:t>
            </w:r>
          </w:p>
        </w:tc>
      </w:tr>
      <w:tr w:rsidR="003307D0" w:rsidTr="003307D0">
        <w:tc>
          <w:tcPr>
            <w:tcW w:w="1668" w:type="dxa"/>
            <w:vMerge/>
          </w:tcPr>
          <w:p w:rsidR="003307D0" w:rsidRDefault="003307D0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3307D0" w:rsidRPr="007C3961" w:rsidRDefault="003307D0" w:rsidP="00227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</w:t>
            </w:r>
            <w:r w:rsidRPr="002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«Иркутский гидрометеорологический техникум»*</w:t>
            </w:r>
          </w:p>
          <w:p w:rsidR="003307D0" w:rsidRDefault="003307D0" w:rsidP="00227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07D0" w:rsidRDefault="003307D0" w:rsidP="002277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Pr="00227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«Ангарский промышленно-экономический техникум»* </w:t>
            </w:r>
          </w:p>
          <w:p w:rsidR="003307D0" w:rsidRDefault="003307D0" w:rsidP="002277B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307D0" w:rsidRPr="002277B1" w:rsidRDefault="003307D0" w:rsidP="002277B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*одинаковое количество баллов</w:t>
            </w:r>
          </w:p>
        </w:tc>
      </w:tr>
    </w:tbl>
    <w:p w:rsidR="0086647C" w:rsidRDefault="0086647C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8EF" w:rsidRDefault="003307D0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Ряд</w:t>
      </w:r>
      <w:r w:rsidR="005338EF">
        <w:rPr>
          <w:rFonts w:ascii="Times New Roman" w:hAnsi="Times New Roman" w:cs="Times New Roman"/>
          <w:bCs/>
          <w:sz w:val="24"/>
          <w:szCs w:val="24"/>
        </w:rPr>
        <w:t xml:space="preserve"> ПОО </w:t>
      </w:r>
      <w:r w:rsidR="000A16F1">
        <w:rPr>
          <w:rFonts w:ascii="Times New Roman" w:hAnsi="Times New Roman" w:cs="Times New Roman"/>
          <w:bCs/>
          <w:sz w:val="24"/>
          <w:szCs w:val="24"/>
        </w:rPr>
        <w:t xml:space="preserve">не представили информацию для проведения мониторинга в 2016 году, а в 2017 году  информация по критериям была </w:t>
      </w:r>
      <w:r w:rsidR="0001480B">
        <w:rPr>
          <w:rFonts w:ascii="Times New Roman" w:hAnsi="Times New Roman" w:cs="Times New Roman"/>
          <w:bCs/>
          <w:sz w:val="24"/>
          <w:szCs w:val="24"/>
        </w:rPr>
        <w:t>незначительной. Покажем в таблице 2 сравнительные результаты 4-х ПОО в 2016 и в 2017 годах.</w:t>
      </w:r>
    </w:p>
    <w:p w:rsidR="0001480B" w:rsidRDefault="0001480B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1480B" w:rsidRDefault="0001480B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80B" w:rsidRDefault="0001480B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80B" w:rsidRDefault="0001480B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80B" w:rsidRDefault="0001480B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80B" w:rsidRDefault="0001480B" w:rsidP="0001480B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2.</w:t>
      </w:r>
    </w:p>
    <w:p w:rsidR="005338EF" w:rsidRDefault="005338EF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62"/>
        <w:gridCol w:w="3941"/>
        <w:gridCol w:w="1899"/>
        <w:gridCol w:w="3004"/>
      </w:tblGrid>
      <w:tr w:rsidR="00DD5DCE" w:rsidTr="003307D0">
        <w:tc>
          <w:tcPr>
            <w:tcW w:w="762" w:type="dxa"/>
          </w:tcPr>
          <w:p w:rsidR="00DD5DCE" w:rsidRPr="00DD5DCE" w:rsidRDefault="00DD5DCE" w:rsidP="003307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D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D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41" w:type="dxa"/>
          </w:tcPr>
          <w:p w:rsidR="00DD5DCE" w:rsidRPr="00DD5DCE" w:rsidRDefault="00DD5DCE" w:rsidP="003307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1899" w:type="dxa"/>
          </w:tcPr>
          <w:p w:rsidR="00DD5DCE" w:rsidRPr="00DD5DCE" w:rsidRDefault="00DD5DCE" w:rsidP="003307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мониторинга в 2016 г.</w:t>
            </w:r>
          </w:p>
        </w:tc>
        <w:tc>
          <w:tcPr>
            <w:tcW w:w="3004" w:type="dxa"/>
          </w:tcPr>
          <w:p w:rsidR="00DD5DCE" w:rsidRPr="00DD5DCE" w:rsidRDefault="00DD5DCE" w:rsidP="003307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мониторинга в 2017 г.</w:t>
            </w:r>
          </w:p>
        </w:tc>
      </w:tr>
      <w:tr w:rsidR="00233716" w:rsidTr="003307D0">
        <w:tc>
          <w:tcPr>
            <w:tcW w:w="762" w:type="dxa"/>
          </w:tcPr>
          <w:p w:rsidR="00233716" w:rsidRDefault="00233716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233716" w:rsidRDefault="00233716" w:rsidP="003307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ГАПОУ ИО «Иркутский региональный колледж педагогического образования»</w:t>
            </w:r>
          </w:p>
        </w:tc>
        <w:tc>
          <w:tcPr>
            <w:tcW w:w="1899" w:type="dxa"/>
          </w:tcPr>
          <w:p w:rsidR="00233716" w:rsidRDefault="00233716" w:rsidP="003307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не представлена</w:t>
            </w:r>
          </w:p>
        </w:tc>
        <w:tc>
          <w:tcPr>
            <w:tcW w:w="3004" w:type="dxa"/>
          </w:tcPr>
          <w:p w:rsidR="00233716" w:rsidRDefault="00233716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85,7 баллов</w:t>
            </w:r>
          </w:p>
          <w:p w:rsidR="0001480B" w:rsidRDefault="0001480B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</w:t>
            </w:r>
          </w:p>
        </w:tc>
      </w:tr>
      <w:tr w:rsidR="00233716" w:rsidTr="003307D0">
        <w:tc>
          <w:tcPr>
            <w:tcW w:w="762" w:type="dxa"/>
          </w:tcPr>
          <w:p w:rsidR="00233716" w:rsidRDefault="00233716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233716" w:rsidRDefault="00233716" w:rsidP="003307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ИО </w:t>
            </w: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промышленно-технологический техникум»</w:t>
            </w:r>
          </w:p>
        </w:tc>
        <w:tc>
          <w:tcPr>
            <w:tcW w:w="1899" w:type="dxa"/>
          </w:tcPr>
          <w:p w:rsidR="00233716" w:rsidRDefault="00233716" w:rsidP="003307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не представлена</w:t>
            </w:r>
          </w:p>
        </w:tc>
        <w:tc>
          <w:tcPr>
            <w:tcW w:w="3004" w:type="dxa"/>
          </w:tcPr>
          <w:p w:rsidR="00233716" w:rsidRDefault="000A16F1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="00014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  <w:p w:rsidR="0001480B" w:rsidRDefault="0001480B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</w:t>
            </w:r>
          </w:p>
        </w:tc>
      </w:tr>
      <w:tr w:rsidR="00233716" w:rsidTr="003307D0">
        <w:tc>
          <w:tcPr>
            <w:tcW w:w="762" w:type="dxa"/>
          </w:tcPr>
          <w:p w:rsidR="00233716" w:rsidRDefault="00233716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233716" w:rsidRDefault="000A16F1" w:rsidP="003307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ИО </w:t>
            </w:r>
            <w:r w:rsidR="00233716"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«Профессиональное училище № 48 п. Подгорный»</w:t>
            </w:r>
          </w:p>
        </w:tc>
        <w:tc>
          <w:tcPr>
            <w:tcW w:w="1899" w:type="dxa"/>
          </w:tcPr>
          <w:p w:rsidR="00233716" w:rsidRDefault="000A16F1" w:rsidP="003307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не представлена</w:t>
            </w:r>
          </w:p>
        </w:tc>
        <w:tc>
          <w:tcPr>
            <w:tcW w:w="3004" w:type="dxa"/>
          </w:tcPr>
          <w:p w:rsidR="00233716" w:rsidRDefault="000A16F1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="00014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  <w:p w:rsidR="0001480B" w:rsidRDefault="0001480B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</w:t>
            </w:r>
          </w:p>
        </w:tc>
      </w:tr>
      <w:tr w:rsidR="00233716" w:rsidTr="003307D0">
        <w:tc>
          <w:tcPr>
            <w:tcW w:w="762" w:type="dxa"/>
          </w:tcPr>
          <w:p w:rsidR="00233716" w:rsidRDefault="000A16F1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233716" w:rsidRPr="007C3961" w:rsidRDefault="000A16F1" w:rsidP="00330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ИО </w:t>
            </w:r>
            <w:r w:rsidR="00233716"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«Профессиональное училище № 58 </w:t>
            </w:r>
            <w:proofErr w:type="spellStart"/>
            <w:r w:rsidR="00233716"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233716"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Юрты»</w:t>
            </w:r>
          </w:p>
        </w:tc>
        <w:tc>
          <w:tcPr>
            <w:tcW w:w="1899" w:type="dxa"/>
          </w:tcPr>
          <w:p w:rsidR="00233716" w:rsidRDefault="000A16F1" w:rsidP="003307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не представлена</w:t>
            </w:r>
          </w:p>
        </w:tc>
        <w:tc>
          <w:tcPr>
            <w:tcW w:w="3004" w:type="dxa"/>
          </w:tcPr>
          <w:p w:rsidR="00233716" w:rsidRDefault="00DD5DCE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61,3</w:t>
            </w:r>
            <w:r w:rsidR="00014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  <w:p w:rsidR="0001480B" w:rsidRDefault="0001480B" w:rsidP="00591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</w:t>
            </w:r>
          </w:p>
        </w:tc>
      </w:tr>
    </w:tbl>
    <w:p w:rsidR="005338EF" w:rsidRDefault="005338EF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80B" w:rsidRDefault="0001480B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Такие показатели свидетельствуют об отсутствии должной работы ответственных лиц.</w:t>
      </w:r>
    </w:p>
    <w:p w:rsidR="005338EF" w:rsidRPr="00591EBB" w:rsidRDefault="005338EF" w:rsidP="0059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85E" w:rsidRDefault="0001480B" w:rsidP="0050288E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6E7D" w:rsidRPr="00591EB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A585E">
        <w:rPr>
          <w:rFonts w:ascii="Times New Roman" w:hAnsi="Times New Roman" w:cs="Times New Roman"/>
          <w:b/>
          <w:sz w:val="24"/>
          <w:szCs w:val="24"/>
        </w:rPr>
        <w:t>Положительная динамика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2017 году</w:t>
      </w:r>
      <w:r w:rsidR="007A585E">
        <w:rPr>
          <w:rFonts w:ascii="Times New Roman" w:hAnsi="Times New Roman" w:cs="Times New Roman"/>
          <w:b/>
          <w:sz w:val="24"/>
          <w:szCs w:val="24"/>
        </w:rPr>
        <w:t>:</w:t>
      </w:r>
    </w:p>
    <w:p w:rsidR="007A585E" w:rsidRDefault="003307D0" w:rsidP="007A585E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A585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85E">
        <w:rPr>
          <w:rFonts w:ascii="Times New Roman" w:hAnsi="Times New Roman" w:cs="Times New Roman"/>
          <w:sz w:val="24"/>
          <w:szCs w:val="24"/>
        </w:rPr>
        <w:t>н</w:t>
      </w:r>
      <w:r w:rsidR="007A585E" w:rsidRPr="007A585E">
        <w:rPr>
          <w:rFonts w:ascii="Times New Roman" w:hAnsi="Times New Roman" w:cs="Times New Roman"/>
          <w:sz w:val="24"/>
          <w:szCs w:val="24"/>
        </w:rPr>
        <w:t>аличие полной информации</w:t>
      </w:r>
      <w:r w:rsidR="007A585E">
        <w:rPr>
          <w:rFonts w:ascii="Times New Roman" w:hAnsi="Times New Roman" w:cs="Times New Roman"/>
          <w:sz w:val="24"/>
          <w:szCs w:val="24"/>
        </w:rPr>
        <w:t xml:space="preserve"> о работе ПОО по</w:t>
      </w:r>
      <w:r w:rsidR="007A585E">
        <w:rPr>
          <w:rFonts w:ascii="Times New Roman" w:hAnsi="Times New Roman" w:cs="Times New Roman"/>
          <w:bCs/>
          <w:sz w:val="24"/>
          <w:szCs w:val="24"/>
        </w:rPr>
        <w:t xml:space="preserve"> социальной</w:t>
      </w:r>
      <w:r w:rsidR="007A585E" w:rsidRPr="00571712">
        <w:rPr>
          <w:rFonts w:ascii="Times New Roman" w:hAnsi="Times New Roman" w:cs="Times New Roman"/>
          <w:bCs/>
          <w:sz w:val="24"/>
          <w:szCs w:val="24"/>
        </w:rPr>
        <w:t xml:space="preserve"> адаптации и </w:t>
      </w:r>
      <w:proofErr w:type="spellStart"/>
      <w:r w:rsidR="007A585E">
        <w:rPr>
          <w:rFonts w:ascii="Times New Roman" w:hAnsi="Times New Roman" w:cs="Times New Roman"/>
          <w:bCs/>
          <w:sz w:val="24"/>
          <w:szCs w:val="24"/>
        </w:rPr>
        <w:t>постинтернатному</w:t>
      </w:r>
      <w:proofErr w:type="spellEnd"/>
      <w:r w:rsidR="007A58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85E" w:rsidRPr="00571712">
        <w:rPr>
          <w:rFonts w:ascii="Times New Roman" w:hAnsi="Times New Roman" w:cs="Times New Roman"/>
          <w:bCs/>
          <w:sz w:val="24"/>
          <w:szCs w:val="24"/>
        </w:rPr>
        <w:t>сопровождению детей-сирот и детей, оставшихся без попечения родителей, лиц из их числа</w:t>
      </w:r>
      <w:r w:rsidR="007A585E">
        <w:rPr>
          <w:rFonts w:ascii="Times New Roman" w:hAnsi="Times New Roman" w:cs="Times New Roman"/>
          <w:sz w:val="24"/>
          <w:szCs w:val="24"/>
        </w:rPr>
        <w:t xml:space="preserve"> на сайтах большинства техникумов и колледжей Иркутской области;</w:t>
      </w:r>
    </w:p>
    <w:p w:rsidR="0007394A" w:rsidRDefault="003307D0" w:rsidP="007A585E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9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4A">
        <w:rPr>
          <w:rFonts w:ascii="Times New Roman" w:hAnsi="Times New Roman" w:cs="Times New Roman"/>
          <w:sz w:val="24"/>
          <w:szCs w:val="24"/>
        </w:rPr>
        <w:t xml:space="preserve">большая часть сотрудников центров и служб </w:t>
      </w:r>
      <w:proofErr w:type="spellStart"/>
      <w:r w:rsidR="0007394A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07394A">
        <w:rPr>
          <w:rFonts w:ascii="Times New Roman" w:hAnsi="Times New Roman" w:cs="Times New Roman"/>
          <w:sz w:val="24"/>
          <w:szCs w:val="24"/>
        </w:rPr>
        <w:t xml:space="preserve"> сопровождения прошли повышение квалификации в соответствии с занимаемой должностью;</w:t>
      </w:r>
    </w:p>
    <w:p w:rsidR="007A585E" w:rsidRDefault="003307D0" w:rsidP="007A585E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8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4A">
        <w:rPr>
          <w:rFonts w:ascii="Times New Roman" w:hAnsi="Times New Roman" w:cs="Times New Roman"/>
          <w:sz w:val="24"/>
          <w:szCs w:val="24"/>
        </w:rPr>
        <w:t xml:space="preserve">на сайтах ПОО выставлены грамотно написанные и оформленные </w:t>
      </w:r>
      <w:r w:rsidR="007A585E">
        <w:rPr>
          <w:rFonts w:ascii="Times New Roman" w:hAnsi="Times New Roman" w:cs="Times New Roman"/>
          <w:sz w:val="24"/>
          <w:szCs w:val="24"/>
        </w:rPr>
        <w:t>Программ</w:t>
      </w:r>
      <w:r w:rsidR="0007394A">
        <w:rPr>
          <w:rFonts w:ascii="Times New Roman" w:hAnsi="Times New Roman" w:cs="Times New Roman"/>
          <w:sz w:val="24"/>
          <w:szCs w:val="24"/>
        </w:rPr>
        <w:t>ы</w:t>
      </w:r>
      <w:r w:rsidR="007A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85E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7A585E">
        <w:rPr>
          <w:rFonts w:ascii="Times New Roman" w:hAnsi="Times New Roman" w:cs="Times New Roman"/>
          <w:sz w:val="24"/>
          <w:szCs w:val="24"/>
        </w:rPr>
        <w:t xml:space="preserve"> сопровождения (50% ПОО используют Психолого-педагогическую программу «Путь к успеху», составленную специалистами ГАУ ИО «Центр психолого-педагогической</w:t>
      </w:r>
      <w:r w:rsidR="003127B9">
        <w:rPr>
          <w:rFonts w:ascii="Times New Roman" w:hAnsi="Times New Roman" w:cs="Times New Roman"/>
          <w:sz w:val="24"/>
          <w:szCs w:val="24"/>
        </w:rPr>
        <w:t xml:space="preserve">, медицинской и социальной помощи»; 50% составили свои Программы </w:t>
      </w:r>
      <w:r w:rsidR="003127B9">
        <w:rPr>
          <w:rFonts w:ascii="Times New Roman" w:hAnsi="Times New Roman" w:cs="Times New Roman"/>
          <w:bCs/>
          <w:sz w:val="24"/>
          <w:szCs w:val="24"/>
        </w:rPr>
        <w:t>социальной</w:t>
      </w:r>
      <w:r w:rsidR="003127B9" w:rsidRPr="00571712">
        <w:rPr>
          <w:rFonts w:ascii="Times New Roman" w:hAnsi="Times New Roman" w:cs="Times New Roman"/>
          <w:bCs/>
          <w:sz w:val="24"/>
          <w:szCs w:val="24"/>
        </w:rPr>
        <w:t xml:space="preserve"> адаптации </w:t>
      </w:r>
      <w:r w:rsidR="003127B9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3127B9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3127B9">
        <w:rPr>
          <w:rFonts w:ascii="Times New Roman" w:hAnsi="Times New Roman" w:cs="Times New Roman"/>
          <w:sz w:val="24"/>
          <w:szCs w:val="24"/>
        </w:rPr>
        <w:t xml:space="preserve"> сопровождения);</w:t>
      </w:r>
    </w:p>
    <w:p w:rsidR="003127B9" w:rsidRDefault="003307D0" w:rsidP="007A585E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7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7B9">
        <w:rPr>
          <w:rFonts w:ascii="Times New Roman" w:hAnsi="Times New Roman" w:cs="Times New Roman"/>
          <w:sz w:val="24"/>
          <w:szCs w:val="24"/>
        </w:rPr>
        <w:t xml:space="preserve">количество обучающихся </w:t>
      </w:r>
      <w:r w:rsidR="003127B9" w:rsidRPr="00571712">
        <w:rPr>
          <w:rFonts w:ascii="Times New Roman" w:hAnsi="Times New Roman" w:cs="Times New Roman"/>
          <w:bCs/>
          <w:sz w:val="24"/>
          <w:szCs w:val="24"/>
        </w:rPr>
        <w:t>из числа детей-сирот и детей, оставшихся без попечения родителей</w:t>
      </w:r>
      <w:r w:rsidR="007651F8">
        <w:rPr>
          <w:rFonts w:ascii="Times New Roman" w:hAnsi="Times New Roman" w:cs="Times New Roman"/>
          <w:bCs/>
          <w:sz w:val="24"/>
          <w:szCs w:val="24"/>
        </w:rPr>
        <w:t>, прошли</w:t>
      </w:r>
      <w:r w:rsidR="003127B9">
        <w:rPr>
          <w:rFonts w:ascii="Times New Roman" w:hAnsi="Times New Roman" w:cs="Times New Roman"/>
          <w:bCs/>
          <w:sz w:val="24"/>
          <w:szCs w:val="24"/>
        </w:rPr>
        <w:t xml:space="preserve"> независимое (педагоги не могли отследить результаты ответов) анкетирование (97%), что подтверждает показатель </w:t>
      </w:r>
      <w:proofErr w:type="gramStart"/>
      <w:r w:rsidR="003127B9">
        <w:rPr>
          <w:rFonts w:ascii="Times New Roman" w:hAnsi="Times New Roman" w:cs="Times New Roman"/>
          <w:bCs/>
          <w:sz w:val="24"/>
          <w:szCs w:val="24"/>
        </w:rPr>
        <w:t>объективности</w:t>
      </w:r>
      <w:proofErr w:type="gramEnd"/>
      <w:r w:rsidR="003127B9">
        <w:rPr>
          <w:rFonts w:ascii="Times New Roman" w:hAnsi="Times New Roman" w:cs="Times New Roman"/>
          <w:bCs/>
          <w:sz w:val="24"/>
          <w:szCs w:val="24"/>
        </w:rPr>
        <w:t xml:space="preserve"> как самого анкетиров</w:t>
      </w:r>
      <w:r w:rsidR="007651F8">
        <w:rPr>
          <w:rFonts w:ascii="Times New Roman" w:hAnsi="Times New Roman" w:cs="Times New Roman"/>
          <w:bCs/>
          <w:sz w:val="24"/>
          <w:szCs w:val="24"/>
        </w:rPr>
        <w:t>ания, так и мониторинга в целом;</w:t>
      </w:r>
    </w:p>
    <w:p w:rsidR="007651F8" w:rsidRDefault="003307D0" w:rsidP="007A585E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7394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94A">
        <w:rPr>
          <w:rFonts w:ascii="Times New Roman" w:hAnsi="Times New Roman" w:cs="Times New Roman"/>
          <w:bCs/>
          <w:sz w:val="24"/>
          <w:szCs w:val="24"/>
        </w:rPr>
        <w:t xml:space="preserve">профессиональные образовательные организации, показавшие высокий уровень качества работы  </w:t>
      </w:r>
      <w:r w:rsidR="0007394A">
        <w:rPr>
          <w:rFonts w:ascii="Times New Roman" w:hAnsi="Times New Roman" w:cs="Times New Roman"/>
          <w:sz w:val="24"/>
          <w:szCs w:val="24"/>
        </w:rPr>
        <w:t>по</w:t>
      </w:r>
      <w:r w:rsidR="0007394A">
        <w:rPr>
          <w:rFonts w:ascii="Times New Roman" w:hAnsi="Times New Roman" w:cs="Times New Roman"/>
          <w:bCs/>
          <w:sz w:val="24"/>
          <w:szCs w:val="24"/>
        </w:rPr>
        <w:t xml:space="preserve"> социальной</w:t>
      </w:r>
      <w:r w:rsidR="0007394A" w:rsidRPr="00571712">
        <w:rPr>
          <w:rFonts w:ascii="Times New Roman" w:hAnsi="Times New Roman" w:cs="Times New Roman"/>
          <w:bCs/>
          <w:sz w:val="24"/>
          <w:szCs w:val="24"/>
        </w:rPr>
        <w:t xml:space="preserve"> адаптации и </w:t>
      </w:r>
      <w:proofErr w:type="spellStart"/>
      <w:r w:rsidR="0007394A">
        <w:rPr>
          <w:rFonts w:ascii="Times New Roman" w:hAnsi="Times New Roman" w:cs="Times New Roman"/>
          <w:bCs/>
          <w:sz w:val="24"/>
          <w:szCs w:val="24"/>
        </w:rPr>
        <w:t>постинтернатному</w:t>
      </w:r>
      <w:proofErr w:type="spellEnd"/>
      <w:r w:rsidR="00073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94A" w:rsidRPr="00571712">
        <w:rPr>
          <w:rFonts w:ascii="Times New Roman" w:hAnsi="Times New Roman" w:cs="Times New Roman"/>
          <w:bCs/>
          <w:sz w:val="24"/>
          <w:szCs w:val="24"/>
        </w:rPr>
        <w:t>сопровождению детей-сирот и детей, оставшихся без попечения родителей, лиц из их числа</w:t>
      </w:r>
      <w:r w:rsidR="0007394A">
        <w:rPr>
          <w:rFonts w:ascii="Times New Roman" w:hAnsi="Times New Roman" w:cs="Times New Roman"/>
          <w:bCs/>
          <w:sz w:val="24"/>
          <w:szCs w:val="24"/>
        </w:rPr>
        <w:t xml:space="preserve">, заслуживают того, чтобы презентовать свой педагогический опыт на открытых площадках Форума «Образование </w:t>
      </w:r>
      <w:proofErr w:type="spellStart"/>
      <w:r w:rsidR="0007394A">
        <w:rPr>
          <w:rFonts w:ascii="Times New Roman" w:hAnsi="Times New Roman" w:cs="Times New Roman"/>
          <w:bCs/>
          <w:sz w:val="24"/>
          <w:szCs w:val="24"/>
        </w:rPr>
        <w:t>Приангарья</w:t>
      </w:r>
      <w:proofErr w:type="spellEnd"/>
      <w:r w:rsidR="0007394A">
        <w:rPr>
          <w:rFonts w:ascii="Times New Roman" w:hAnsi="Times New Roman" w:cs="Times New Roman"/>
          <w:bCs/>
          <w:sz w:val="24"/>
          <w:szCs w:val="24"/>
        </w:rPr>
        <w:t xml:space="preserve"> 2018», семинарах, научных конференциях, на сайте ГАУ ДПО ИО «РЦМРПО».</w:t>
      </w:r>
    </w:p>
    <w:p w:rsidR="005338EF" w:rsidRDefault="005338EF" w:rsidP="007A585E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E7D" w:rsidRPr="00591EBB" w:rsidRDefault="0001480B" w:rsidP="0007394A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7394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A6E7D" w:rsidRPr="00591EBB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01480B" w:rsidRDefault="0007394A" w:rsidP="0001480B">
      <w:pPr>
        <w:tabs>
          <w:tab w:val="left" w:pos="851"/>
          <w:tab w:val="left" w:pos="6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6E7D" w:rsidRPr="00591EBB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дальнейшего</w:t>
      </w:r>
      <w:r w:rsidR="005A6E7D" w:rsidRPr="00591EBB">
        <w:rPr>
          <w:rFonts w:ascii="Times New Roman" w:hAnsi="Times New Roman" w:cs="Times New Roman"/>
          <w:sz w:val="24"/>
          <w:szCs w:val="24"/>
        </w:rPr>
        <w:t xml:space="preserve"> улучшения</w:t>
      </w:r>
      <w:r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5A6E7D" w:rsidRPr="00591EBB">
        <w:rPr>
          <w:rFonts w:ascii="Times New Roman" w:hAnsi="Times New Roman" w:cs="Times New Roman"/>
          <w:sz w:val="24"/>
          <w:szCs w:val="24"/>
        </w:rPr>
        <w:t xml:space="preserve"> работы профессиональных образовательных организаций Иркутской области по адаптации и сопровождению детей - сирот и детей, оставшихся без попечения родителей, лиц из их числа необходимо обратить внимание на следующие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r w:rsidR="005A6E7D" w:rsidRPr="00591EBB">
        <w:rPr>
          <w:rFonts w:ascii="Times New Roman" w:hAnsi="Times New Roman" w:cs="Times New Roman"/>
          <w:sz w:val="24"/>
          <w:szCs w:val="24"/>
        </w:rPr>
        <w:t>:</w:t>
      </w:r>
    </w:p>
    <w:p w:rsidR="0001480B" w:rsidRPr="0001480B" w:rsidRDefault="0001480B" w:rsidP="0001480B">
      <w:pPr>
        <w:pStyle w:val="a4"/>
        <w:numPr>
          <w:ilvl w:val="0"/>
          <w:numId w:val="8"/>
        </w:num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ответственность педагогов, которые должны выставлять информацию на сайт, оформленную соответственно критериям мониторинга.</w:t>
      </w:r>
    </w:p>
    <w:p w:rsidR="003A798B" w:rsidRPr="00392137" w:rsidRDefault="00392137" w:rsidP="002D5307">
      <w:pPr>
        <w:pStyle w:val="a4"/>
        <w:numPr>
          <w:ilvl w:val="0"/>
          <w:numId w:val="8"/>
        </w:numPr>
        <w:tabs>
          <w:tab w:val="left" w:pos="1134"/>
          <w:tab w:val="left" w:pos="69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Нуждается в методологическом</w:t>
      </w:r>
      <w:r w:rsidR="0050288E">
        <w:rPr>
          <w:rFonts w:ascii="Times New Roman" w:hAnsi="Times New Roman" w:cs="Times New Roman"/>
          <w:color w:val="000000"/>
          <w:sz w:val="24"/>
          <w:szCs w:val="24"/>
        </w:rPr>
        <w:t xml:space="preserve"> и технологическом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осмыслении</w:t>
      </w:r>
      <w:r w:rsidR="00502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7B1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сотрудниками служб </w:t>
      </w:r>
      <w:proofErr w:type="spellStart"/>
      <w:r w:rsidR="002277B1">
        <w:rPr>
          <w:rFonts w:ascii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="002277B1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сопровождения </w:t>
      </w:r>
      <w:r w:rsidR="0050288E">
        <w:rPr>
          <w:rFonts w:ascii="Times New Roman" w:hAnsi="Times New Roman" w:cs="Times New Roman"/>
          <w:color w:val="000000"/>
          <w:sz w:val="24"/>
          <w:szCs w:val="24"/>
        </w:rPr>
        <w:t>критерий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88E" w:rsidRPr="0050288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0288E" w:rsidRPr="0050288E">
        <w:rPr>
          <w:rFonts w:ascii="Times New Roman" w:hAnsi="Times New Roman" w:cs="Times New Roman"/>
          <w:sz w:val="24"/>
          <w:szCs w:val="24"/>
        </w:rPr>
        <w:t xml:space="preserve">Наличие информации о социально-педагогическом обследовании и социально-педагогической диагностике для всестороннего изучения личности детей-сирот и детей, оставшихся без попечения родителей, </w:t>
      </w:r>
      <w:r w:rsidR="0050288E" w:rsidRPr="0050288E">
        <w:rPr>
          <w:rFonts w:ascii="Times New Roman" w:hAnsi="Times New Roman" w:cs="Times New Roman"/>
          <w:bCs/>
          <w:sz w:val="24"/>
          <w:szCs w:val="24"/>
        </w:rPr>
        <w:t xml:space="preserve">лиц из их числа </w:t>
      </w:r>
      <w:r w:rsidR="0050288E" w:rsidRPr="0050288E">
        <w:rPr>
          <w:rFonts w:ascii="Times New Roman" w:hAnsi="Times New Roman" w:cs="Times New Roman"/>
          <w:sz w:val="24"/>
          <w:szCs w:val="24"/>
        </w:rPr>
        <w:t>и оказания им педагогической помощи в кризисной или конфликтной ситуации</w:t>
      </w:r>
      <w:r w:rsidR="0050288E" w:rsidRPr="0050288E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502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7D" w:rsidRPr="00591EBB">
        <w:rPr>
          <w:rFonts w:ascii="Times New Roman" w:hAnsi="Times New Roman" w:cs="Times New Roman"/>
          <w:sz w:val="24"/>
          <w:szCs w:val="24"/>
        </w:rPr>
        <w:t xml:space="preserve">В некоторых </w:t>
      </w:r>
      <w:r>
        <w:rPr>
          <w:rFonts w:ascii="Times New Roman" w:hAnsi="Times New Roman" w:cs="Times New Roman"/>
          <w:sz w:val="24"/>
          <w:szCs w:val="24"/>
        </w:rPr>
        <w:t>ПОО диагностика не проводится.</w:t>
      </w:r>
    </w:p>
    <w:p w:rsidR="00392137" w:rsidRDefault="00392137" w:rsidP="002D5307">
      <w:pPr>
        <w:pStyle w:val="a4"/>
        <w:numPr>
          <w:ilvl w:val="0"/>
          <w:numId w:val="8"/>
        </w:numPr>
        <w:tabs>
          <w:tab w:val="left" w:pos="1134"/>
          <w:tab w:val="left" w:pos="69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Часто отсутствует информация по критериям:</w:t>
      </w:r>
    </w:p>
    <w:p w:rsidR="00392137" w:rsidRDefault="003307D0" w:rsidP="00392137">
      <w:pPr>
        <w:tabs>
          <w:tab w:val="left" w:pos="1134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21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2137" w:rsidRPr="0039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92137" w:rsidRPr="00491474">
        <w:rPr>
          <w:rFonts w:ascii="Times New Roman" w:hAnsi="Times New Roman" w:cs="Times New Roman"/>
          <w:sz w:val="24"/>
          <w:szCs w:val="24"/>
        </w:rPr>
        <w:t xml:space="preserve">аличие информации о печатной продукции педагогических  и иных работников, занимающихся вопросами </w:t>
      </w:r>
      <w:proofErr w:type="spellStart"/>
      <w:r w:rsidR="00392137" w:rsidRPr="00491474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392137" w:rsidRPr="00491474">
        <w:rPr>
          <w:rFonts w:ascii="Times New Roman" w:hAnsi="Times New Roman" w:cs="Times New Roman"/>
          <w:sz w:val="24"/>
          <w:szCs w:val="24"/>
        </w:rPr>
        <w:t xml:space="preserve"> сопровождения детей-сирот и детей, оставшихся без попечения родителей,</w:t>
      </w:r>
      <w:r w:rsidR="00392137" w:rsidRPr="00DF21A1">
        <w:rPr>
          <w:rFonts w:ascii="Times New Roman" w:hAnsi="Times New Roman" w:cs="Times New Roman"/>
          <w:bCs/>
        </w:rPr>
        <w:t xml:space="preserve"> лиц из их числа</w:t>
      </w:r>
      <w:r w:rsidR="00392137" w:rsidRPr="00491474">
        <w:rPr>
          <w:rFonts w:ascii="Times New Roman" w:hAnsi="Times New Roman" w:cs="Times New Roman"/>
          <w:sz w:val="24"/>
          <w:szCs w:val="24"/>
        </w:rPr>
        <w:t xml:space="preserve"> с приложением их копий или гиперссылок на соответствующие документы</w:t>
      </w:r>
      <w:r w:rsidR="00392137">
        <w:rPr>
          <w:rFonts w:ascii="Times New Roman" w:hAnsi="Times New Roman" w:cs="Times New Roman"/>
          <w:sz w:val="24"/>
          <w:szCs w:val="24"/>
        </w:rPr>
        <w:t>;</w:t>
      </w:r>
    </w:p>
    <w:p w:rsidR="00392137" w:rsidRPr="00392137" w:rsidRDefault="003307D0" w:rsidP="00392137">
      <w:pPr>
        <w:tabs>
          <w:tab w:val="left" w:pos="1134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137" w:rsidRPr="003921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92137" w:rsidRPr="00392137">
        <w:rPr>
          <w:rFonts w:ascii="Times New Roman" w:hAnsi="Times New Roman" w:cs="Times New Roman"/>
          <w:sz w:val="24"/>
          <w:szCs w:val="24"/>
        </w:rPr>
        <w:t>аличие информации о проведение лечебно-оздоровительных мероприятий, направленных на сохранение, поддержку и охрану здоровья детей-сирот и детей, оставшихся без попечения родителей,</w:t>
      </w:r>
      <w:r w:rsidR="00392137" w:rsidRPr="00392137">
        <w:rPr>
          <w:rFonts w:ascii="Times New Roman" w:hAnsi="Times New Roman" w:cs="Times New Roman"/>
          <w:bCs/>
          <w:sz w:val="24"/>
          <w:szCs w:val="24"/>
        </w:rPr>
        <w:t xml:space="preserve"> лиц из их числа;</w:t>
      </w:r>
    </w:p>
    <w:p w:rsidR="00392137" w:rsidRPr="00392137" w:rsidRDefault="003307D0" w:rsidP="00392137">
      <w:pPr>
        <w:tabs>
          <w:tab w:val="left" w:pos="1134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92137" w:rsidRPr="0039213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392137" w:rsidRPr="00392137">
        <w:rPr>
          <w:rFonts w:ascii="Times New Roman" w:hAnsi="Times New Roman" w:cs="Times New Roman"/>
          <w:sz w:val="24"/>
          <w:szCs w:val="24"/>
        </w:rPr>
        <w:t xml:space="preserve">аличие информации о персональных компьютерах, подключенных к сети Интернет во </w:t>
      </w:r>
      <w:proofErr w:type="spellStart"/>
      <w:r w:rsidR="00392137" w:rsidRPr="00392137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392137" w:rsidRPr="00392137">
        <w:rPr>
          <w:rFonts w:ascii="Times New Roman" w:hAnsi="Times New Roman" w:cs="Times New Roman"/>
          <w:sz w:val="24"/>
          <w:szCs w:val="24"/>
        </w:rPr>
        <w:t xml:space="preserve"> время, используемых для индивидуальной работы с обучающимися из числа детей-сирот и детей, оставшихся без попечения родителей,</w:t>
      </w:r>
      <w:r w:rsidR="00392137" w:rsidRPr="00392137">
        <w:rPr>
          <w:rFonts w:ascii="Times New Roman" w:hAnsi="Times New Roman" w:cs="Times New Roman"/>
          <w:bCs/>
          <w:sz w:val="24"/>
          <w:szCs w:val="24"/>
        </w:rPr>
        <w:t xml:space="preserve"> лиц из их числа;</w:t>
      </w:r>
    </w:p>
    <w:p w:rsidR="00392137" w:rsidRDefault="003307D0" w:rsidP="00392137">
      <w:pPr>
        <w:tabs>
          <w:tab w:val="left" w:pos="1134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92137" w:rsidRPr="0039213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92137" w:rsidRPr="00392137">
        <w:rPr>
          <w:rFonts w:ascii="Times New Roman" w:hAnsi="Times New Roman" w:cs="Times New Roman"/>
          <w:sz w:val="24"/>
          <w:szCs w:val="24"/>
        </w:rPr>
        <w:t>аличие информации об условиях для самоподготовки в общежитии обучающихся из числа детей-сирот и детей, оставшихся без попечения родителей,</w:t>
      </w:r>
      <w:r w:rsidR="00392137" w:rsidRPr="00392137">
        <w:rPr>
          <w:rFonts w:ascii="Times New Roman" w:hAnsi="Times New Roman" w:cs="Times New Roman"/>
          <w:bCs/>
          <w:sz w:val="24"/>
          <w:szCs w:val="24"/>
        </w:rPr>
        <w:t xml:space="preserve"> лиц из их числа.</w:t>
      </w:r>
    </w:p>
    <w:p w:rsidR="00D87AB7" w:rsidRDefault="00D87AB7" w:rsidP="00392137">
      <w:pPr>
        <w:tabs>
          <w:tab w:val="left" w:pos="1134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AB7" w:rsidRDefault="00D87AB7" w:rsidP="00392137">
      <w:pPr>
        <w:tabs>
          <w:tab w:val="left" w:pos="1134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7AB7">
        <w:rPr>
          <w:rFonts w:ascii="Times New Roman" w:hAnsi="Times New Roman" w:cs="Times New Roman"/>
          <w:b/>
          <w:bCs/>
          <w:sz w:val="24"/>
          <w:szCs w:val="24"/>
        </w:rPr>
        <w:t>8. Заключение.</w:t>
      </w:r>
    </w:p>
    <w:p w:rsidR="003307D0" w:rsidRDefault="00D87AB7" w:rsidP="00D87AB7">
      <w:pPr>
        <w:tabs>
          <w:tab w:val="left" w:pos="1134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44BA3" w:rsidRDefault="00D87AB7" w:rsidP="00D87AB7">
      <w:pPr>
        <w:tabs>
          <w:tab w:val="left" w:pos="1134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A9D">
        <w:rPr>
          <w:rFonts w:ascii="Times New Roman" w:hAnsi="Times New Roman" w:cs="Times New Roman"/>
          <w:bCs/>
          <w:sz w:val="24"/>
          <w:szCs w:val="24"/>
        </w:rPr>
        <w:tab/>
      </w:r>
      <w:r w:rsidRPr="00834A9D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педагогическим процессом социальной адаптации и </w:t>
      </w:r>
      <w:proofErr w:type="spellStart"/>
      <w:r w:rsidRPr="00834A9D">
        <w:rPr>
          <w:rFonts w:ascii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Pr="00834A9D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сопровождения исследуемой категории </w:t>
      </w:r>
      <w:proofErr w:type="gramStart"/>
      <w:r w:rsidRPr="00834A9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34A9D">
        <w:rPr>
          <w:rFonts w:ascii="Times New Roman" w:hAnsi="Times New Roman" w:cs="Times New Roman"/>
          <w:color w:val="000000"/>
          <w:sz w:val="24"/>
          <w:szCs w:val="24"/>
        </w:rPr>
        <w:t xml:space="preserve"> требует определенной системы информации. Такая система создана на основе мониторинга</w:t>
      </w:r>
      <w:r w:rsidR="00834A9D">
        <w:rPr>
          <w:rFonts w:ascii="Times New Roman" w:hAnsi="Times New Roman" w:cs="Times New Roman"/>
          <w:color w:val="000000"/>
          <w:sz w:val="24"/>
          <w:szCs w:val="24"/>
        </w:rPr>
        <w:t>, в котором задействованы:</w:t>
      </w:r>
      <w:r w:rsidRPr="00834A9D">
        <w:rPr>
          <w:rFonts w:ascii="Times New Roman" w:hAnsi="Times New Roman" w:cs="Times New Roman"/>
          <w:color w:val="000000"/>
          <w:sz w:val="24"/>
          <w:szCs w:val="24"/>
        </w:rPr>
        <w:t xml:space="preserve">  58 </w:t>
      </w:r>
      <w:r w:rsidRPr="00834A9D">
        <w:rPr>
          <w:rFonts w:ascii="Times New Roman" w:hAnsi="Times New Roman" w:cs="Times New Roman"/>
          <w:bCs/>
          <w:sz w:val="24"/>
          <w:szCs w:val="24"/>
        </w:rPr>
        <w:t>профессиональных образовательных организаций,</w:t>
      </w:r>
      <w:r w:rsidR="00834A9D" w:rsidRPr="00834A9D">
        <w:rPr>
          <w:rFonts w:ascii="Times New Roman" w:hAnsi="Times New Roman" w:cs="Times New Roman"/>
          <w:bCs/>
          <w:sz w:val="24"/>
          <w:szCs w:val="24"/>
        </w:rPr>
        <w:t xml:space="preserve"> директора</w:t>
      </w:r>
      <w:r w:rsidR="00834A9D">
        <w:rPr>
          <w:rFonts w:ascii="Times New Roman" w:hAnsi="Times New Roman" w:cs="Times New Roman"/>
          <w:bCs/>
          <w:sz w:val="24"/>
          <w:szCs w:val="24"/>
        </w:rPr>
        <w:t xml:space="preserve"> этих организаций</w:t>
      </w:r>
      <w:r w:rsidR="00834A9D" w:rsidRPr="00834A9D">
        <w:rPr>
          <w:rFonts w:ascii="Times New Roman" w:hAnsi="Times New Roman" w:cs="Times New Roman"/>
          <w:bCs/>
          <w:sz w:val="24"/>
          <w:szCs w:val="24"/>
        </w:rPr>
        <w:t>, заместители по воспитательной работе,</w:t>
      </w:r>
      <w:r w:rsidRPr="00834A9D">
        <w:rPr>
          <w:rFonts w:ascii="Times New Roman" w:hAnsi="Times New Roman" w:cs="Times New Roman"/>
          <w:bCs/>
          <w:sz w:val="24"/>
          <w:szCs w:val="24"/>
        </w:rPr>
        <w:t xml:space="preserve"> службы и отделения </w:t>
      </w:r>
      <w:proofErr w:type="spellStart"/>
      <w:r w:rsidRPr="00834A9D">
        <w:rPr>
          <w:rFonts w:ascii="Times New Roman" w:hAnsi="Times New Roman" w:cs="Times New Roman"/>
          <w:bCs/>
          <w:sz w:val="24"/>
          <w:szCs w:val="24"/>
        </w:rPr>
        <w:t>постинтернатного</w:t>
      </w:r>
      <w:proofErr w:type="spellEnd"/>
      <w:r w:rsidRPr="00834A9D">
        <w:rPr>
          <w:rFonts w:ascii="Times New Roman" w:hAnsi="Times New Roman" w:cs="Times New Roman"/>
          <w:bCs/>
          <w:sz w:val="24"/>
          <w:szCs w:val="24"/>
        </w:rPr>
        <w:t xml:space="preserve"> сопровождения, педагоги, воспитатели общежитий, </w:t>
      </w:r>
      <w:r w:rsidR="00834A9D">
        <w:rPr>
          <w:rFonts w:ascii="Times New Roman" w:hAnsi="Times New Roman" w:cs="Times New Roman"/>
          <w:bCs/>
          <w:sz w:val="24"/>
          <w:szCs w:val="24"/>
        </w:rPr>
        <w:t xml:space="preserve"> более 3500 обучающих</w:t>
      </w:r>
      <w:r w:rsidRPr="00834A9D">
        <w:rPr>
          <w:rFonts w:ascii="Times New Roman" w:hAnsi="Times New Roman" w:cs="Times New Roman"/>
          <w:bCs/>
          <w:sz w:val="24"/>
          <w:szCs w:val="24"/>
        </w:rPr>
        <w:t>ся</w:t>
      </w:r>
      <w:r w:rsidR="00834A9D" w:rsidRPr="00834A9D">
        <w:rPr>
          <w:rFonts w:ascii="Times New Roman" w:hAnsi="Times New Roman" w:cs="Times New Roman"/>
          <w:bCs/>
          <w:sz w:val="24"/>
          <w:szCs w:val="24"/>
        </w:rPr>
        <w:t>.</w:t>
      </w:r>
      <w:r w:rsidR="00834A9D">
        <w:rPr>
          <w:rFonts w:ascii="Times New Roman" w:hAnsi="Times New Roman" w:cs="Times New Roman"/>
          <w:bCs/>
          <w:sz w:val="24"/>
          <w:szCs w:val="24"/>
        </w:rPr>
        <w:t xml:space="preserve"> Опыт работы большинства </w:t>
      </w:r>
      <w:r w:rsidR="00834A9D" w:rsidRPr="00834A9D">
        <w:rPr>
          <w:rFonts w:ascii="Times New Roman" w:hAnsi="Times New Roman" w:cs="Times New Roman"/>
          <w:bCs/>
          <w:sz w:val="24"/>
          <w:szCs w:val="24"/>
        </w:rPr>
        <w:t>профессиональных образовательных организаций</w:t>
      </w:r>
      <w:r w:rsidR="00834A9D">
        <w:rPr>
          <w:rFonts w:ascii="Times New Roman" w:hAnsi="Times New Roman" w:cs="Times New Roman"/>
          <w:bCs/>
          <w:sz w:val="24"/>
          <w:szCs w:val="24"/>
        </w:rPr>
        <w:t xml:space="preserve"> заслуживает внимания и публичной презентации.</w:t>
      </w:r>
    </w:p>
    <w:p w:rsidR="00834A9D" w:rsidRPr="00834A9D" w:rsidRDefault="00834A9D" w:rsidP="00D87AB7">
      <w:pPr>
        <w:tabs>
          <w:tab w:val="left" w:pos="1134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7AB7" w:rsidRDefault="00D87AB7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BA3" w:rsidRDefault="00A74E65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330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BA3" w:rsidRPr="00591EB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-3</w:t>
      </w:r>
      <w:r w:rsidR="00C44BA3" w:rsidRPr="00591EBB">
        <w:rPr>
          <w:rFonts w:ascii="Times New Roman" w:hAnsi="Times New Roman" w:cs="Times New Roman"/>
          <w:b/>
          <w:sz w:val="24"/>
          <w:szCs w:val="24"/>
        </w:rPr>
        <w:t>.</w:t>
      </w:r>
      <w:r w:rsidR="00C12DD5">
        <w:rPr>
          <w:rFonts w:ascii="Times New Roman" w:hAnsi="Times New Roman" w:cs="Times New Roman"/>
          <w:sz w:val="24"/>
          <w:szCs w:val="24"/>
        </w:rPr>
        <w:t xml:space="preserve"> </w:t>
      </w:r>
      <w:r w:rsidR="00C44BA3" w:rsidRPr="00591EBB">
        <w:rPr>
          <w:rFonts w:ascii="Times New Roman" w:hAnsi="Times New Roman" w:cs="Times New Roman"/>
          <w:sz w:val="24"/>
          <w:szCs w:val="24"/>
        </w:rPr>
        <w:t xml:space="preserve">Итоги </w:t>
      </w:r>
      <w:proofErr w:type="gramStart"/>
      <w:r w:rsidR="00C44BA3" w:rsidRPr="00591EBB">
        <w:rPr>
          <w:rFonts w:ascii="Times New Roman" w:hAnsi="Times New Roman" w:cs="Times New Roman"/>
          <w:sz w:val="24"/>
          <w:szCs w:val="24"/>
        </w:rPr>
        <w:t>мониторинга качества работы профессиональных образовательных организаций Иркутской области</w:t>
      </w:r>
      <w:proofErr w:type="gramEnd"/>
      <w:r w:rsidR="00C44BA3" w:rsidRPr="00591EBB">
        <w:rPr>
          <w:rFonts w:ascii="Times New Roman" w:hAnsi="Times New Roman" w:cs="Times New Roman"/>
          <w:sz w:val="24"/>
          <w:szCs w:val="24"/>
        </w:rPr>
        <w:t xml:space="preserve"> по адаптации и сопровождению детей - сирот и детей, оставшихся без попечения р</w:t>
      </w:r>
      <w:r w:rsidR="0050288E">
        <w:rPr>
          <w:rFonts w:ascii="Times New Roman" w:hAnsi="Times New Roman" w:cs="Times New Roman"/>
          <w:sz w:val="24"/>
          <w:szCs w:val="24"/>
        </w:rPr>
        <w:t>одителей, лиц из их числа в 2017</w:t>
      </w:r>
      <w:r w:rsidR="00C12DD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82A8C" w:rsidRDefault="00F82A8C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8C" w:rsidRDefault="00F82A8C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8C" w:rsidRDefault="00F82A8C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8C" w:rsidRDefault="00F82A8C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8C" w:rsidRDefault="00F82A8C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8C" w:rsidRDefault="00F82A8C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8C" w:rsidRDefault="00F82A8C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8C" w:rsidRDefault="00F82A8C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8C" w:rsidRDefault="00F82A8C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8C" w:rsidRDefault="00F82A8C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8C" w:rsidRDefault="00F82A8C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8C" w:rsidRDefault="00F82A8C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8C" w:rsidRDefault="00F82A8C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8C" w:rsidRDefault="00F82A8C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8C" w:rsidRDefault="00F82A8C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8C" w:rsidRDefault="00F82A8C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F82A8C" w:rsidSect="00591EB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82A8C" w:rsidRDefault="00F82A8C" w:rsidP="00F82A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Приложение 1.                                                                                                                                                                               </w:t>
      </w:r>
    </w:p>
    <w:p w:rsidR="00F82A8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качества работы</w:t>
      </w:r>
      <w:r w:rsidRPr="0095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образовательных организаций Иркутской области</w:t>
      </w:r>
      <w:proofErr w:type="gramEnd"/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социальной адаптации и </w:t>
      </w:r>
      <w:proofErr w:type="spellStart"/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постинтернатному</w:t>
      </w:r>
      <w:proofErr w:type="spellEnd"/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сопровождению детей-сирот и детей, оставшихся без попечения родителей, лиц из их числа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 году</w:t>
      </w:r>
    </w:p>
    <w:p w:rsidR="00F82A8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A8C" w:rsidRPr="00E06B35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6B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Рейтинг профессиональных образовательных организаций, в которых обучается</w:t>
      </w:r>
    </w:p>
    <w:p w:rsidR="00F82A8C" w:rsidRPr="00C770A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0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91</w:t>
      </w:r>
      <w:r w:rsidRPr="00C770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256</w:t>
      </w:r>
      <w:r w:rsidRPr="00C770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детей-сирот</w:t>
      </w:r>
    </w:p>
    <w:p w:rsidR="00F82A8C" w:rsidRPr="005433A3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9640"/>
        <w:gridCol w:w="1604"/>
        <w:gridCol w:w="2645"/>
      </w:tblGrid>
      <w:tr w:rsidR="00F82A8C" w:rsidRPr="007C3961" w:rsidTr="00531B8D">
        <w:tc>
          <w:tcPr>
            <w:tcW w:w="410" w:type="pct"/>
          </w:tcPr>
          <w:p w:rsidR="00F82A8C" w:rsidRPr="00C770A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Рейтинговый </w:t>
            </w:r>
            <w:r w:rsidRPr="00C7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82A8C" w:rsidRPr="00C770A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C770A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профессиональной образовательной организации </w:t>
            </w:r>
          </w:p>
        </w:tc>
        <w:tc>
          <w:tcPr>
            <w:tcW w:w="530" w:type="pct"/>
          </w:tcPr>
          <w:p w:rsidR="00F82A8C" w:rsidRPr="00C770A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874" w:type="pct"/>
          </w:tcPr>
          <w:p w:rsidR="00F82A8C" w:rsidRPr="00C770A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</w:t>
            </w:r>
          </w:p>
          <w:p w:rsidR="00F82A8C" w:rsidRPr="00C770A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уровню качества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«Иркутский техникум речного и автомобильного транспорта»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874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F82A8C" w:rsidRPr="007C3961" w:rsidTr="00531B8D">
        <w:trPr>
          <w:trHeight w:val="608"/>
        </w:trPr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«Профессиональное училище № 39 п. Центральный Хазан»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874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Иркутской области «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индустриальный техникум»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874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«Братский педагогический колледж»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874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 профессиональное образовательное учреждение  Иркутской области «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техникум»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8C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8C" w:rsidRPr="00812467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Иркутской области «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агропромышленный техникум»</w:t>
            </w:r>
          </w:p>
        </w:tc>
        <w:tc>
          <w:tcPr>
            <w:tcW w:w="530" w:type="pct"/>
          </w:tcPr>
          <w:p w:rsidR="00F82A8C" w:rsidRDefault="00F82A8C" w:rsidP="00531B8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151,7</w:t>
            </w: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82A8C" w:rsidRDefault="00F82A8C" w:rsidP="00531B8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8C" w:rsidRDefault="00F82A8C" w:rsidP="00531B8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874" w:type="pct"/>
          </w:tcPr>
          <w:p w:rsidR="00F82A8C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  <w:p w:rsidR="00F82A8C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8C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сферы обслуживания»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874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rPr>
          <w:trHeight w:val="123"/>
        </w:trPr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Иркутской области «Иркутский техникум авиастроения и 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материалообработки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74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Иркутской области «Иркутский колледж экономики, сервиса и туризма»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74" w:type="pct"/>
          </w:tcPr>
          <w:p w:rsidR="00F82A8C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(допустимый)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«Ангарский педагогический колледж»</w:t>
            </w:r>
          </w:p>
        </w:tc>
        <w:tc>
          <w:tcPr>
            <w:tcW w:w="530" w:type="pct"/>
          </w:tcPr>
          <w:p w:rsidR="00F82A8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874" w:type="pct"/>
          </w:tcPr>
          <w:p w:rsidR="00F82A8C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(допустимый)</w:t>
            </w:r>
          </w:p>
        </w:tc>
      </w:tr>
      <w:tr w:rsidR="00F82A8C" w:rsidRPr="007C3961" w:rsidTr="00531B8D">
        <w:trPr>
          <w:trHeight w:val="781"/>
        </w:trPr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железнодорожный техникум»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874" w:type="pct"/>
          </w:tcPr>
          <w:p w:rsidR="00F82A8C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F82A8C" w:rsidRPr="007C3961" w:rsidRDefault="00F82A8C" w:rsidP="00531B8D">
            <w:pPr>
              <w:shd w:val="clear" w:color="auto" w:fill="FFFFFF"/>
              <w:tabs>
                <w:tab w:val="left" w:pos="450"/>
              </w:tabs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(допустимый)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   «Иркутский региональный  колледж педагогического образования»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74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47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соответствует</w:t>
            </w:r>
          </w:p>
        </w:tc>
      </w:tr>
    </w:tbl>
    <w:p w:rsidR="00F82A8C" w:rsidRPr="00CF0C10" w:rsidRDefault="00F82A8C" w:rsidP="00F82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8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Приложение 2.                                                                                                                                                                               </w:t>
      </w:r>
    </w:p>
    <w:p w:rsidR="00F82A8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качества работы</w:t>
      </w:r>
      <w:r w:rsidRPr="0095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образовательных организаций Иркутской области</w:t>
      </w:r>
      <w:proofErr w:type="gramEnd"/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социальной адаптации и </w:t>
      </w:r>
      <w:proofErr w:type="spellStart"/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постинтернатному</w:t>
      </w:r>
      <w:proofErr w:type="spellEnd"/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сопровождению детей-сирот и детей, оставшихся без попечения родителей, лиц из их числа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 году</w:t>
      </w:r>
    </w:p>
    <w:p w:rsidR="00F82A8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A8C" w:rsidRPr="00E06B35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6B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Рейтинг профессиональных образовательных организаций, в которых обучается</w:t>
      </w:r>
    </w:p>
    <w:p w:rsidR="00F82A8C" w:rsidRPr="00C770A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0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51 до 90 детей-сирот</w:t>
      </w:r>
    </w:p>
    <w:p w:rsidR="00F82A8C" w:rsidRPr="005433A3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9640"/>
        <w:gridCol w:w="1604"/>
        <w:gridCol w:w="2645"/>
      </w:tblGrid>
      <w:tr w:rsidR="00F82A8C" w:rsidRPr="007C3961" w:rsidTr="00531B8D">
        <w:tc>
          <w:tcPr>
            <w:tcW w:w="410" w:type="pct"/>
          </w:tcPr>
          <w:p w:rsidR="00F82A8C" w:rsidRPr="00C770A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Рейтинговый </w:t>
            </w:r>
            <w:r w:rsidRPr="00C7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82A8C" w:rsidRPr="00C770A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C770A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профессиональной образовательной организации </w:t>
            </w:r>
          </w:p>
        </w:tc>
        <w:tc>
          <w:tcPr>
            <w:tcW w:w="530" w:type="pct"/>
          </w:tcPr>
          <w:p w:rsidR="00F82A8C" w:rsidRPr="00C770A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874" w:type="pct"/>
          </w:tcPr>
          <w:p w:rsidR="00F82A8C" w:rsidRPr="00C770A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</w:t>
            </w:r>
          </w:p>
          <w:p w:rsidR="00F82A8C" w:rsidRPr="00C770A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уровню качества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Иркутской области «Байкальский техникум отраслевых технологий и сервиса»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874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F82A8C" w:rsidRPr="007C3961" w:rsidTr="00531B8D">
        <w:trPr>
          <w:trHeight w:val="608"/>
        </w:trPr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«Братский торгово-технологический техникум»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874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«Иркутский аграрный техникум»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74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Нижнеудинский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железнодорожного транспорта»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874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 «Иркутский авиационный техникум»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874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«Иркутский техникум  транспорта и строительства»   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74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rPr>
          <w:trHeight w:val="123"/>
        </w:trPr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Иркутской области «Ангарский техникум общественного питания и торговли»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874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«Черемховский техникум промышленной индустрии и сервиса»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874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Иркутской </w:t>
            </w: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«Профессиональное училище № 60» с. 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143,7</w:t>
            </w:r>
          </w:p>
        </w:tc>
        <w:tc>
          <w:tcPr>
            <w:tcW w:w="874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rPr>
          <w:trHeight w:val="781"/>
        </w:trPr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«Иркутский техникум архитектуры и строительства»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74" w:type="pct"/>
          </w:tcPr>
          <w:p w:rsidR="00F82A8C" w:rsidRDefault="00F82A8C" w:rsidP="00531B8D">
            <w:pPr>
              <w:shd w:val="clear" w:color="auto" w:fill="FFFFFF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(допустимый)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 «Химико-технологический техникум г. Саянска»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74" w:type="pct"/>
          </w:tcPr>
          <w:p w:rsidR="00F82A8C" w:rsidRDefault="00F82A8C" w:rsidP="00531B8D">
            <w:pPr>
              <w:shd w:val="clear" w:color="auto" w:fill="FFFFFF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(допустимый)</w:t>
            </w:r>
          </w:p>
        </w:tc>
      </w:tr>
      <w:tr w:rsidR="00F82A8C" w:rsidRPr="007C3961" w:rsidTr="00531B8D">
        <w:trPr>
          <w:trHeight w:val="568"/>
        </w:trPr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аграрно – промышленный</w:t>
            </w:r>
            <w:proofErr w:type="gramEnd"/>
            <w:r w:rsidRPr="007C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874" w:type="pct"/>
          </w:tcPr>
          <w:p w:rsidR="00F82A8C" w:rsidRDefault="00F82A8C" w:rsidP="00531B8D">
            <w:pPr>
              <w:shd w:val="clear" w:color="auto" w:fill="FFFFFF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(допустимый)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«Иркутский техникум машиностроения им. Н.П. Трапезникова»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74" w:type="pct"/>
          </w:tcPr>
          <w:p w:rsidR="00F82A8C" w:rsidRPr="00212BF5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Иркутской области «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аграрно-технологический техникум» 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874" w:type="pct"/>
          </w:tcPr>
          <w:p w:rsidR="00F82A8C" w:rsidRPr="00212BF5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«Братский промышленный техникум»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874" w:type="pct"/>
          </w:tcPr>
          <w:p w:rsidR="00F82A8C" w:rsidRPr="00212BF5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«Ангарский техникум рекламы и промышленных технологий»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74" w:type="pct"/>
          </w:tcPr>
          <w:p w:rsidR="00F82A8C" w:rsidRPr="00212BF5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 «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Усть-Кутский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промышленный техникум»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74" w:type="pct"/>
          </w:tcPr>
          <w:p w:rsidR="00F82A8C" w:rsidRPr="00212BF5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82A8C" w:rsidRPr="007C3961" w:rsidTr="00531B8D"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«Иркутский колледж автомобильного транспорта и дорожного строительства»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74" w:type="pct"/>
          </w:tcPr>
          <w:p w:rsidR="00F82A8C" w:rsidRPr="00212BF5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82A8C" w:rsidRPr="007C3961" w:rsidTr="00531B8D">
        <w:trPr>
          <w:trHeight w:val="123"/>
        </w:trPr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«Чунский многопрофильный техникум»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874" w:type="pct"/>
          </w:tcPr>
          <w:p w:rsidR="00F82A8C" w:rsidRPr="00212BF5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82A8C" w:rsidRPr="007C3961" w:rsidTr="00531B8D">
        <w:trPr>
          <w:trHeight w:val="459"/>
        </w:trPr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промышленно-технологический техникум»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4" w:type="pct"/>
          </w:tcPr>
          <w:p w:rsidR="00F82A8C" w:rsidRPr="00212BF5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82A8C" w:rsidRPr="007C3961" w:rsidTr="00531B8D">
        <w:trPr>
          <w:trHeight w:val="123"/>
        </w:trPr>
        <w:tc>
          <w:tcPr>
            <w:tcW w:w="410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5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Иркутской техникум» области «Профессиональное училище № 48 п. Подгорный» </w:t>
            </w:r>
          </w:p>
        </w:tc>
        <w:tc>
          <w:tcPr>
            <w:tcW w:w="530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4" w:type="pct"/>
          </w:tcPr>
          <w:p w:rsidR="00F82A8C" w:rsidRPr="00212BF5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соответствует</w:t>
            </w:r>
          </w:p>
        </w:tc>
      </w:tr>
    </w:tbl>
    <w:p w:rsidR="00F82A8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A8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A8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A8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A8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A8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A8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A8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A8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Приложение 3.                                                                                                                                                                               </w:t>
      </w:r>
    </w:p>
    <w:p w:rsidR="00F82A8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качества работы</w:t>
      </w:r>
      <w:r w:rsidRPr="0095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образовательных организаций Иркутской области</w:t>
      </w:r>
      <w:proofErr w:type="gramEnd"/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социальной адаптации и </w:t>
      </w:r>
      <w:proofErr w:type="spellStart"/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постинтернатному</w:t>
      </w:r>
      <w:proofErr w:type="spellEnd"/>
      <w:r w:rsidRPr="0054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сопровождению детей-сирот и детей, оставшихся без попечения родителей, лиц из их числа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 году</w:t>
      </w:r>
    </w:p>
    <w:p w:rsidR="00F82A8C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A8C" w:rsidRPr="00E06B35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6B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Рейтинг профессиональных образовательных организаций, в которых обучается</w:t>
      </w:r>
    </w:p>
    <w:p w:rsidR="00F82A8C" w:rsidRPr="00E06B35" w:rsidRDefault="00F82A8C" w:rsidP="00F82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 11 до </w:t>
      </w:r>
      <w:r w:rsidRPr="00E06B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50 детей-сирот</w:t>
      </w:r>
    </w:p>
    <w:tbl>
      <w:tblPr>
        <w:tblpPr w:leftFromText="180" w:rightFromText="180" w:vertAnchor="text" w:horzAnchor="margin" w:tblpY="93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10064"/>
        <w:gridCol w:w="1531"/>
        <w:gridCol w:w="15"/>
        <w:gridCol w:w="30"/>
        <w:gridCol w:w="2387"/>
      </w:tblGrid>
      <w:tr w:rsidR="00F82A8C" w:rsidRPr="007C3961" w:rsidTr="00531B8D">
        <w:tc>
          <w:tcPr>
            <w:tcW w:w="364" w:type="pct"/>
          </w:tcPr>
          <w:p w:rsidR="00F82A8C" w:rsidRPr="003B3C24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Рейтинговый </w:t>
            </w:r>
            <w:r w:rsidRPr="003B3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82A8C" w:rsidRPr="003B3C24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3B3C24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профессиональной образовательной организации </w:t>
            </w:r>
          </w:p>
        </w:tc>
        <w:tc>
          <w:tcPr>
            <w:tcW w:w="521" w:type="pct"/>
            <w:gridSpan w:val="3"/>
          </w:tcPr>
          <w:p w:rsidR="00F82A8C" w:rsidRPr="003B3C24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789" w:type="pct"/>
          </w:tcPr>
          <w:p w:rsidR="00F82A8C" w:rsidRPr="003B3C24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уровню качества</w:t>
            </w:r>
          </w:p>
        </w:tc>
      </w:tr>
      <w:tr w:rsidR="00F82A8C" w:rsidRPr="007C3961" w:rsidTr="00531B8D"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«Усть-Ордынский аграрный техникум»</w:t>
            </w:r>
          </w:p>
        </w:tc>
        <w:tc>
          <w:tcPr>
            <w:tcW w:w="521" w:type="pct"/>
            <w:gridSpan w:val="3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89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F82A8C" w:rsidRPr="007C3961" w:rsidTr="00531B8D">
        <w:trPr>
          <w:trHeight w:val="711"/>
        </w:trPr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3B3C24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 им. Д. Банзарова»</w:t>
            </w:r>
          </w:p>
        </w:tc>
        <w:tc>
          <w:tcPr>
            <w:tcW w:w="521" w:type="pct"/>
            <w:gridSpan w:val="3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789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F82A8C" w:rsidRPr="007C3961" w:rsidTr="00531B8D">
        <w:trPr>
          <w:trHeight w:val="1104"/>
        </w:trPr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«Иркутский гидрометеорологический техникум»</w:t>
            </w:r>
          </w:p>
          <w:p w:rsidR="00F82A8C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«Ангарский промышленно-экономический техникум»</w:t>
            </w:r>
          </w:p>
        </w:tc>
        <w:tc>
          <w:tcPr>
            <w:tcW w:w="521" w:type="pct"/>
            <w:gridSpan w:val="3"/>
          </w:tcPr>
          <w:p w:rsidR="00F82A8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  <w:p w:rsidR="00F82A8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8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789" w:type="pct"/>
          </w:tcPr>
          <w:p w:rsidR="00F82A8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F82A8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8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F82A8C" w:rsidRPr="007C3961" w:rsidTr="00531B8D"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«Ангарский политехнический техникум»</w:t>
            </w:r>
          </w:p>
        </w:tc>
        <w:tc>
          <w:tcPr>
            <w:tcW w:w="521" w:type="pct"/>
            <w:gridSpan w:val="3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168,3</w:t>
            </w:r>
          </w:p>
        </w:tc>
        <w:tc>
          <w:tcPr>
            <w:tcW w:w="789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F82A8C" w:rsidRPr="007C3961" w:rsidTr="00531B8D"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«Черемховский педагогический колледж»</w:t>
            </w:r>
          </w:p>
        </w:tc>
        <w:tc>
          <w:tcPr>
            <w:tcW w:w="521" w:type="pct"/>
            <w:gridSpan w:val="3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789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rPr>
          <w:trHeight w:val="123"/>
        </w:trPr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«Иркутский энергетический колледж»</w:t>
            </w:r>
          </w:p>
        </w:tc>
        <w:tc>
          <w:tcPr>
            <w:tcW w:w="521" w:type="pct"/>
            <w:gridSpan w:val="3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89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Ульканский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межотраслевой техникум»</w:t>
            </w:r>
          </w:p>
        </w:tc>
        <w:tc>
          <w:tcPr>
            <w:tcW w:w="521" w:type="pct"/>
            <w:gridSpan w:val="3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789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Иркутской области «Ангарский индустриальный техникум»  </w:t>
            </w:r>
          </w:p>
        </w:tc>
        <w:tc>
          <w:tcPr>
            <w:tcW w:w="521" w:type="pct"/>
            <w:gridSpan w:val="3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789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rPr>
          <w:trHeight w:val="781"/>
        </w:trPr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«Усть-Илимский техникум лесопромышленных технологий и сферы услуг»</w:t>
            </w:r>
          </w:p>
        </w:tc>
        <w:tc>
          <w:tcPr>
            <w:tcW w:w="511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799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«Свирский электромеханический техникум»</w:t>
            </w:r>
          </w:p>
        </w:tc>
        <w:tc>
          <w:tcPr>
            <w:tcW w:w="511" w:type="pct"/>
            <w:gridSpan w:val="2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799" w:type="pct"/>
            <w:gridSpan w:val="2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rPr>
          <w:trHeight w:val="805"/>
        </w:trPr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«Усть-Илимский техникум отраслевых технологий»</w:t>
            </w:r>
          </w:p>
        </w:tc>
        <w:tc>
          <w:tcPr>
            <w:tcW w:w="511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99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F82A8C" w:rsidRPr="007C3961" w:rsidTr="00531B8D"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«Киренский профессионально-педагогический колледж»</w:t>
            </w:r>
          </w:p>
        </w:tc>
        <w:tc>
          <w:tcPr>
            <w:tcW w:w="511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799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(допустимый)</w:t>
            </w:r>
          </w:p>
        </w:tc>
      </w:tr>
      <w:tr w:rsidR="00F82A8C" w:rsidRPr="007C3961" w:rsidTr="00531B8D"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«Профессиональный колледж г. Железногорска-Илимского»</w:t>
            </w:r>
          </w:p>
        </w:tc>
        <w:tc>
          <w:tcPr>
            <w:tcW w:w="511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799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(допустимый)</w:t>
            </w:r>
          </w:p>
        </w:tc>
      </w:tr>
      <w:tr w:rsidR="00F82A8C" w:rsidRPr="007C3961" w:rsidTr="00531B8D">
        <w:trPr>
          <w:trHeight w:val="1104"/>
        </w:trPr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Иркутской области «Братский индустриально-металлургический техникум»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8C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«Ангарский автотранспортный техникум»</w:t>
            </w:r>
          </w:p>
        </w:tc>
        <w:tc>
          <w:tcPr>
            <w:tcW w:w="511" w:type="pct"/>
            <w:gridSpan w:val="2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F82A8C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8C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99" w:type="pct"/>
            <w:gridSpan w:val="2"/>
          </w:tcPr>
          <w:p w:rsidR="00F82A8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(допустимый)</w:t>
            </w:r>
          </w:p>
          <w:p w:rsidR="00F82A8C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(допустимый)</w:t>
            </w:r>
          </w:p>
        </w:tc>
      </w:tr>
      <w:tr w:rsidR="00F82A8C" w:rsidRPr="007C3961" w:rsidTr="00531B8D"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Иркутской области «Ангарский техникум строительных технологий»</w:t>
            </w:r>
          </w:p>
        </w:tc>
        <w:tc>
          <w:tcPr>
            <w:tcW w:w="511" w:type="pct"/>
            <w:gridSpan w:val="2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799" w:type="pct"/>
            <w:gridSpan w:val="2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(допустимый)</w:t>
            </w:r>
          </w:p>
        </w:tc>
      </w:tr>
      <w:tr w:rsidR="00F82A8C" w:rsidRPr="007C3961" w:rsidTr="00531B8D"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горный техникум»</w:t>
            </w:r>
          </w:p>
        </w:tc>
        <w:tc>
          <w:tcPr>
            <w:tcW w:w="511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9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(допустимый)</w:t>
            </w:r>
          </w:p>
        </w:tc>
      </w:tr>
      <w:tr w:rsidR="00F82A8C" w:rsidRPr="007C3961" w:rsidTr="00531B8D">
        <w:trPr>
          <w:trHeight w:val="123"/>
        </w:trPr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«Братский политехнический колледж»</w:t>
            </w:r>
          </w:p>
        </w:tc>
        <w:tc>
          <w:tcPr>
            <w:tcW w:w="511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799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82A8C" w:rsidRPr="007C3961" w:rsidTr="00531B8D">
        <w:trPr>
          <w:trHeight w:val="459"/>
        </w:trPr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Иркутской области «Иркутский технологический колледж»</w:t>
            </w:r>
          </w:p>
        </w:tc>
        <w:tc>
          <w:tcPr>
            <w:tcW w:w="511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799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82A8C" w:rsidRPr="007C3961" w:rsidTr="00531B8D">
        <w:trPr>
          <w:trHeight w:val="123"/>
        </w:trPr>
        <w:tc>
          <w:tcPr>
            <w:tcW w:w="364" w:type="pct"/>
          </w:tcPr>
          <w:p w:rsidR="00F82A8C" w:rsidRPr="00E06B35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  <w:r w:rsidRPr="007C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«Черемховский горнотехнический колледж им. М.И. 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Щадова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9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82A8C" w:rsidRPr="007C3961" w:rsidTr="00531B8D">
        <w:trPr>
          <w:trHeight w:val="201"/>
        </w:trPr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Иркутской области «Братский профессиональный техникум»  </w:t>
            </w:r>
          </w:p>
        </w:tc>
        <w:tc>
          <w:tcPr>
            <w:tcW w:w="511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799" w:type="pct"/>
            <w:gridSpan w:val="2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82A8C" w:rsidRPr="007C3961" w:rsidTr="00531B8D">
        <w:trPr>
          <w:trHeight w:val="123"/>
        </w:trPr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техникум» </w:t>
            </w:r>
          </w:p>
        </w:tc>
        <w:tc>
          <w:tcPr>
            <w:tcW w:w="511" w:type="pct"/>
            <w:gridSpan w:val="2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799" w:type="pct"/>
            <w:gridSpan w:val="2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6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82A8C" w:rsidRPr="007C3961" w:rsidTr="00531B8D">
        <w:trPr>
          <w:trHeight w:val="645"/>
        </w:trPr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Иркутской области «Иркутский техникум индустрии питания»</w:t>
            </w:r>
          </w:p>
        </w:tc>
        <w:tc>
          <w:tcPr>
            <w:tcW w:w="506" w:type="pct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69,7</w:t>
            </w:r>
          </w:p>
        </w:tc>
        <w:tc>
          <w:tcPr>
            <w:tcW w:w="804" w:type="pct"/>
            <w:gridSpan w:val="3"/>
          </w:tcPr>
          <w:p w:rsidR="00F82A8C" w:rsidRPr="007C3961" w:rsidRDefault="00F82A8C" w:rsidP="00531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4446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82A8C" w:rsidRPr="007C3961" w:rsidTr="00531B8D">
        <w:trPr>
          <w:trHeight w:val="796"/>
        </w:trPr>
        <w:tc>
          <w:tcPr>
            <w:tcW w:w="364" w:type="pct"/>
          </w:tcPr>
          <w:p w:rsidR="00F82A8C" w:rsidRPr="007C3961" w:rsidRDefault="00F82A8C" w:rsidP="00F82A8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</w:tcPr>
          <w:p w:rsidR="00F82A8C" w:rsidRPr="007C3961" w:rsidRDefault="00F82A8C" w:rsidP="0053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«Профессиональное училище № 58 </w:t>
            </w:r>
            <w:proofErr w:type="spellStart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C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Юрты»</w:t>
            </w:r>
          </w:p>
        </w:tc>
        <w:tc>
          <w:tcPr>
            <w:tcW w:w="506" w:type="pct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804" w:type="pct"/>
            <w:gridSpan w:val="3"/>
          </w:tcPr>
          <w:p w:rsidR="00F82A8C" w:rsidRPr="007C3961" w:rsidRDefault="00F82A8C" w:rsidP="00531B8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соответствует</w:t>
            </w:r>
          </w:p>
        </w:tc>
      </w:tr>
    </w:tbl>
    <w:p w:rsidR="00F82A8C" w:rsidRPr="00591EBB" w:rsidRDefault="00F82A8C" w:rsidP="00591E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2A8C" w:rsidRPr="00591EBB" w:rsidSect="00842F7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7045DA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  <w:b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1">
    <w:nsid w:val="00416E78"/>
    <w:multiLevelType w:val="hybridMultilevel"/>
    <w:tmpl w:val="916A3102"/>
    <w:lvl w:ilvl="0" w:tplc="791A3D7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05436C3"/>
    <w:multiLevelType w:val="hybridMultilevel"/>
    <w:tmpl w:val="26C00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836EE"/>
    <w:multiLevelType w:val="hybridMultilevel"/>
    <w:tmpl w:val="1BA268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0A2C1F"/>
    <w:multiLevelType w:val="hybridMultilevel"/>
    <w:tmpl w:val="DD882844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645E3"/>
    <w:multiLevelType w:val="hybridMultilevel"/>
    <w:tmpl w:val="A5983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3F4282"/>
    <w:multiLevelType w:val="hybridMultilevel"/>
    <w:tmpl w:val="97DC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62979"/>
    <w:multiLevelType w:val="hybridMultilevel"/>
    <w:tmpl w:val="89B67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61D52"/>
    <w:multiLevelType w:val="hybridMultilevel"/>
    <w:tmpl w:val="A6A6B566"/>
    <w:lvl w:ilvl="0" w:tplc="1750B58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7367CFA"/>
    <w:multiLevelType w:val="hybridMultilevel"/>
    <w:tmpl w:val="7376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25886"/>
    <w:multiLevelType w:val="multilevel"/>
    <w:tmpl w:val="B3DA59A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79D47B73"/>
    <w:multiLevelType w:val="hybridMultilevel"/>
    <w:tmpl w:val="C7CA1C6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A6"/>
    <w:rsid w:val="0001480B"/>
    <w:rsid w:val="0007394A"/>
    <w:rsid w:val="000A16F1"/>
    <w:rsid w:val="000A5D7C"/>
    <w:rsid w:val="000C7802"/>
    <w:rsid w:val="001B267B"/>
    <w:rsid w:val="001D6048"/>
    <w:rsid w:val="001E05DE"/>
    <w:rsid w:val="001E443C"/>
    <w:rsid w:val="00200C03"/>
    <w:rsid w:val="002277B1"/>
    <w:rsid w:val="00233716"/>
    <w:rsid w:val="00251D92"/>
    <w:rsid w:val="002A7BB6"/>
    <w:rsid w:val="002B1AAE"/>
    <w:rsid w:val="002D5307"/>
    <w:rsid w:val="002E0BFA"/>
    <w:rsid w:val="002F0C6A"/>
    <w:rsid w:val="003127B9"/>
    <w:rsid w:val="003307D0"/>
    <w:rsid w:val="00392137"/>
    <w:rsid w:val="003A2DC2"/>
    <w:rsid w:val="003A798B"/>
    <w:rsid w:val="003E2737"/>
    <w:rsid w:val="00416133"/>
    <w:rsid w:val="0050288E"/>
    <w:rsid w:val="005338EF"/>
    <w:rsid w:val="00561A7E"/>
    <w:rsid w:val="00571712"/>
    <w:rsid w:val="00591EBB"/>
    <w:rsid w:val="005A6E7D"/>
    <w:rsid w:val="005B6EA6"/>
    <w:rsid w:val="00700456"/>
    <w:rsid w:val="007449F7"/>
    <w:rsid w:val="007651F8"/>
    <w:rsid w:val="007A4498"/>
    <w:rsid w:val="007A585E"/>
    <w:rsid w:val="007E344A"/>
    <w:rsid w:val="007F2D88"/>
    <w:rsid w:val="00834A9D"/>
    <w:rsid w:val="0086647C"/>
    <w:rsid w:val="008725DC"/>
    <w:rsid w:val="0089678A"/>
    <w:rsid w:val="008C3117"/>
    <w:rsid w:val="00911FF5"/>
    <w:rsid w:val="00933538"/>
    <w:rsid w:val="009640D0"/>
    <w:rsid w:val="009B4284"/>
    <w:rsid w:val="009F5825"/>
    <w:rsid w:val="00A21031"/>
    <w:rsid w:val="00A228BB"/>
    <w:rsid w:val="00A646A2"/>
    <w:rsid w:val="00A74E65"/>
    <w:rsid w:val="00A85E2C"/>
    <w:rsid w:val="00AB47A5"/>
    <w:rsid w:val="00AE3A4A"/>
    <w:rsid w:val="00B37350"/>
    <w:rsid w:val="00BD33C5"/>
    <w:rsid w:val="00C07AE3"/>
    <w:rsid w:val="00C12DD5"/>
    <w:rsid w:val="00C44BA3"/>
    <w:rsid w:val="00C7279D"/>
    <w:rsid w:val="00D44E50"/>
    <w:rsid w:val="00D87AB7"/>
    <w:rsid w:val="00DD538D"/>
    <w:rsid w:val="00DD5DCE"/>
    <w:rsid w:val="00E152DF"/>
    <w:rsid w:val="00F82A8C"/>
    <w:rsid w:val="00F86C1B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6EA6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05DE"/>
    <w:pPr>
      <w:ind w:left="720"/>
      <w:contextualSpacing/>
    </w:pPr>
  </w:style>
  <w:style w:type="table" w:styleId="a5">
    <w:name w:val="Table Grid"/>
    <w:basedOn w:val="a1"/>
    <w:uiPriority w:val="39"/>
    <w:rsid w:val="003A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6EA6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05DE"/>
    <w:pPr>
      <w:ind w:left="720"/>
      <w:contextualSpacing/>
    </w:pPr>
  </w:style>
  <w:style w:type="table" w:styleId="a5">
    <w:name w:val="Table Grid"/>
    <w:basedOn w:val="a1"/>
    <w:uiPriority w:val="39"/>
    <w:rsid w:val="003A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A46D-96A1-4211-B624-95CBCBB3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3</cp:revision>
  <dcterms:created xsi:type="dcterms:W3CDTF">2018-09-09T13:09:00Z</dcterms:created>
  <dcterms:modified xsi:type="dcterms:W3CDTF">2018-09-09T13:14:00Z</dcterms:modified>
</cp:coreProperties>
</file>