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D6" w:rsidRDefault="002D0B9E" w:rsidP="002771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9E">
        <w:rPr>
          <w:rFonts w:ascii="Times New Roman" w:hAnsi="Times New Roman" w:cs="Times New Roman"/>
          <w:b/>
          <w:sz w:val="28"/>
          <w:szCs w:val="28"/>
        </w:rPr>
        <w:t>V Открыт</w:t>
      </w:r>
      <w:r w:rsidR="00BD3D98">
        <w:rPr>
          <w:rFonts w:ascii="Times New Roman" w:hAnsi="Times New Roman" w:cs="Times New Roman"/>
          <w:b/>
          <w:sz w:val="28"/>
          <w:szCs w:val="28"/>
        </w:rPr>
        <w:t>ый</w:t>
      </w:r>
      <w:r w:rsidRPr="002D0B9E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BD3D98">
        <w:rPr>
          <w:rFonts w:ascii="Times New Roman" w:hAnsi="Times New Roman" w:cs="Times New Roman"/>
          <w:b/>
          <w:sz w:val="28"/>
          <w:szCs w:val="28"/>
        </w:rPr>
        <w:t>ый чемпионат</w:t>
      </w:r>
      <w:r w:rsidRPr="002D0B9E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</w:t>
      </w:r>
      <w:proofErr w:type="spellStart"/>
      <w:r w:rsidRPr="002D0B9E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2D0B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B9E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2D0B9E">
        <w:rPr>
          <w:rFonts w:ascii="Times New Roman" w:hAnsi="Times New Roman" w:cs="Times New Roman"/>
          <w:b/>
          <w:sz w:val="28"/>
          <w:szCs w:val="28"/>
        </w:rPr>
        <w:t>) Иркутской области</w:t>
      </w:r>
    </w:p>
    <w:p w:rsidR="00277124" w:rsidRPr="00A033F6" w:rsidRDefault="00277124" w:rsidP="00277124">
      <w:pPr>
        <w:pStyle w:val="a6"/>
        <w:jc w:val="center"/>
        <w:rPr>
          <w:b/>
          <w:bCs/>
          <w:sz w:val="32"/>
          <w:szCs w:val="32"/>
          <w:lang w:eastAsia="en-GB"/>
        </w:rPr>
      </w:pPr>
      <w:r w:rsidRPr="00A033F6">
        <w:rPr>
          <w:b/>
          <w:bCs/>
          <w:sz w:val="32"/>
          <w:szCs w:val="32"/>
          <w:lang w:eastAsia="en-GB"/>
        </w:rPr>
        <w:t>Компетенция «</w:t>
      </w:r>
      <w:r w:rsidRPr="00A033F6">
        <w:rPr>
          <w:b/>
          <w:bCs/>
          <w:sz w:val="32"/>
          <w:szCs w:val="32"/>
          <w:lang w:val="ru-RU" w:eastAsia="en-GB"/>
        </w:rPr>
        <w:t>Кирпичная кладка</w:t>
      </w:r>
      <w:r w:rsidRPr="00A033F6">
        <w:rPr>
          <w:b/>
          <w:bCs/>
          <w:sz w:val="32"/>
          <w:szCs w:val="32"/>
          <w:lang w:eastAsia="en-GB"/>
        </w:rPr>
        <w:t>»</w:t>
      </w:r>
    </w:p>
    <w:tbl>
      <w:tblPr>
        <w:tblStyle w:val="a3"/>
        <w:tblW w:w="5061" w:type="pct"/>
        <w:tblLook w:val="04A0" w:firstRow="1" w:lastRow="0" w:firstColumn="1" w:lastColumn="0" w:noHBand="0" w:noVBand="1"/>
      </w:tblPr>
      <w:tblGrid>
        <w:gridCol w:w="1597"/>
        <w:gridCol w:w="4939"/>
        <w:gridCol w:w="2923"/>
      </w:tblGrid>
      <w:tr w:rsidR="00412CCB" w:rsidRPr="002D0B9E" w:rsidTr="00277124">
        <w:tc>
          <w:tcPr>
            <w:tcW w:w="844" w:type="pct"/>
          </w:tcPr>
          <w:p w:rsidR="002D0B9E" w:rsidRPr="002D0B9E" w:rsidRDefault="002D0B9E" w:rsidP="00277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11" w:type="pct"/>
          </w:tcPr>
          <w:p w:rsidR="002D0B9E" w:rsidRPr="002D0B9E" w:rsidRDefault="002D0B9E" w:rsidP="00277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День чемпионата</w:t>
            </w:r>
            <w:r w:rsidR="00277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С-2</w:t>
            </w:r>
          </w:p>
        </w:tc>
        <w:tc>
          <w:tcPr>
            <w:tcW w:w="1545" w:type="pct"/>
          </w:tcPr>
          <w:p w:rsidR="002D0B9E" w:rsidRPr="002D0B9E" w:rsidRDefault="002D0B9E" w:rsidP="00277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77124" w:rsidRPr="00297B66" w:rsidTr="00277124">
        <w:tc>
          <w:tcPr>
            <w:tcW w:w="844" w:type="pct"/>
            <w:vMerge w:val="restart"/>
          </w:tcPr>
          <w:p w:rsidR="00277124" w:rsidRPr="00297B66" w:rsidRDefault="00277124" w:rsidP="002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16.02.2020 воскресенье </w:t>
            </w:r>
          </w:p>
        </w:tc>
        <w:tc>
          <w:tcPr>
            <w:tcW w:w="2611" w:type="pct"/>
          </w:tcPr>
          <w:p w:rsidR="00277124" w:rsidRPr="00297B66" w:rsidRDefault="00277124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Застройка площадки и монтаж оборудования. Подключение электроэнергии, водоснабжения и водоотведения. Установка оргтехники, подключение к интернету.</w:t>
            </w:r>
          </w:p>
        </w:tc>
        <w:tc>
          <w:tcPr>
            <w:tcW w:w="1545" w:type="pct"/>
          </w:tcPr>
          <w:p w:rsidR="00277124" w:rsidRPr="00C65449" w:rsidRDefault="00277124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09:00 - 14:00</w:t>
            </w:r>
          </w:p>
        </w:tc>
      </w:tr>
      <w:tr w:rsidR="00277124" w:rsidRPr="00297B66" w:rsidTr="00277124">
        <w:tc>
          <w:tcPr>
            <w:tcW w:w="844" w:type="pct"/>
            <w:vMerge/>
          </w:tcPr>
          <w:p w:rsidR="00277124" w:rsidRPr="00297B66" w:rsidRDefault="00277124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277124" w:rsidRPr="00297B66" w:rsidRDefault="00277124" w:rsidP="00F060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B66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экспертов на площадку. Проверка </w:t>
            </w:r>
            <w:r w:rsidR="009A6889" w:rsidRPr="00297B6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Pr="00297B6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удостоверяющих личность в соответствии с заявочными листами и регистрация экспертов-компатриотов. Ознакомление с Регламентом чемпионата, Техническим описанием и Кодексом этики. Инструктаж по охране труда и технике безопасности экспертов. Внесение 30% изменений, распределение ролей между экспертами.</w:t>
            </w:r>
          </w:p>
        </w:tc>
        <w:tc>
          <w:tcPr>
            <w:tcW w:w="1545" w:type="pct"/>
          </w:tcPr>
          <w:p w:rsidR="00277124" w:rsidRPr="00C65449" w:rsidRDefault="00277124" w:rsidP="00F0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14:00 - 16:00</w:t>
            </w:r>
          </w:p>
        </w:tc>
      </w:tr>
      <w:tr w:rsidR="00277124" w:rsidRPr="00297B66" w:rsidTr="00277124">
        <w:tc>
          <w:tcPr>
            <w:tcW w:w="844" w:type="pct"/>
            <w:vMerge/>
          </w:tcPr>
          <w:p w:rsidR="00277124" w:rsidRPr="00297B66" w:rsidRDefault="00277124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277124" w:rsidRPr="00297B66" w:rsidRDefault="00277124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66">
              <w:rPr>
                <w:rFonts w:ascii="Times New Roman" w:hAnsi="Times New Roman" w:cs="Times New Roman"/>
                <w:sz w:val="24"/>
                <w:szCs w:val="24"/>
              </w:rPr>
              <w:t>Проверка площадки на предмет соответствия всем требованиям, наличие необходимого оборудования, инструментов, материалов.</w:t>
            </w:r>
          </w:p>
        </w:tc>
        <w:tc>
          <w:tcPr>
            <w:tcW w:w="1545" w:type="pct"/>
          </w:tcPr>
          <w:p w:rsidR="00277124" w:rsidRPr="00C65449" w:rsidRDefault="00277124" w:rsidP="00F0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 – 17:00</w:t>
            </w:r>
          </w:p>
        </w:tc>
      </w:tr>
      <w:tr w:rsidR="00412CCB" w:rsidRPr="00297B66" w:rsidTr="00277124">
        <w:tc>
          <w:tcPr>
            <w:tcW w:w="844" w:type="pct"/>
            <w:vMerge w:val="restart"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17.02.2020 понедельник </w:t>
            </w: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чемпионата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B6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С-1</w:t>
            </w:r>
          </w:p>
        </w:tc>
        <w:tc>
          <w:tcPr>
            <w:tcW w:w="1545" w:type="pct"/>
          </w:tcPr>
          <w:p w:rsidR="00412CCB" w:rsidRPr="00C65449" w:rsidRDefault="00412CCB" w:rsidP="00F0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277124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Прибытие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экспертов-компатриотов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чемпионата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412CCB" w:rsidRPr="00C65449" w:rsidRDefault="00412CCB" w:rsidP="00F0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08:00 - 09:00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277124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удостоверяющих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заявочными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листами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наличия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полисов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ОМС.</w:t>
            </w:r>
          </w:p>
        </w:tc>
        <w:tc>
          <w:tcPr>
            <w:tcW w:w="1545" w:type="pct"/>
          </w:tcPr>
          <w:p w:rsidR="00412CCB" w:rsidRPr="00C65449" w:rsidRDefault="00412CCB" w:rsidP="00F0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 – 09:30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277124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B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участников с Регламентом чемпионата, нормативной документацией и Кодексом этики. Жеребьевка рабочих мест конкурсантов, распределение рабочих мест. Инструктаж по технике безопасности </w:t>
            </w:r>
            <w:r w:rsidR="00C654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участников </w:t>
            </w:r>
            <w:r w:rsidRPr="00297B66">
              <w:rPr>
                <w:rFonts w:ascii="Times New Roman" w:hAnsi="Times New Roman"/>
                <w:sz w:val="24"/>
                <w:szCs w:val="24"/>
                <w:lang w:val="ru-RU"/>
              </w:rPr>
              <w:t>и экспертов.</w:t>
            </w:r>
          </w:p>
        </w:tc>
        <w:tc>
          <w:tcPr>
            <w:tcW w:w="1545" w:type="pct"/>
          </w:tcPr>
          <w:p w:rsidR="00412CCB" w:rsidRPr="00C65449" w:rsidRDefault="00412CCB" w:rsidP="00277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 – 10:30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277124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B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участников с актуализированным конкурсным заданием. Выдача распечатки практического задания. Блокировка критериев </w:t>
            </w:r>
            <w:r w:rsidRPr="00297B66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297B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45" w:type="pct"/>
          </w:tcPr>
          <w:p w:rsidR="00412CCB" w:rsidRPr="00C65449" w:rsidRDefault="00412CCB" w:rsidP="00277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 – 12:00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277124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Обеденный перерыв</w:t>
            </w:r>
          </w:p>
        </w:tc>
        <w:tc>
          <w:tcPr>
            <w:tcW w:w="1545" w:type="pct"/>
          </w:tcPr>
          <w:p w:rsidR="00412CCB" w:rsidRPr="00C65449" w:rsidRDefault="00412CCB" w:rsidP="00277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13:00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C65449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Подготовка рабочих мест, проверка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тулбокс</w:t>
            </w:r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подготовка инструментов и материалов, ознакомление с оборудованием и его тестирование. Контрольная проверка площадки на предмет соответствия всем требованиям.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</w:t>
            </w: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277124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  и  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экспертов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чемпиона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на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  <w:lang w:eastAsia="ru-RU"/>
              </w:rPr>
              <w:t>Церемони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297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  <w:lang w:eastAsia="ru-RU"/>
              </w:rPr>
              <w:t>открытия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45" w:type="pct"/>
          </w:tcPr>
          <w:p w:rsidR="00412CCB" w:rsidRPr="00C65449" w:rsidRDefault="00412CCB" w:rsidP="00277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1D26A4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Торжественная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церемония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Открытого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чемпионата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B6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Молодые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профессионалы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545" w:type="pct"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297B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16:00 или 17:00</w:t>
            </w:r>
          </w:p>
        </w:tc>
      </w:tr>
      <w:tr w:rsidR="00412CCB" w:rsidRPr="00297B66" w:rsidTr="00277124">
        <w:tc>
          <w:tcPr>
            <w:tcW w:w="844" w:type="pct"/>
            <w:vMerge w:val="restart"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18</w:t>
            </w: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.02.2020</w:t>
            </w:r>
          </w:p>
          <w:p w:rsidR="00412CCB" w:rsidRPr="00297B66" w:rsidRDefault="00412CCB" w:rsidP="00412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611" w:type="pct"/>
          </w:tcPr>
          <w:p w:rsidR="00412CCB" w:rsidRPr="00297B66" w:rsidRDefault="00412CCB" w:rsidP="00277124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чемпионата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B6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С1</w:t>
            </w:r>
          </w:p>
        </w:tc>
        <w:tc>
          <w:tcPr>
            <w:tcW w:w="1545" w:type="pct"/>
          </w:tcPr>
          <w:p w:rsidR="00412CCB" w:rsidRPr="00297B66" w:rsidRDefault="00412CCB" w:rsidP="00277124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Прибытие участников и экспертов на места проведения чемпионата.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08:00 – 09:00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Инструктаж по технике безопасности участников и экспертов.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09:00 – 09:30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ответы на вопросы участников и экспертов. Подготовка рабочих мест.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09:30 – 10:00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 xml:space="preserve">Выполнение модуля (2 часа) 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10:00 – 12:00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 xml:space="preserve"> Обеденный перерыв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12:00 – 13:00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>Выполнение модуля (2 часа)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13:00 – 15:00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Технический перерыв.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15:00 – 15:30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>Выполнение модуля (2 часа)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15:30 – 17:30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Уборка и подготовка рабочих мест.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17:30 – 18:00</w:t>
            </w:r>
          </w:p>
        </w:tc>
      </w:tr>
      <w:tr w:rsidR="00412CCB" w:rsidRPr="00297B66" w:rsidTr="00277124">
        <w:tc>
          <w:tcPr>
            <w:tcW w:w="844" w:type="pct"/>
            <w:vMerge w:val="restart"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19.02.2020</w:t>
            </w:r>
          </w:p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чемпионата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B6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С</w:t>
            </w:r>
            <w:r w:rsidRPr="00297B6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Прибытие участников и экспертов на места проведения чемпионата.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08:00 – 09:00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Инструктаж по технике безопасности участников и экспертов.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09:00 – 09:30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ответы на вопросы участников и экспертов. Подготовка рабочих мест.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09:30 – 10:00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 xml:space="preserve">Выполнение модуля (2 часа) 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10:00 – 12:00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 xml:space="preserve"> Обеденный перерыв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12:00 – 13:00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>Выполнение модуля (2 часа)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13:00 – 15:00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Технический перерыв.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15:00 – 15:30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>Выполнение модуля (2 часа)</w:t>
            </w:r>
          </w:p>
        </w:tc>
        <w:tc>
          <w:tcPr>
            <w:tcW w:w="1545" w:type="pct"/>
          </w:tcPr>
          <w:p w:rsidR="00412CCB" w:rsidRPr="00297B66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15:30 – 17:30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Уборка и подготовка рабочих мест.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17:30 – 18:00</w:t>
            </w:r>
          </w:p>
        </w:tc>
      </w:tr>
      <w:tr w:rsidR="00412CCB" w:rsidRPr="00297B66" w:rsidTr="00277124">
        <w:tc>
          <w:tcPr>
            <w:tcW w:w="844" w:type="pct"/>
            <w:vMerge/>
          </w:tcPr>
          <w:p w:rsidR="00412CCB" w:rsidRPr="00297B66" w:rsidRDefault="00412CCB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412CCB" w:rsidRPr="00297B66" w:rsidRDefault="00412CCB" w:rsidP="00FE407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Оценивание модуля 1</w:t>
            </w:r>
            <w:r w:rsidR="00FE4071">
              <w:rPr>
                <w:szCs w:val="24"/>
              </w:rPr>
              <w:t>,</w:t>
            </w:r>
            <w:r w:rsidRPr="00297B66">
              <w:rPr>
                <w:szCs w:val="24"/>
              </w:rPr>
              <w:t xml:space="preserve"> занесение результатов в </w:t>
            </w:r>
            <w:r w:rsidRPr="00297B66">
              <w:rPr>
                <w:szCs w:val="24"/>
                <w:lang w:val="en-US"/>
              </w:rPr>
              <w:t>CIS</w:t>
            </w:r>
          </w:p>
        </w:tc>
        <w:tc>
          <w:tcPr>
            <w:tcW w:w="1545" w:type="pct"/>
          </w:tcPr>
          <w:p w:rsidR="00412CCB" w:rsidRPr="00C65449" w:rsidRDefault="00412CCB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18:00 – 20:00</w:t>
            </w:r>
          </w:p>
        </w:tc>
      </w:tr>
      <w:tr w:rsidR="009A6889" w:rsidRPr="00297B66" w:rsidTr="00277124">
        <w:tc>
          <w:tcPr>
            <w:tcW w:w="844" w:type="pct"/>
            <w:vMerge w:val="restart"/>
          </w:tcPr>
          <w:p w:rsidR="009A6889" w:rsidRPr="00297B66" w:rsidRDefault="009A6889" w:rsidP="00412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20.02.2020</w:t>
            </w:r>
          </w:p>
          <w:p w:rsidR="009A6889" w:rsidRPr="00297B66" w:rsidRDefault="009A6889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>чемпионата</w:t>
            </w:r>
            <w:proofErr w:type="spellEnd"/>
            <w:r w:rsidRPr="00297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B6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С</w:t>
            </w:r>
            <w:r w:rsidRPr="00297B6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45" w:type="pct"/>
          </w:tcPr>
          <w:p w:rsidR="009A6889" w:rsidRPr="00297B66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9A6889" w:rsidRPr="00297B66" w:rsidTr="00277124">
        <w:tc>
          <w:tcPr>
            <w:tcW w:w="844" w:type="pct"/>
            <w:vMerge/>
          </w:tcPr>
          <w:p w:rsidR="009A6889" w:rsidRPr="00297B66" w:rsidRDefault="009A6889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Прибытие участников и экспертов на места проведения чемпионата.</w:t>
            </w:r>
          </w:p>
        </w:tc>
        <w:tc>
          <w:tcPr>
            <w:tcW w:w="1545" w:type="pct"/>
          </w:tcPr>
          <w:p w:rsidR="009A6889" w:rsidRPr="00C65449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08:00 – 09:00</w:t>
            </w:r>
          </w:p>
        </w:tc>
      </w:tr>
      <w:tr w:rsidR="009A6889" w:rsidRPr="00297B66" w:rsidTr="00277124">
        <w:tc>
          <w:tcPr>
            <w:tcW w:w="844" w:type="pct"/>
            <w:vMerge/>
          </w:tcPr>
          <w:p w:rsidR="009A6889" w:rsidRPr="00297B66" w:rsidRDefault="009A6889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Инструктаж по технике безопасности участников и экспертов.</w:t>
            </w:r>
          </w:p>
        </w:tc>
        <w:tc>
          <w:tcPr>
            <w:tcW w:w="1545" w:type="pct"/>
          </w:tcPr>
          <w:p w:rsidR="009A6889" w:rsidRPr="00C65449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09:00 – 09:30</w:t>
            </w:r>
          </w:p>
        </w:tc>
      </w:tr>
      <w:tr w:rsidR="009A6889" w:rsidRPr="00297B66" w:rsidTr="00277124">
        <w:tc>
          <w:tcPr>
            <w:tcW w:w="844" w:type="pct"/>
            <w:vMerge/>
          </w:tcPr>
          <w:p w:rsidR="009A6889" w:rsidRPr="00297B66" w:rsidRDefault="009A6889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spellStart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Pr="00297B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ответы на вопросы участников и экспертов. Подготовка рабочих мест.</w:t>
            </w:r>
          </w:p>
        </w:tc>
        <w:tc>
          <w:tcPr>
            <w:tcW w:w="1545" w:type="pct"/>
          </w:tcPr>
          <w:p w:rsidR="009A6889" w:rsidRPr="00C65449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09:30 – 10:00</w:t>
            </w:r>
          </w:p>
        </w:tc>
      </w:tr>
      <w:tr w:rsidR="009A6889" w:rsidRPr="002D0B9E" w:rsidTr="00277124">
        <w:tc>
          <w:tcPr>
            <w:tcW w:w="844" w:type="pct"/>
            <w:vMerge/>
          </w:tcPr>
          <w:p w:rsidR="009A6889" w:rsidRPr="002D0B9E" w:rsidRDefault="009A6889" w:rsidP="0041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 xml:space="preserve">Выполнение модуля (2 часа) </w:t>
            </w:r>
          </w:p>
        </w:tc>
        <w:tc>
          <w:tcPr>
            <w:tcW w:w="1545" w:type="pct"/>
          </w:tcPr>
          <w:p w:rsidR="009A6889" w:rsidRPr="00297B66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10:00 – 12:00</w:t>
            </w:r>
          </w:p>
        </w:tc>
      </w:tr>
      <w:tr w:rsidR="009A6889" w:rsidRPr="002D0B9E" w:rsidTr="00277124">
        <w:tc>
          <w:tcPr>
            <w:tcW w:w="844" w:type="pct"/>
            <w:vMerge/>
          </w:tcPr>
          <w:p w:rsidR="009A6889" w:rsidRPr="002D0B9E" w:rsidRDefault="009A6889" w:rsidP="0041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 xml:space="preserve"> Обеденный перерыв</w:t>
            </w:r>
          </w:p>
        </w:tc>
        <w:tc>
          <w:tcPr>
            <w:tcW w:w="1545" w:type="pct"/>
          </w:tcPr>
          <w:p w:rsidR="009A6889" w:rsidRPr="00297B66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12:00 – 13:00</w:t>
            </w:r>
          </w:p>
        </w:tc>
      </w:tr>
      <w:tr w:rsidR="009A6889" w:rsidRPr="002D0B9E" w:rsidTr="00277124">
        <w:tc>
          <w:tcPr>
            <w:tcW w:w="844" w:type="pct"/>
            <w:vMerge/>
          </w:tcPr>
          <w:p w:rsidR="009A6889" w:rsidRPr="002D0B9E" w:rsidRDefault="009A6889" w:rsidP="0041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Cs w:val="24"/>
              </w:rPr>
            </w:pPr>
            <w:r w:rsidRPr="00297B66">
              <w:rPr>
                <w:b/>
                <w:bCs/>
                <w:i/>
                <w:iCs/>
                <w:szCs w:val="24"/>
              </w:rPr>
              <w:t>Выполнение модуля (1 часа)</w:t>
            </w:r>
          </w:p>
        </w:tc>
        <w:tc>
          <w:tcPr>
            <w:tcW w:w="1545" w:type="pct"/>
          </w:tcPr>
          <w:p w:rsidR="009A6889" w:rsidRPr="00297B66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13:00 – 14:00</w:t>
            </w:r>
          </w:p>
        </w:tc>
      </w:tr>
      <w:tr w:rsidR="009A6889" w:rsidRPr="002D0B9E" w:rsidTr="00277124">
        <w:tc>
          <w:tcPr>
            <w:tcW w:w="844" w:type="pct"/>
            <w:vMerge/>
          </w:tcPr>
          <w:p w:rsidR="009A6889" w:rsidRPr="002D0B9E" w:rsidRDefault="009A6889" w:rsidP="0041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>Уборка и подготовка рабочих мест.</w:t>
            </w:r>
          </w:p>
        </w:tc>
        <w:tc>
          <w:tcPr>
            <w:tcW w:w="1545" w:type="pct"/>
          </w:tcPr>
          <w:p w:rsidR="009A6889" w:rsidRPr="00C65449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14:00 – 14:30</w:t>
            </w:r>
          </w:p>
        </w:tc>
      </w:tr>
      <w:tr w:rsidR="009A6889" w:rsidRPr="002D0B9E" w:rsidTr="00277124">
        <w:tc>
          <w:tcPr>
            <w:tcW w:w="844" w:type="pct"/>
            <w:vMerge/>
          </w:tcPr>
          <w:p w:rsidR="009A6889" w:rsidRPr="002D0B9E" w:rsidRDefault="009A6889" w:rsidP="0041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pct"/>
          </w:tcPr>
          <w:p w:rsidR="009A6889" w:rsidRPr="00297B66" w:rsidRDefault="009A6889" w:rsidP="00FE407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 xml:space="preserve">Оценивание модуля 2 занесение результатов в </w:t>
            </w:r>
            <w:r w:rsidRPr="00297B66">
              <w:rPr>
                <w:szCs w:val="24"/>
                <w:lang w:val="en-US"/>
              </w:rPr>
              <w:t>CIS</w:t>
            </w:r>
            <w:r w:rsidRPr="00297B66">
              <w:rPr>
                <w:szCs w:val="24"/>
              </w:rPr>
              <w:t>.</w:t>
            </w:r>
          </w:p>
        </w:tc>
        <w:tc>
          <w:tcPr>
            <w:tcW w:w="1545" w:type="pct"/>
          </w:tcPr>
          <w:p w:rsidR="009A6889" w:rsidRPr="00C65449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14:30 – 16:30</w:t>
            </w:r>
          </w:p>
        </w:tc>
      </w:tr>
      <w:tr w:rsidR="009A6889" w:rsidRPr="002D0B9E" w:rsidTr="00277124">
        <w:tc>
          <w:tcPr>
            <w:tcW w:w="844" w:type="pct"/>
            <w:vMerge/>
          </w:tcPr>
          <w:p w:rsidR="009A6889" w:rsidRPr="002D0B9E" w:rsidRDefault="009A6889" w:rsidP="0041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pct"/>
          </w:tcPr>
          <w:p w:rsidR="009A6889" w:rsidRPr="00297B66" w:rsidRDefault="009A6889" w:rsidP="00412CCB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 xml:space="preserve"> Оформление итоговых протоколов, блокировка системы </w:t>
            </w:r>
            <w:r w:rsidRPr="00297B66">
              <w:rPr>
                <w:szCs w:val="24"/>
                <w:lang w:val="en-US"/>
              </w:rPr>
              <w:t>CIS</w:t>
            </w:r>
            <w:r w:rsidRPr="00297B66">
              <w:rPr>
                <w:szCs w:val="24"/>
              </w:rPr>
              <w:t>.</w:t>
            </w:r>
          </w:p>
        </w:tc>
        <w:tc>
          <w:tcPr>
            <w:tcW w:w="1545" w:type="pct"/>
          </w:tcPr>
          <w:p w:rsidR="009A6889" w:rsidRPr="00C65449" w:rsidRDefault="009A6889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16:30 – 17:30</w:t>
            </w:r>
          </w:p>
        </w:tc>
      </w:tr>
      <w:tr w:rsidR="002F1282" w:rsidRPr="00297B66" w:rsidTr="00277124">
        <w:tc>
          <w:tcPr>
            <w:tcW w:w="844" w:type="pct"/>
            <w:vMerge w:val="restart"/>
          </w:tcPr>
          <w:p w:rsidR="002F1282" w:rsidRPr="00297B66" w:rsidRDefault="002F1282" w:rsidP="0041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21.02.2020 пятница</w:t>
            </w:r>
          </w:p>
        </w:tc>
        <w:tc>
          <w:tcPr>
            <w:tcW w:w="2611" w:type="pct"/>
          </w:tcPr>
          <w:p w:rsidR="002F1282" w:rsidRPr="00297B66" w:rsidRDefault="002F1282" w:rsidP="00297B66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  <w:r w:rsidRPr="00297B66">
              <w:rPr>
                <w:b/>
                <w:szCs w:val="24"/>
              </w:rPr>
              <w:t xml:space="preserve">День чемпионата </w:t>
            </w:r>
            <w:r w:rsidRPr="00297B66">
              <w:rPr>
                <w:b/>
                <w:color w:val="FF0000"/>
                <w:szCs w:val="24"/>
                <w:lang w:eastAsia="ru-RU"/>
              </w:rPr>
              <w:t>С</w:t>
            </w:r>
            <w:r w:rsidRPr="00297B66">
              <w:rPr>
                <w:b/>
                <w:color w:val="FF0000"/>
                <w:szCs w:val="24"/>
                <w:lang w:eastAsia="ru-RU"/>
              </w:rPr>
              <w:t>+1</w:t>
            </w:r>
          </w:p>
        </w:tc>
        <w:tc>
          <w:tcPr>
            <w:tcW w:w="1545" w:type="pct"/>
          </w:tcPr>
          <w:p w:rsidR="002F1282" w:rsidRPr="00C65449" w:rsidRDefault="002F1282" w:rsidP="00412CCB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F1282" w:rsidRPr="00297B66" w:rsidTr="00277124">
        <w:tc>
          <w:tcPr>
            <w:tcW w:w="844" w:type="pct"/>
            <w:vMerge/>
          </w:tcPr>
          <w:p w:rsidR="002F1282" w:rsidRPr="00297B66" w:rsidRDefault="002F1282" w:rsidP="002F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611" w:type="pct"/>
          </w:tcPr>
          <w:p w:rsidR="002F1282" w:rsidRPr="00297B66" w:rsidRDefault="002F1282" w:rsidP="002F1282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297B66">
              <w:rPr>
                <w:szCs w:val="24"/>
              </w:rPr>
              <w:t xml:space="preserve">Сбор экспертов. Анализ возможностей для развития конкурсной документации для </w:t>
            </w:r>
            <w:r w:rsidRPr="00297B66">
              <w:rPr>
                <w:szCs w:val="24"/>
              </w:rPr>
              <w:lastRenderedPageBreak/>
              <w:t xml:space="preserve">следующих чемпионатов. Упаковка </w:t>
            </w:r>
            <w:proofErr w:type="spellStart"/>
            <w:r w:rsidRPr="00297B66">
              <w:rPr>
                <w:szCs w:val="24"/>
              </w:rPr>
              <w:t>тулбоксов</w:t>
            </w:r>
            <w:proofErr w:type="spellEnd"/>
            <w:r w:rsidRPr="00297B66">
              <w:rPr>
                <w:szCs w:val="24"/>
              </w:rPr>
              <w:t>.</w:t>
            </w:r>
          </w:p>
        </w:tc>
        <w:tc>
          <w:tcPr>
            <w:tcW w:w="1545" w:type="pct"/>
          </w:tcPr>
          <w:p w:rsidR="002F1282" w:rsidRPr="00C65449" w:rsidRDefault="002F1282" w:rsidP="002F1282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10:00 – 11:00</w:t>
            </w:r>
          </w:p>
        </w:tc>
      </w:tr>
      <w:tr w:rsidR="002F1282" w:rsidRPr="00297B66" w:rsidTr="00277124">
        <w:tc>
          <w:tcPr>
            <w:tcW w:w="844" w:type="pct"/>
            <w:vMerge/>
          </w:tcPr>
          <w:p w:rsidR="002F1282" w:rsidRPr="00297B66" w:rsidRDefault="002F1282" w:rsidP="002F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2F1282" w:rsidRPr="00297B66" w:rsidRDefault="002F1282" w:rsidP="002F1282">
            <w:pPr>
              <w:pStyle w:val="ListParagraph"/>
              <w:spacing w:after="0" w:line="240" w:lineRule="auto"/>
              <w:ind w:left="0"/>
              <w:jc w:val="both"/>
              <w:rPr>
                <w:szCs w:val="24"/>
              </w:rPr>
            </w:pPr>
            <w:r w:rsidRPr="00297B66">
              <w:rPr>
                <w:szCs w:val="24"/>
              </w:rPr>
              <w:t>Трансфер участников и экспертов чемпионата на  церемонию закрытия.</w:t>
            </w:r>
          </w:p>
        </w:tc>
        <w:tc>
          <w:tcPr>
            <w:tcW w:w="1545" w:type="pct"/>
          </w:tcPr>
          <w:p w:rsidR="002F1282" w:rsidRPr="00C65449" w:rsidRDefault="002F1282" w:rsidP="002F1282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6544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11:00 – 12:00</w:t>
            </w:r>
          </w:p>
        </w:tc>
      </w:tr>
      <w:tr w:rsidR="002F1282" w:rsidRPr="00297B66" w:rsidTr="00277124">
        <w:tc>
          <w:tcPr>
            <w:tcW w:w="844" w:type="pct"/>
            <w:vMerge/>
          </w:tcPr>
          <w:p w:rsidR="002F1282" w:rsidRPr="00297B66" w:rsidRDefault="002F1282" w:rsidP="002F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2F1282" w:rsidRPr="00297B66" w:rsidRDefault="002F1282" w:rsidP="002F1282">
            <w:pPr>
              <w:pStyle w:val="ListParagraph"/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297B66">
              <w:rPr>
                <w:b/>
                <w:szCs w:val="24"/>
              </w:rPr>
              <w:t>Торжественная церемония закрытия V Открытого регионального чемпионата «Молодые профессионалы» (</w:t>
            </w:r>
            <w:proofErr w:type="spellStart"/>
            <w:r w:rsidRPr="00297B66">
              <w:rPr>
                <w:b/>
                <w:szCs w:val="24"/>
              </w:rPr>
              <w:t>WorldSkills</w:t>
            </w:r>
            <w:proofErr w:type="spellEnd"/>
            <w:r w:rsidRPr="00297B66">
              <w:rPr>
                <w:b/>
                <w:szCs w:val="24"/>
              </w:rPr>
              <w:t xml:space="preserve"> </w:t>
            </w:r>
            <w:proofErr w:type="spellStart"/>
            <w:r w:rsidRPr="00297B66">
              <w:rPr>
                <w:b/>
                <w:szCs w:val="24"/>
              </w:rPr>
              <w:t>Russia</w:t>
            </w:r>
            <w:proofErr w:type="spellEnd"/>
            <w:r w:rsidRPr="00297B66">
              <w:rPr>
                <w:b/>
                <w:szCs w:val="24"/>
              </w:rPr>
              <w:t>) Иркутской области</w:t>
            </w:r>
          </w:p>
        </w:tc>
        <w:tc>
          <w:tcPr>
            <w:tcW w:w="1545" w:type="pct"/>
          </w:tcPr>
          <w:p w:rsidR="002F1282" w:rsidRPr="00297B66" w:rsidRDefault="002F1282" w:rsidP="002F1282">
            <w:pPr>
              <w:pStyle w:val="3"/>
              <w:jc w:val="left"/>
              <w:outlineLvl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ru-RU" w:eastAsia="ru-RU"/>
              </w:rPr>
            </w:pPr>
            <w:r w:rsidRPr="00297B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13:00 </w:t>
            </w:r>
            <w:proofErr w:type="spellStart"/>
            <w:r w:rsidRPr="00297B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или</w:t>
            </w:r>
            <w:proofErr w:type="spellEnd"/>
            <w:r w:rsidRPr="00297B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14:00</w:t>
            </w:r>
          </w:p>
        </w:tc>
      </w:tr>
      <w:bookmarkEnd w:id="0"/>
    </w:tbl>
    <w:p w:rsidR="002D0B9E" w:rsidRPr="00297B66" w:rsidRDefault="002D0B9E">
      <w:pPr>
        <w:rPr>
          <w:rFonts w:ascii="Times New Roman" w:hAnsi="Times New Roman" w:cs="Times New Roman"/>
          <w:sz w:val="24"/>
          <w:szCs w:val="24"/>
        </w:rPr>
      </w:pPr>
    </w:p>
    <w:sectPr w:rsidR="002D0B9E" w:rsidRPr="0029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F"/>
    <w:rsid w:val="001C74A6"/>
    <w:rsid w:val="001D26A4"/>
    <w:rsid w:val="00277124"/>
    <w:rsid w:val="00297B66"/>
    <w:rsid w:val="002D0B9E"/>
    <w:rsid w:val="002F1282"/>
    <w:rsid w:val="00324034"/>
    <w:rsid w:val="00401B85"/>
    <w:rsid w:val="00412CCB"/>
    <w:rsid w:val="00942D3F"/>
    <w:rsid w:val="00997326"/>
    <w:rsid w:val="009A6889"/>
    <w:rsid w:val="00BB0DD4"/>
    <w:rsid w:val="00BD3D98"/>
    <w:rsid w:val="00C65449"/>
    <w:rsid w:val="00EE72A5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AD5B"/>
  <w15:chartTrackingRefBased/>
  <w15:docId w15:val="{86B7E883-0C6B-4E02-A45C-014512E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77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7712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27712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Calibri" w:hAnsi="MetaPlusLF-Regular" w:cs="Times New Roman"/>
      <w:sz w:val="20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277124"/>
    <w:rPr>
      <w:rFonts w:ascii="MetaPlusLF-Regular" w:eastAsia="Calibri" w:hAnsi="MetaPlusLF-Regular" w:cs="Times New Roman"/>
      <w:sz w:val="20"/>
      <w:szCs w:val="20"/>
      <w:lang w:val="de-DE" w:eastAsia="x-none"/>
    </w:rPr>
  </w:style>
  <w:style w:type="paragraph" w:customStyle="1" w:styleId="ListParagraph">
    <w:name w:val="List Paragraph"/>
    <w:basedOn w:val="a"/>
    <w:rsid w:val="00412CCB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Богданова Л Е</cp:lastModifiedBy>
  <cp:revision>4</cp:revision>
  <cp:lastPrinted>2019-12-06T06:19:00Z</cp:lastPrinted>
  <dcterms:created xsi:type="dcterms:W3CDTF">2019-12-06T06:17:00Z</dcterms:created>
  <dcterms:modified xsi:type="dcterms:W3CDTF">2019-12-06T07:37:00Z</dcterms:modified>
</cp:coreProperties>
</file>