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69E2" w14:textId="0E9A9471" w:rsidR="00542E02" w:rsidRPr="00A818E0" w:rsidRDefault="006E6698" w:rsidP="00542E02">
      <w:pPr>
        <w:pStyle w:val="a0"/>
        <w:spacing w:line="276" w:lineRule="auto"/>
        <w:jc w:val="right"/>
        <w:rPr>
          <w:rFonts w:cs="Times New Roman"/>
          <w:b/>
          <w:bCs/>
          <w:sz w:val="24"/>
          <w:szCs w:val="28"/>
        </w:rPr>
      </w:pPr>
      <w:r w:rsidRPr="00A818E0">
        <w:rPr>
          <w:rFonts w:cs="Times New Roman"/>
          <w:b/>
          <w:bCs/>
          <w:sz w:val="24"/>
          <w:szCs w:val="28"/>
        </w:rPr>
        <w:t>Проект</w:t>
      </w:r>
      <w:bookmarkStart w:id="0" w:name="_GoBack"/>
      <w:bookmarkEnd w:id="0"/>
    </w:p>
    <w:p w14:paraId="625FAD49" w14:textId="5BE70A7F" w:rsidR="00165189" w:rsidRPr="00A818E0" w:rsidRDefault="00165189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498A8E51" w14:textId="63828DA5" w:rsidR="008A2035" w:rsidRPr="00A818E0" w:rsidRDefault="008A2035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2280D314" w14:textId="7E72D5A7" w:rsidR="008A2035" w:rsidRPr="00A818E0" w:rsidRDefault="008A2035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167B713D" w14:textId="6153A573" w:rsidR="001A16ED" w:rsidRPr="00A818E0" w:rsidRDefault="001A16ED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60FF190C" w14:textId="447E9265" w:rsidR="001A16ED" w:rsidRPr="00A818E0" w:rsidRDefault="001A16ED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46C2F453" w14:textId="00A85711" w:rsidR="001A16ED" w:rsidRPr="00A818E0" w:rsidRDefault="001A16ED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5520E79D" w14:textId="77777777" w:rsidR="001A16ED" w:rsidRPr="00A818E0" w:rsidRDefault="001A16ED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6477BCB8" w14:textId="608FCC89" w:rsidR="008A2035" w:rsidRPr="00A818E0" w:rsidRDefault="008A2035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07A6A0FA" w14:textId="1E7A5E4E" w:rsidR="008A2035" w:rsidRPr="00A818E0" w:rsidRDefault="008A2035" w:rsidP="00542E02">
      <w:pPr>
        <w:pStyle w:val="a0"/>
        <w:spacing w:line="276" w:lineRule="auto"/>
        <w:jc w:val="right"/>
        <w:rPr>
          <w:rFonts w:cs="Times New Roman"/>
          <w:sz w:val="24"/>
          <w:szCs w:val="28"/>
        </w:rPr>
      </w:pPr>
    </w:p>
    <w:p w14:paraId="578094C0" w14:textId="77777777" w:rsidR="008A2035" w:rsidRPr="00A818E0" w:rsidRDefault="008A2035" w:rsidP="00542E02">
      <w:pPr>
        <w:pStyle w:val="a0"/>
        <w:spacing w:line="276" w:lineRule="auto"/>
        <w:jc w:val="right"/>
        <w:rPr>
          <w:rFonts w:cs="Times New Roman"/>
          <w:bCs/>
          <w:sz w:val="24"/>
          <w:szCs w:val="28"/>
        </w:rPr>
      </w:pPr>
    </w:p>
    <w:p w14:paraId="23501741" w14:textId="77777777" w:rsidR="00685155" w:rsidRPr="00A818E0" w:rsidRDefault="008A2035" w:rsidP="001D4EFA">
      <w:pPr>
        <w:pStyle w:val="a0"/>
        <w:spacing w:line="276" w:lineRule="auto"/>
        <w:jc w:val="center"/>
        <w:rPr>
          <w:rFonts w:cs="Times New Roman"/>
          <w:b/>
          <w:bCs/>
          <w:sz w:val="48"/>
          <w:szCs w:val="28"/>
        </w:rPr>
      </w:pPr>
      <w:r w:rsidRPr="00A818E0">
        <w:rPr>
          <w:rFonts w:cs="Times New Roman"/>
          <w:b/>
          <w:bCs/>
          <w:sz w:val="48"/>
          <w:szCs w:val="28"/>
        </w:rPr>
        <w:t xml:space="preserve">КОНЦЕПЦИЯ </w:t>
      </w:r>
    </w:p>
    <w:p w14:paraId="0B87AD7A" w14:textId="2975B290" w:rsidR="007A320B" w:rsidRPr="00A818E0" w:rsidRDefault="008A2035" w:rsidP="001D4EFA">
      <w:pPr>
        <w:pStyle w:val="a0"/>
        <w:spacing w:line="276" w:lineRule="auto"/>
        <w:jc w:val="center"/>
        <w:rPr>
          <w:rFonts w:cs="Times New Roman"/>
          <w:b/>
          <w:bCs/>
          <w:sz w:val="48"/>
          <w:szCs w:val="28"/>
        </w:rPr>
      </w:pPr>
      <w:r w:rsidRPr="00A818E0">
        <w:rPr>
          <w:rFonts w:cs="Times New Roman"/>
          <w:b/>
          <w:bCs/>
          <w:sz w:val="48"/>
          <w:szCs w:val="28"/>
        </w:rPr>
        <w:t>РАЗВИТИЯ СИСТЕМЫ НЕПРЕРЫВНОГО ПЕДАГОГИЧЕСКОГО ОБРАЗОВАНИЯ В ИРКУТСКОЙ ОБЛАСТИ</w:t>
      </w:r>
    </w:p>
    <w:p w14:paraId="70A863B0" w14:textId="445385E1" w:rsidR="00AE6CE7" w:rsidRPr="00A818E0" w:rsidRDefault="00685155" w:rsidP="008A2035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818E0">
        <w:rPr>
          <w:rFonts w:ascii="Times New Roman" w:hAnsi="Times New Roman" w:cs="Times New Roman"/>
          <w:b/>
          <w:sz w:val="48"/>
          <w:szCs w:val="28"/>
        </w:rPr>
        <w:t xml:space="preserve">на </w:t>
      </w:r>
      <w:r w:rsidR="005F3EA5" w:rsidRPr="00A818E0">
        <w:rPr>
          <w:rFonts w:ascii="Times New Roman" w:hAnsi="Times New Roman" w:cs="Times New Roman"/>
          <w:b/>
          <w:sz w:val="48"/>
          <w:szCs w:val="28"/>
        </w:rPr>
        <w:t>2020-</w:t>
      </w:r>
      <w:r w:rsidRPr="00A818E0">
        <w:rPr>
          <w:rFonts w:ascii="Times New Roman" w:hAnsi="Times New Roman" w:cs="Times New Roman"/>
          <w:b/>
          <w:sz w:val="48"/>
          <w:szCs w:val="28"/>
        </w:rPr>
        <w:t>2025 г</w:t>
      </w:r>
      <w:r w:rsidR="005F3EA5" w:rsidRPr="00A818E0">
        <w:rPr>
          <w:rFonts w:ascii="Times New Roman" w:hAnsi="Times New Roman" w:cs="Times New Roman"/>
          <w:b/>
          <w:sz w:val="48"/>
          <w:szCs w:val="28"/>
        </w:rPr>
        <w:t>г.</w:t>
      </w:r>
    </w:p>
    <w:p w14:paraId="0EE3B605" w14:textId="50CA872D" w:rsidR="008A2035" w:rsidRPr="00A818E0" w:rsidRDefault="008A203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04B0AD62" w14:textId="08F82886" w:rsidR="008A2035" w:rsidRPr="00A818E0" w:rsidRDefault="008A203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33375EB1" w14:textId="6E38871D" w:rsidR="008A2035" w:rsidRPr="00A818E0" w:rsidRDefault="008A203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0E353310" w14:textId="601F2B49" w:rsidR="008A2035" w:rsidRPr="00A818E0" w:rsidRDefault="008A203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26CC6AEF" w14:textId="0B2F1D62" w:rsidR="00685155" w:rsidRPr="00A818E0" w:rsidRDefault="0068515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2986E1D0" w14:textId="3691BEA8" w:rsidR="00685155" w:rsidRPr="00A818E0" w:rsidRDefault="0068515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104C018F" w14:textId="4EE48C36" w:rsidR="00685155" w:rsidRPr="00A818E0" w:rsidRDefault="0068515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30C35FDB" w14:textId="592433A8" w:rsidR="00685155" w:rsidRPr="00A818E0" w:rsidRDefault="00685155" w:rsidP="00860BA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2819C230" w14:textId="7F3B71B7" w:rsidR="00685155" w:rsidRPr="00A818E0" w:rsidRDefault="00685155" w:rsidP="008A20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5EAAA926" w14:textId="04666FC1" w:rsidR="00685155" w:rsidRPr="00A818E0" w:rsidRDefault="00685155" w:rsidP="00860BA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A818E0">
        <w:rPr>
          <w:rFonts w:ascii="Times New Roman" w:hAnsi="Times New Roman" w:cs="Times New Roman"/>
          <w:sz w:val="24"/>
          <w:szCs w:val="28"/>
        </w:rPr>
        <w:t>Иркутск, 2020</w:t>
      </w:r>
    </w:p>
    <w:p w14:paraId="3C1EE40B" w14:textId="7CEC9CEB" w:rsidR="008A2035" w:rsidRPr="00A818E0" w:rsidRDefault="008A2035">
      <w:pPr>
        <w:rPr>
          <w:rFonts w:ascii="Times New Roman" w:hAnsi="Times New Roman" w:cs="Times New Roman"/>
          <w:sz w:val="24"/>
          <w:szCs w:val="28"/>
        </w:rPr>
      </w:pPr>
    </w:p>
    <w:p w14:paraId="1C4CD244" w14:textId="345118A7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262B97AF" w14:textId="223B912B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623CEBA5" w14:textId="1029FF9F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36403A0C" w14:textId="148700BD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1A3418CC" w14:textId="4E486B1C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4B41F81F" w14:textId="6EEA7768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33F3C692" w14:textId="3B4F2A4F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6716DB62" w14:textId="281514AD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5662024D" w14:textId="77777777" w:rsidR="00A818E0" w:rsidRPr="00A818E0" w:rsidRDefault="00A818E0">
      <w:pPr>
        <w:rPr>
          <w:rFonts w:ascii="Times New Roman" w:hAnsi="Times New Roman" w:cs="Times New Roman"/>
          <w:sz w:val="24"/>
          <w:szCs w:val="28"/>
        </w:rPr>
      </w:pPr>
    </w:p>
    <w:p w14:paraId="426E1D55" w14:textId="5450F9F1" w:rsidR="00685155" w:rsidRPr="001741DB" w:rsidRDefault="00685155" w:rsidP="00AD031E">
      <w:pPr>
        <w:pStyle w:val="1"/>
        <w:jc w:val="center"/>
        <w:rPr>
          <w:sz w:val="28"/>
          <w:szCs w:val="28"/>
        </w:rPr>
      </w:pPr>
      <w:r w:rsidRPr="001741DB">
        <w:rPr>
          <w:sz w:val="28"/>
          <w:szCs w:val="28"/>
        </w:rPr>
        <w:t>ОГЛАВЛЕНИЕ</w:t>
      </w:r>
    </w:p>
    <w:p w14:paraId="52A31599" w14:textId="3AF7FA29" w:rsidR="00685155" w:rsidRPr="001741DB" w:rsidRDefault="00685155" w:rsidP="00685155">
      <w:pPr>
        <w:pStyle w:val="a0"/>
        <w:spacing w:line="276" w:lineRule="auto"/>
        <w:rPr>
          <w:szCs w:val="28"/>
        </w:rPr>
      </w:pPr>
    </w:p>
    <w:p w14:paraId="3E1F5BA9" w14:textId="7035809B" w:rsidR="003A2598" w:rsidRPr="001741DB" w:rsidRDefault="00DA68D8" w:rsidP="003A2598">
      <w:pPr>
        <w:pStyle w:val="a0"/>
        <w:jc w:val="left"/>
        <w:rPr>
          <w:szCs w:val="28"/>
        </w:rPr>
      </w:pPr>
      <w:hyperlink w:anchor="_Основные_положения" w:history="1">
        <w:r w:rsidR="003A2598" w:rsidRPr="001741DB">
          <w:rPr>
            <w:rStyle w:val="a6"/>
            <w:color w:val="auto"/>
            <w:szCs w:val="28"/>
            <w:u w:val="none"/>
          </w:rPr>
          <w:t>Основные положения</w:t>
        </w:r>
      </w:hyperlink>
      <w:r w:rsidR="003A2598" w:rsidRPr="001741DB">
        <w:rPr>
          <w:szCs w:val="28"/>
        </w:rPr>
        <w:t>………………………………………………….......</w:t>
      </w:r>
      <w:r w:rsidR="003A0339" w:rsidRPr="001741DB">
        <w:rPr>
          <w:szCs w:val="28"/>
        </w:rPr>
        <w:t>..........</w:t>
      </w:r>
      <w:r w:rsidR="009D293D">
        <w:rPr>
          <w:szCs w:val="28"/>
        </w:rPr>
        <w:t>...</w:t>
      </w:r>
      <w:r w:rsidR="003A0339" w:rsidRPr="001741DB">
        <w:rPr>
          <w:szCs w:val="28"/>
        </w:rPr>
        <w:t xml:space="preserve"> </w:t>
      </w:r>
      <w:r w:rsidR="009D293D">
        <w:rPr>
          <w:szCs w:val="28"/>
        </w:rPr>
        <w:t>3</w:t>
      </w:r>
    </w:p>
    <w:p w14:paraId="540C2827" w14:textId="79920EEA" w:rsidR="003A2598" w:rsidRPr="001741DB" w:rsidRDefault="00DA68D8" w:rsidP="003A2598">
      <w:pPr>
        <w:pStyle w:val="a0"/>
        <w:jc w:val="left"/>
        <w:rPr>
          <w:szCs w:val="28"/>
        </w:rPr>
      </w:pPr>
      <w:hyperlink w:anchor="_Цели_и_задачи" w:history="1">
        <w:r w:rsidR="003A2598" w:rsidRPr="001741DB">
          <w:rPr>
            <w:rStyle w:val="a6"/>
            <w:color w:val="auto"/>
            <w:szCs w:val="28"/>
            <w:u w:val="none"/>
          </w:rPr>
          <w:t>Цели и задачи</w:t>
        </w:r>
      </w:hyperlink>
      <w:r w:rsidR="003A0339" w:rsidRPr="001741DB">
        <w:rPr>
          <w:szCs w:val="28"/>
        </w:rPr>
        <w:t>…………………………………………………………………...</w:t>
      </w:r>
      <w:r w:rsidR="00416F72" w:rsidRPr="001741DB">
        <w:rPr>
          <w:szCs w:val="28"/>
        </w:rPr>
        <w:t>...</w:t>
      </w:r>
      <w:r w:rsidR="009D293D">
        <w:rPr>
          <w:szCs w:val="28"/>
        </w:rPr>
        <w:t>...</w:t>
      </w:r>
      <w:r w:rsidR="00416F72" w:rsidRPr="001741DB">
        <w:rPr>
          <w:szCs w:val="28"/>
        </w:rPr>
        <w:t xml:space="preserve"> </w:t>
      </w:r>
      <w:r w:rsidR="0036250C" w:rsidRPr="001741DB">
        <w:rPr>
          <w:szCs w:val="28"/>
        </w:rPr>
        <w:t>3</w:t>
      </w:r>
    </w:p>
    <w:p w14:paraId="716D3E20" w14:textId="0DDA4E32" w:rsidR="003A2598" w:rsidRPr="001741DB" w:rsidRDefault="00DA68D8" w:rsidP="003A2598">
      <w:pPr>
        <w:pStyle w:val="a0"/>
        <w:jc w:val="left"/>
        <w:rPr>
          <w:szCs w:val="28"/>
        </w:rPr>
      </w:pPr>
      <w:hyperlink w:anchor="_Анализ_современного_состояния" w:history="1">
        <w:r w:rsidR="003A2598" w:rsidRPr="001741DB">
          <w:rPr>
            <w:rStyle w:val="a6"/>
            <w:color w:val="auto"/>
            <w:szCs w:val="28"/>
            <w:u w:val="none"/>
          </w:rPr>
          <w:t>Анализ современного состояния региональной системы педагогического образования Иркутской области</w:t>
        </w:r>
      </w:hyperlink>
      <w:r w:rsidR="003A2598" w:rsidRPr="001741DB">
        <w:rPr>
          <w:szCs w:val="28"/>
        </w:rPr>
        <w:t>………………………………………………</w:t>
      </w:r>
      <w:r w:rsidR="009D293D">
        <w:rPr>
          <w:szCs w:val="28"/>
        </w:rPr>
        <w:t>…</w:t>
      </w:r>
      <w:r w:rsidR="003A2598" w:rsidRPr="001741DB">
        <w:rPr>
          <w:szCs w:val="28"/>
        </w:rPr>
        <w:t>.</w:t>
      </w:r>
      <w:r w:rsidR="009D293D">
        <w:rPr>
          <w:szCs w:val="28"/>
        </w:rPr>
        <w:t>..</w:t>
      </w:r>
      <w:r w:rsidR="0036250C" w:rsidRPr="001741DB">
        <w:rPr>
          <w:szCs w:val="28"/>
        </w:rPr>
        <w:t>.4</w:t>
      </w:r>
    </w:p>
    <w:p w14:paraId="06F5494A" w14:textId="52005FC6" w:rsidR="003A2598" w:rsidRPr="001741DB" w:rsidRDefault="00DA68D8" w:rsidP="003A2598">
      <w:pPr>
        <w:pStyle w:val="a0"/>
        <w:jc w:val="left"/>
        <w:rPr>
          <w:szCs w:val="28"/>
        </w:rPr>
      </w:pPr>
      <w:hyperlink w:anchor="_Основные_направления_развития" w:history="1">
        <w:r w:rsidR="003A2598" w:rsidRPr="001741DB">
          <w:rPr>
            <w:rStyle w:val="a6"/>
            <w:color w:val="auto"/>
            <w:szCs w:val="28"/>
            <w:u w:val="none"/>
          </w:rPr>
          <w:t>Основные направления развития системы непрерывного педагогического образования Иркутской области</w:t>
        </w:r>
      </w:hyperlink>
      <w:r w:rsidR="003A2598" w:rsidRPr="001741DB">
        <w:rPr>
          <w:szCs w:val="28"/>
        </w:rPr>
        <w:t>………………………………………………</w:t>
      </w:r>
      <w:r w:rsidR="009D293D">
        <w:rPr>
          <w:szCs w:val="28"/>
        </w:rPr>
        <w:t>..</w:t>
      </w:r>
      <w:r w:rsidR="003A2598" w:rsidRPr="001741DB">
        <w:rPr>
          <w:szCs w:val="28"/>
        </w:rPr>
        <w:t>..</w:t>
      </w:r>
      <w:r w:rsidR="009D293D">
        <w:rPr>
          <w:szCs w:val="28"/>
        </w:rPr>
        <w:t>..</w:t>
      </w:r>
      <w:r w:rsidR="003A2598" w:rsidRPr="001741DB">
        <w:rPr>
          <w:szCs w:val="28"/>
        </w:rPr>
        <w:t>1</w:t>
      </w:r>
      <w:r w:rsidR="009D293D">
        <w:rPr>
          <w:szCs w:val="28"/>
        </w:rPr>
        <w:t>3</w:t>
      </w:r>
    </w:p>
    <w:p w14:paraId="31C25240" w14:textId="30165D0F" w:rsidR="003A2598" w:rsidRPr="001741DB" w:rsidRDefault="00DA68D8" w:rsidP="003A2598">
      <w:pPr>
        <w:pStyle w:val="a0"/>
        <w:jc w:val="left"/>
        <w:rPr>
          <w:szCs w:val="28"/>
        </w:rPr>
      </w:pPr>
      <w:hyperlink w:anchor="_Механизмы_реализации_концепции" w:history="1">
        <w:r w:rsidR="008F677E" w:rsidRPr="001741DB">
          <w:rPr>
            <w:rStyle w:val="a6"/>
            <w:color w:val="auto"/>
            <w:szCs w:val="28"/>
            <w:u w:val="none"/>
          </w:rPr>
          <w:t>Механизмы реализации К</w:t>
        </w:r>
        <w:r w:rsidR="003A2598" w:rsidRPr="001741DB">
          <w:rPr>
            <w:rStyle w:val="a6"/>
            <w:color w:val="auto"/>
            <w:szCs w:val="28"/>
            <w:u w:val="none"/>
          </w:rPr>
          <w:t>онцепции развития системы непрерывного педагогического образования в Иркутской области</w:t>
        </w:r>
      </w:hyperlink>
      <w:r w:rsidR="00C437C3" w:rsidRPr="001741DB">
        <w:rPr>
          <w:szCs w:val="28"/>
        </w:rPr>
        <w:t>……………………</w:t>
      </w:r>
      <w:r w:rsidR="0062696D" w:rsidRPr="001741DB">
        <w:rPr>
          <w:szCs w:val="28"/>
        </w:rPr>
        <w:t>…...</w:t>
      </w:r>
      <w:r w:rsidR="009D293D">
        <w:rPr>
          <w:szCs w:val="28"/>
        </w:rPr>
        <w:t>.</w:t>
      </w:r>
      <w:r w:rsidR="00C437C3" w:rsidRPr="001741DB">
        <w:rPr>
          <w:szCs w:val="28"/>
        </w:rPr>
        <w:t>.</w:t>
      </w:r>
      <w:r w:rsidR="009D293D">
        <w:rPr>
          <w:szCs w:val="28"/>
        </w:rPr>
        <w:t>....</w:t>
      </w:r>
      <w:r w:rsidR="00C437C3" w:rsidRPr="001741DB">
        <w:rPr>
          <w:szCs w:val="28"/>
        </w:rPr>
        <w:t>.</w:t>
      </w:r>
      <w:r w:rsidR="0036250C" w:rsidRPr="001741DB">
        <w:rPr>
          <w:szCs w:val="28"/>
        </w:rPr>
        <w:t>1</w:t>
      </w:r>
      <w:r w:rsidR="009D293D">
        <w:rPr>
          <w:szCs w:val="28"/>
        </w:rPr>
        <w:t>7</w:t>
      </w:r>
    </w:p>
    <w:p w14:paraId="06DA4103" w14:textId="031C7CDF" w:rsidR="003A2598" w:rsidRPr="001741DB" w:rsidRDefault="00DA68D8" w:rsidP="003A2598">
      <w:pPr>
        <w:pStyle w:val="a0"/>
        <w:jc w:val="left"/>
        <w:rPr>
          <w:szCs w:val="28"/>
        </w:rPr>
      </w:pPr>
      <w:hyperlink w:anchor="_Планируемые_результаты_по" w:history="1">
        <w:r w:rsidR="00567A7C" w:rsidRPr="001741DB">
          <w:rPr>
            <w:rStyle w:val="a6"/>
            <w:color w:val="auto"/>
            <w:szCs w:val="28"/>
            <w:u w:val="none"/>
          </w:rPr>
          <w:t>Показатели результативности по основным</w:t>
        </w:r>
        <w:r w:rsidR="003A2598" w:rsidRPr="001741DB">
          <w:rPr>
            <w:rStyle w:val="a6"/>
            <w:color w:val="auto"/>
            <w:szCs w:val="28"/>
            <w:u w:val="none"/>
          </w:rPr>
          <w:t xml:space="preserve"> направлениям развития региональной системы</w:t>
        </w:r>
        <w:r w:rsidR="006A50DA" w:rsidRPr="001741DB">
          <w:rPr>
            <w:szCs w:val="28"/>
          </w:rPr>
          <w:t xml:space="preserve"> </w:t>
        </w:r>
        <w:r w:rsidR="006A50DA" w:rsidRPr="001741DB">
          <w:rPr>
            <w:rStyle w:val="a6"/>
            <w:color w:val="auto"/>
            <w:szCs w:val="28"/>
            <w:u w:val="none"/>
          </w:rPr>
          <w:t>непрерывного педагогического образования</w:t>
        </w:r>
        <w:r w:rsidR="003A2598" w:rsidRPr="001741DB">
          <w:rPr>
            <w:rStyle w:val="a6"/>
            <w:color w:val="auto"/>
            <w:szCs w:val="28"/>
            <w:u w:val="none"/>
          </w:rPr>
          <w:t xml:space="preserve"> </w:t>
        </w:r>
      </w:hyperlink>
      <w:r w:rsidR="006A50DA" w:rsidRPr="001741DB">
        <w:rPr>
          <w:szCs w:val="28"/>
        </w:rPr>
        <w:t>………</w:t>
      </w:r>
      <w:r w:rsidR="009D293D">
        <w:rPr>
          <w:szCs w:val="28"/>
        </w:rPr>
        <w:t>….18</w:t>
      </w:r>
    </w:p>
    <w:p w14:paraId="7DFCC8CF" w14:textId="45801BB9" w:rsidR="003A2598" w:rsidRPr="001741DB" w:rsidRDefault="00DA68D8" w:rsidP="003A2598">
      <w:pPr>
        <w:pStyle w:val="a0"/>
        <w:jc w:val="left"/>
        <w:rPr>
          <w:szCs w:val="28"/>
        </w:rPr>
      </w:pPr>
      <w:hyperlink w:anchor="_Планируемые_результаты_в" w:history="1">
        <w:r w:rsidR="003A2598" w:rsidRPr="001741DB">
          <w:rPr>
            <w:rStyle w:val="a6"/>
            <w:color w:val="auto"/>
            <w:szCs w:val="28"/>
            <w:u w:val="none"/>
          </w:rPr>
          <w:t xml:space="preserve">Планируемые результаты </w:t>
        </w:r>
        <w:r w:rsidR="00567A7C" w:rsidRPr="001741DB">
          <w:rPr>
            <w:rStyle w:val="a6"/>
            <w:color w:val="auto"/>
            <w:szCs w:val="28"/>
            <w:u w:val="none"/>
          </w:rPr>
          <w:t xml:space="preserve">реализации Концепции </w:t>
        </w:r>
        <w:r w:rsidR="003A2598" w:rsidRPr="001741DB">
          <w:rPr>
            <w:rStyle w:val="a6"/>
            <w:color w:val="auto"/>
            <w:szCs w:val="28"/>
            <w:u w:val="none"/>
          </w:rPr>
          <w:t>в соответствии с национальным проектом «Образование»</w:t>
        </w:r>
      </w:hyperlink>
      <w:r w:rsidR="003A2598" w:rsidRPr="001741DB">
        <w:rPr>
          <w:szCs w:val="28"/>
        </w:rPr>
        <w:t xml:space="preserve"> </w:t>
      </w:r>
      <w:r w:rsidR="00567A7C" w:rsidRPr="001741DB">
        <w:rPr>
          <w:szCs w:val="28"/>
        </w:rPr>
        <w:t>.</w:t>
      </w:r>
      <w:r w:rsidR="003A2598" w:rsidRPr="001741DB">
        <w:rPr>
          <w:szCs w:val="28"/>
        </w:rPr>
        <w:t>…………………</w:t>
      </w:r>
      <w:r w:rsidR="00C437C3" w:rsidRPr="001741DB">
        <w:rPr>
          <w:szCs w:val="28"/>
        </w:rPr>
        <w:t>…</w:t>
      </w:r>
      <w:r w:rsidR="0062696D" w:rsidRPr="001741DB">
        <w:rPr>
          <w:szCs w:val="28"/>
        </w:rPr>
        <w:t>……………...</w:t>
      </w:r>
      <w:r w:rsidR="009D293D">
        <w:rPr>
          <w:szCs w:val="28"/>
        </w:rPr>
        <w:t>..</w:t>
      </w:r>
      <w:r w:rsidR="00C437C3" w:rsidRPr="001741DB">
        <w:rPr>
          <w:szCs w:val="28"/>
        </w:rPr>
        <w:t>..</w:t>
      </w:r>
      <w:r w:rsidR="009D293D">
        <w:rPr>
          <w:szCs w:val="28"/>
        </w:rPr>
        <w:t>...</w:t>
      </w:r>
      <w:r w:rsidR="002B0DBE" w:rsidRPr="001741DB">
        <w:rPr>
          <w:szCs w:val="28"/>
        </w:rPr>
        <w:t>2</w:t>
      </w:r>
      <w:r w:rsidR="009D293D">
        <w:rPr>
          <w:szCs w:val="28"/>
        </w:rPr>
        <w:t>2</w:t>
      </w:r>
    </w:p>
    <w:p w14:paraId="65B09A4B" w14:textId="7DAEAAA3" w:rsidR="003A2598" w:rsidRPr="001741DB" w:rsidRDefault="00DA68D8" w:rsidP="003A2598">
      <w:pPr>
        <w:pStyle w:val="a0"/>
        <w:jc w:val="left"/>
        <w:rPr>
          <w:szCs w:val="28"/>
        </w:rPr>
      </w:pPr>
      <w:hyperlink w:anchor="_Показатели_социально-экономической_" w:history="1">
        <w:r w:rsidR="003A2598" w:rsidRPr="001741DB">
          <w:rPr>
            <w:rStyle w:val="a6"/>
            <w:color w:val="auto"/>
            <w:szCs w:val="28"/>
            <w:u w:val="none"/>
          </w:rPr>
          <w:t>Показатели социаль</w:t>
        </w:r>
        <w:r w:rsidR="00500830" w:rsidRPr="001741DB">
          <w:rPr>
            <w:rStyle w:val="a6"/>
            <w:color w:val="auto"/>
            <w:szCs w:val="28"/>
            <w:u w:val="none"/>
          </w:rPr>
          <w:t>но-экономичес</w:t>
        </w:r>
        <w:r w:rsidR="008F677E" w:rsidRPr="001741DB">
          <w:rPr>
            <w:rStyle w:val="a6"/>
            <w:color w:val="auto"/>
            <w:szCs w:val="28"/>
            <w:u w:val="none"/>
          </w:rPr>
          <w:t>кой эффективности К</w:t>
        </w:r>
        <w:r w:rsidR="003A2598" w:rsidRPr="001741DB">
          <w:rPr>
            <w:rStyle w:val="a6"/>
            <w:color w:val="auto"/>
            <w:szCs w:val="28"/>
            <w:u w:val="none"/>
          </w:rPr>
          <w:t>онцепции</w:t>
        </w:r>
      </w:hyperlink>
      <w:r w:rsidR="00500830" w:rsidRPr="001741DB">
        <w:rPr>
          <w:rStyle w:val="a6"/>
          <w:color w:val="auto"/>
          <w:szCs w:val="28"/>
          <w:u w:val="none"/>
        </w:rPr>
        <w:t xml:space="preserve"> развития системы непрерывного педагогического образования </w:t>
      </w:r>
      <w:r w:rsidR="00C437C3" w:rsidRPr="001741DB">
        <w:rPr>
          <w:szCs w:val="28"/>
        </w:rPr>
        <w:t>…………</w:t>
      </w:r>
      <w:r w:rsidR="00500830" w:rsidRPr="001741DB">
        <w:rPr>
          <w:szCs w:val="28"/>
        </w:rPr>
        <w:t>……………</w:t>
      </w:r>
      <w:r w:rsidR="009D293D">
        <w:rPr>
          <w:szCs w:val="28"/>
        </w:rPr>
        <w:t>…</w:t>
      </w:r>
      <w:r w:rsidR="00500830" w:rsidRPr="001741DB">
        <w:rPr>
          <w:szCs w:val="28"/>
        </w:rPr>
        <w:t>.</w:t>
      </w:r>
      <w:r w:rsidR="002B0DBE" w:rsidRPr="001741DB">
        <w:rPr>
          <w:szCs w:val="28"/>
        </w:rPr>
        <w:t>2</w:t>
      </w:r>
      <w:r w:rsidR="009D293D">
        <w:rPr>
          <w:szCs w:val="28"/>
        </w:rPr>
        <w:t>3</w:t>
      </w:r>
    </w:p>
    <w:p w14:paraId="431C1B11" w14:textId="5D4759D7" w:rsidR="003A2598" w:rsidRPr="001741DB" w:rsidRDefault="00DA68D8" w:rsidP="003A2598">
      <w:pPr>
        <w:pStyle w:val="a0"/>
        <w:jc w:val="left"/>
        <w:rPr>
          <w:szCs w:val="28"/>
        </w:rPr>
      </w:pPr>
      <w:hyperlink w:anchor="_Возможные_риски_и" w:history="1">
        <w:r w:rsidR="003A2598" w:rsidRPr="001741DB">
          <w:rPr>
            <w:rStyle w:val="a6"/>
            <w:color w:val="auto"/>
            <w:szCs w:val="28"/>
            <w:u w:val="none"/>
          </w:rPr>
          <w:t>Возможные риски и пути их предупреждения</w:t>
        </w:r>
      </w:hyperlink>
      <w:r w:rsidR="003A2598" w:rsidRPr="001741DB">
        <w:rPr>
          <w:szCs w:val="28"/>
        </w:rPr>
        <w:t>………………………</w:t>
      </w:r>
      <w:r w:rsidR="00C437C3" w:rsidRPr="001741DB">
        <w:rPr>
          <w:szCs w:val="28"/>
        </w:rPr>
        <w:t>………</w:t>
      </w:r>
      <w:r w:rsidR="009D293D">
        <w:rPr>
          <w:szCs w:val="28"/>
        </w:rPr>
        <w:t>.</w:t>
      </w:r>
      <w:r w:rsidR="00C437C3" w:rsidRPr="001741DB">
        <w:rPr>
          <w:szCs w:val="28"/>
        </w:rPr>
        <w:t>..</w:t>
      </w:r>
      <w:r w:rsidR="009D293D">
        <w:rPr>
          <w:szCs w:val="28"/>
        </w:rPr>
        <w:t>...</w:t>
      </w:r>
      <w:r w:rsidR="00C437C3" w:rsidRPr="001741DB">
        <w:rPr>
          <w:szCs w:val="28"/>
        </w:rPr>
        <w:t>.2</w:t>
      </w:r>
      <w:r w:rsidR="009D293D">
        <w:rPr>
          <w:szCs w:val="28"/>
        </w:rPr>
        <w:t>4</w:t>
      </w:r>
    </w:p>
    <w:p w14:paraId="284743A1" w14:textId="34C1C35D" w:rsidR="003A2598" w:rsidRPr="001741DB" w:rsidRDefault="00DA68D8" w:rsidP="003A2598">
      <w:pPr>
        <w:pStyle w:val="a0"/>
        <w:jc w:val="left"/>
        <w:rPr>
          <w:szCs w:val="28"/>
        </w:rPr>
      </w:pPr>
      <w:hyperlink w:anchor="_Приложения" w:history="1">
        <w:r w:rsidR="003A2598" w:rsidRPr="001741DB">
          <w:rPr>
            <w:rStyle w:val="a6"/>
            <w:color w:val="auto"/>
            <w:szCs w:val="28"/>
            <w:u w:val="none"/>
          </w:rPr>
          <w:t>Приложения</w:t>
        </w:r>
      </w:hyperlink>
      <w:r w:rsidR="003A2598" w:rsidRPr="001741DB">
        <w:rPr>
          <w:szCs w:val="28"/>
        </w:rPr>
        <w:t>………………………………………………………………</w:t>
      </w:r>
      <w:r w:rsidR="002B0DBE" w:rsidRPr="001741DB">
        <w:rPr>
          <w:szCs w:val="28"/>
        </w:rPr>
        <w:t>……</w:t>
      </w:r>
      <w:r w:rsidR="009D293D">
        <w:rPr>
          <w:szCs w:val="28"/>
        </w:rPr>
        <w:t>.</w:t>
      </w:r>
      <w:r w:rsidR="002B0DBE" w:rsidRPr="001741DB">
        <w:rPr>
          <w:szCs w:val="28"/>
        </w:rPr>
        <w:t>...</w:t>
      </w:r>
      <w:r w:rsidR="009D293D">
        <w:rPr>
          <w:szCs w:val="28"/>
        </w:rPr>
        <w:t>...28</w:t>
      </w:r>
    </w:p>
    <w:p w14:paraId="50FA32E8" w14:textId="7C4034A6" w:rsidR="003A2598" w:rsidRPr="001741DB" w:rsidRDefault="00DA68D8" w:rsidP="00531981">
      <w:pPr>
        <w:pStyle w:val="a0"/>
        <w:ind w:left="284" w:firstLine="283"/>
        <w:jc w:val="left"/>
        <w:rPr>
          <w:szCs w:val="28"/>
        </w:rPr>
      </w:pPr>
      <w:hyperlink w:anchor="_Приложение_1._Перечень" w:history="1">
        <w:r w:rsidR="003A2598" w:rsidRPr="001741DB">
          <w:rPr>
            <w:rStyle w:val="a6"/>
            <w:color w:val="auto"/>
            <w:szCs w:val="28"/>
            <w:u w:val="none"/>
          </w:rPr>
          <w:t>Приложение 1.Перечень используемых сокращений</w:t>
        </w:r>
      </w:hyperlink>
      <w:r w:rsidR="003A2598" w:rsidRPr="001741DB">
        <w:rPr>
          <w:szCs w:val="28"/>
        </w:rPr>
        <w:t>…………</w:t>
      </w:r>
      <w:r w:rsidR="0062696D" w:rsidRPr="001741DB">
        <w:rPr>
          <w:szCs w:val="28"/>
        </w:rPr>
        <w:t>…</w:t>
      </w:r>
      <w:r w:rsidR="002B0DBE" w:rsidRPr="001741DB">
        <w:rPr>
          <w:szCs w:val="28"/>
        </w:rPr>
        <w:t>…</w:t>
      </w:r>
      <w:r w:rsidR="009D293D">
        <w:rPr>
          <w:szCs w:val="28"/>
        </w:rPr>
        <w:t>…</w:t>
      </w:r>
      <w:r w:rsidR="002B0DBE" w:rsidRPr="001741DB">
        <w:rPr>
          <w:szCs w:val="28"/>
        </w:rPr>
        <w:t>…</w:t>
      </w:r>
      <w:r w:rsidR="009D293D">
        <w:rPr>
          <w:szCs w:val="28"/>
        </w:rPr>
        <w:t>…28</w:t>
      </w:r>
    </w:p>
    <w:p w14:paraId="297FC9B2" w14:textId="09D52E03" w:rsidR="003A2598" w:rsidRPr="001741DB" w:rsidRDefault="00DA68D8" w:rsidP="00531981">
      <w:pPr>
        <w:pStyle w:val="a0"/>
        <w:ind w:left="284" w:firstLine="283"/>
        <w:jc w:val="left"/>
        <w:rPr>
          <w:szCs w:val="28"/>
        </w:rPr>
      </w:pPr>
      <w:hyperlink w:anchor="_Приложение_2._Нормативно-правовые" w:history="1">
        <w:r w:rsidR="003A2598" w:rsidRPr="001741DB">
          <w:rPr>
            <w:rStyle w:val="a6"/>
            <w:color w:val="auto"/>
            <w:szCs w:val="28"/>
            <w:u w:val="none"/>
          </w:rPr>
          <w:t>Приложение 2. Нормативно-правовые акты</w:t>
        </w:r>
      </w:hyperlink>
      <w:r w:rsidR="003A2598" w:rsidRPr="001741DB">
        <w:rPr>
          <w:szCs w:val="28"/>
        </w:rPr>
        <w:t>……………</w:t>
      </w:r>
      <w:r w:rsidR="0062696D" w:rsidRPr="001741DB">
        <w:rPr>
          <w:szCs w:val="28"/>
        </w:rPr>
        <w:t>…..</w:t>
      </w:r>
      <w:r w:rsidR="003A2598" w:rsidRPr="001741DB">
        <w:rPr>
          <w:szCs w:val="28"/>
        </w:rPr>
        <w:t>…</w:t>
      </w:r>
      <w:r w:rsidR="002B0DBE" w:rsidRPr="001741DB">
        <w:rPr>
          <w:szCs w:val="28"/>
        </w:rPr>
        <w:t>……</w:t>
      </w:r>
      <w:r w:rsidR="009D293D">
        <w:rPr>
          <w:szCs w:val="28"/>
        </w:rPr>
        <w:t>.</w:t>
      </w:r>
      <w:r w:rsidR="002B0DBE" w:rsidRPr="001741DB">
        <w:rPr>
          <w:szCs w:val="28"/>
        </w:rPr>
        <w:t>...</w:t>
      </w:r>
      <w:r w:rsidR="009D293D">
        <w:rPr>
          <w:szCs w:val="28"/>
        </w:rPr>
        <w:t>.........29</w:t>
      </w:r>
    </w:p>
    <w:p w14:paraId="26697C38" w14:textId="0EF73722" w:rsidR="003A2598" w:rsidRPr="001741DB" w:rsidRDefault="00DA68D8" w:rsidP="00531981">
      <w:pPr>
        <w:pStyle w:val="a0"/>
        <w:ind w:left="284" w:firstLine="283"/>
        <w:jc w:val="left"/>
        <w:rPr>
          <w:szCs w:val="28"/>
        </w:rPr>
      </w:pPr>
      <w:hyperlink w:anchor="_Приложение_3.1._Образовательные" w:history="1">
        <w:r w:rsidR="003A2598" w:rsidRPr="001741DB">
          <w:rPr>
            <w:rStyle w:val="a6"/>
            <w:color w:val="auto"/>
            <w:szCs w:val="28"/>
            <w:u w:val="none"/>
          </w:rPr>
          <w:t xml:space="preserve">Приложение 3.1. Образовательные программы среднего профессионального образования, реализуемые в </w:t>
        </w:r>
        <w:r w:rsidR="00500830" w:rsidRPr="001741DB">
          <w:rPr>
            <w:rStyle w:val="a6"/>
            <w:color w:val="auto"/>
            <w:szCs w:val="28"/>
            <w:u w:val="none"/>
          </w:rPr>
          <w:t xml:space="preserve">профессиональных образовательных организациях </w:t>
        </w:r>
        <w:r w:rsidR="003A2598" w:rsidRPr="001741DB">
          <w:rPr>
            <w:rStyle w:val="a6"/>
            <w:color w:val="auto"/>
            <w:szCs w:val="28"/>
            <w:u w:val="none"/>
          </w:rPr>
          <w:t xml:space="preserve">Иркутской области для подготовки специалистов </w:t>
        </w:r>
        <w:r w:rsidR="00500830" w:rsidRPr="001741DB">
          <w:rPr>
            <w:rStyle w:val="a6"/>
            <w:color w:val="auto"/>
            <w:szCs w:val="28"/>
            <w:u w:val="none"/>
          </w:rPr>
          <w:t>дошкольного образования, обще</w:t>
        </w:r>
        <w:r w:rsidR="0043311E" w:rsidRPr="001741DB">
          <w:rPr>
            <w:rStyle w:val="a6"/>
            <w:color w:val="auto"/>
            <w:szCs w:val="28"/>
            <w:u w:val="none"/>
          </w:rPr>
          <w:t>го и дополнительного образования</w:t>
        </w:r>
        <w:r w:rsidR="003A2598" w:rsidRPr="001741DB">
          <w:rPr>
            <w:rStyle w:val="a6"/>
            <w:color w:val="auto"/>
            <w:szCs w:val="28"/>
            <w:u w:val="none"/>
          </w:rPr>
          <w:t xml:space="preserve"> </w:t>
        </w:r>
        <w:r w:rsidR="0043311E" w:rsidRPr="001741DB">
          <w:rPr>
            <w:rStyle w:val="a6"/>
            <w:color w:val="auto"/>
            <w:szCs w:val="28"/>
            <w:u w:val="none"/>
          </w:rPr>
          <w:t xml:space="preserve">для </w:t>
        </w:r>
        <w:r w:rsidR="001C60EF" w:rsidRPr="001741DB">
          <w:rPr>
            <w:rStyle w:val="a6"/>
            <w:color w:val="auto"/>
            <w:szCs w:val="28"/>
            <w:u w:val="none"/>
          </w:rPr>
          <w:t>детей</w:t>
        </w:r>
      </w:hyperlink>
      <w:r w:rsidR="00531981" w:rsidRPr="001741DB">
        <w:rPr>
          <w:szCs w:val="28"/>
        </w:rPr>
        <w:t>...........</w:t>
      </w:r>
      <w:r w:rsidR="009D293D">
        <w:rPr>
          <w:szCs w:val="28"/>
        </w:rPr>
        <w:t>.............................................................................</w:t>
      </w:r>
      <w:r w:rsidR="0043311E" w:rsidRPr="001741DB">
        <w:rPr>
          <w:szCs w:val="28"/>
        </w:rPr>
        <w:t xml:space="preserve">.. </w:t>
      </w:r>
      <w:r w:rsidR="009D293D">
        <w:rPr>
          <w:szCs w:val="28"/>
        </w:rPr>
        <w:t>30</w:t>
      </w:r>
    </w:p>
    <w:p w14:paraId="37CF3FEB" w14:textId="28DE855A" w:rsidR="003A2598" w:rsidRPr="001741DB" w:rsidRDefault="00DA68D8" w:rsidP="00531981">
      <w:pPr>
        <w:pStyle w:val="a0"/>
        <w:ind w:left="284" w:firstLine="283"/>
        <w:jc w:val="left"/>
        <w:rPr>
          <w:szCs w:val="28"/>
        </w:rPr>
      </w:pPr>
      <w:hyperlink w:anchor="_Приложение_3.2._Образовательные" w:history="1">
        <w:r w:rsidR="003A2598" w:rsidRPr="001741DB">
          <w:rPr>
            <w:rStyle w:val="a6"/>
            <w:color w:val="auto"/>
            <w:szCs w:val="28"/>
            <w:u w:val="none"/>
          </w:rPr>
          <w:t>Приложение 3.2. Образовательные программы высшего образования по УГПС 44.03.00, реализуемые в</w:t>
        </w:r>
        <w:r w:rsidR="0043311E" w:rsidRPr="001741DB">
          <w:rPr>
            <w:szCs w:val="28"/>
          </w:rPr>
          <w:t xml:space="preserve"> </w:t>
        </w:r>
        <w:r w:rsidR="0043311E" w:rsidRPr="001741DB">
          <w:rPr>
            <w:rStyle w:val="a6"/>
            <w:color w:val="auto"/>
            <w:szCs w:val="28"/>
            <w:u w:val="none"/>
          </w:rPr>
          <w:t>образовательных организациях высшего образования, располож</w:t>
        </w:r>
        <w:r w:rsidR="0062696D" w:rsidRPr="001741DB">
          <w:rPr>
            <w:rStyle w:val="a6"/>
            <w:color w:val="auto"/>
            <w:szCs w:val="28"/>
            <w:u w:val="none"/>
          </w:rPr>
          <w:t>енных в Иркутской области ….</w:t>
        </w:r>
        <w:r w:rsidR="0043311E" w:rsidRPr="001741DB">
          <w:rPr>
            <w:rStyle w:val="a6"/>
            <w:color w:val="auto"/>
            <w:szCs w:val="28"/>
            <w:u w:val="none"/>
          </w:rPr>
          <w:t>……</w:t>
        </w:r>
        <w:r w:rsidR="009D293D">
          <w:rPr>
            <w:rStyle w:val="a6"/>
            <w:color w:val="auto"/>
            <w:szCs w:val="28"/>
            <w:u w:val="none"/>
          </w:rPr>
          <w:t>……………...</w:t>
        </w:r>
        <w:r w:rsidR="0043311E" w:rsidRPr="001741DB">
          <w:rPr>
            <w:rStyle w:val="a6"/>
            <w:color w:val="auto"/>
            <w:szCs w:val="28"/>
            <w:u w:val="none"/>
          </w:rPr>
          <w:t>….</w:t>
        </w:r>
        <w:r w:rsidR="009D293D">
          <w:rPr>
            <w:rStyle w:val="a6"/>
            <w:color w:val="auto"/>
            <w:szCs w:val="28"/>
            <w:u w:val="none"/>
          </w:rPr>
          <w:t>32</w:t>
        </w:r>
      </w:hyperlink>
    </w:p>
    <w:p w14:paraId="24D3F077" w14:textId="25C7098C" w:rsidR="003A2598" w:rsidRPr="001741DB" w:rsidRDefault="00DA68D8" w:rsidP="00531981">
      <w:pPr>
        <w:pStyle w:val="a0"/>
        <w:ind w:left="993"/>
        <w:jc w:val="left"/>
        <w:rPr>
          <w:szCs w:val="28"/>
        </w:rPr>
      </w:pPr>
      <w:hyperlink w:anchor="_Таблица_1._Направления" w:history="1">
        <w:r w:rsidR="003A2598" w:rsidRPr="001741DB">
          <w:rPr>
            <w:rStyle w:val="a6"/>
            <w:color w:val="auto"/>
            <w:szCs w:val="28"/>
            <w:u w:val="none"/>
          </w:rPr>
          <w:t>Таблица 1. Направления подготовки высшего образования – бакалавриат</w:t>
        </w:r>
      </w:hyperlink>
      <w:r w:rsidR="003A2598" w:rsidRPr="001741DB">
        <w:rPr>
          <w:szCs w:val="28"/>
        </w:rPr>
        <w:t>……………………………………………………</w:t>
      </w:r>
      <w:r w:rsidR="00531981" w:rsidRPr="001741DB">
        <w:rPr>
          <w:szCs w:val="28"/>
        </w:rPr>
        <w:t>…</w:t>
      </w:r>
      <w:r w:rsidR="009D293D">
        <w:rPr>
          <w:szCs w:val="28"/>
        </w:rPr>
        <w:t>………</w:t>
      </w:r>
      <w:r w:rsidR="00531981" w:rsidRPr="001741DB">
        <w:rPr>
          <w:szCs w:val="28"/>
        </w:rPr>
        <w:t>.</w:t>
      </w:r>
      <w:r w:rsidR="003A2598" w:rsidRPr="001741DB">
        <w:rPr>
          <w:szCs w:val="28"/>
        </w:rPr>
        <w:t>.</w:t>
      </w:r>
      <w:r w:rsidR="009D293D">
        <w:rPr>
          <w:szCs w:val="28"/>
        </w:rPr>
        <w:t>32</w:t>
      </w:r>
    </w:p>
    <w:p w14:paraId="5644BF33" w14:textId="0CEFC2EF" w:rsidR="003A2598" w:rsidRPr="001741DB" w:rsidRDefault="00DA68D8" w:rsidP="00531981">
      <w:pPr>
        <w:pStyle w:val="a0"/>
        <w:spacing w:line="276" w:lineRule="auto"/>
        <w:ind w:left="993"/>
        <w:jc w:val="left"/>
        <w:rPr>
          <w:szCs w:val="28"/>
        </w:rPr>
      </w:pPr>
      <w:hyperlink w:anchor="_Таблица_2._Направления" w:history="1">
        <w:r w:rsidR="003A2598" w:rsidRPr="001741DB">
          <w:rPr>
            <w:rStyle w:val="a6"/>
            <w:color w:val="auto"/>
            <w:szCs w:val="28"/>
            <w:u w:val="none"/>
          </w:rPr>
          <w:t>Таблица 2. Направления подготовки высш</w:t>
        </w:r>
        <w:r w:rsidR="0043311E" w:rsidRPr="001741DB">
          <w:rPr>
            <w:rStyle w:val="a6"/>
            <w:color w:val="auto"/>
            <w:szCs w:val="28"/>
            <w:u w:val="none"/>
          </w:rPr>
          <w:t xml:space="preserve">его образования – магистратура, </w:t>
        </w:r>
        <w:r w:rsidR="003A2598" w:rsidRPr="001741DB">
          <w:rPr>
            <w:rStyle w:val="a6"/>
            <w:color w:val="auto"/>
            <w:szCs w:val="28"/>
            <w:u w:val="none"/>
          </w:rPr>
          <w:t>специалитет</w:t>
        </w:r>
      </w:hyperlink>
      <w:r w:rsidR="003A2598" w:rsidRPr="001741DB">
        <w:rPr>
          <w:szCs w:val="28"/>
        </w:rPr>
        <w:t>…………………</w:t>
      </w:r>
      <w:r w:rsidR="007D165F" w:rsidRPr="001741DB">
        <w:rPr>
          <w:szCs w:val="28"/>
        </w:rPr>
        <w:t>……………………</w:t>
      </w:r>
      <w:r w:rsidR="009D293D">
        <w:rPr>
          <w:szCs w:val="28"/>
        </w:rPr>
        <w:t>………</w:t>
      </w:r>
      <w:r w:rsidR="007D165F" w:rsidRPr="001741DB">
        <w:rPr>
          <w:szCs w:val="28"/>
        </w:rPr>
        <w:t>.</w:t>
      </w:r>
      <w:r w:rsidR="009D293D">
        <w:rPr>
          <w:szCs w:val="28"/>
        </w:rPr>
        <w:t>34</w:t>
      </w:r>
    </w:p>
    <w:p w14:paraId="3CDF0798" w14:textId="77777777" w:rsidR="00685155" w:rsidRPr="001741DB" w:rsidRDefault="00685155" w:rsidP="00685155">
      <w:pPr>
        <w:pStyle w:val="a0"/>
        <w:spacing w:line="276" w:lineRule="auto"/>
        <w:rPr>
          <w:szCs w:val="28"/>
        </w:rPr>
      </w:pPr>
    </w:p>
    <w:p w14:paraId="369D965F" w14:textId="3C2A467D" w:rsidR="00685155" w:rsidRPr="001741DB" w:rsidRDefault="00685155" w:rsidP="0068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br w:type="page"/>
      </w:r>
    </w:p>
    <w:p w14:paraId="2CE1BB03" w14:textId="77777777" w:rsidR="001D4EFA" w:rsidRPr="001741DB" w:rsidRDefault="001D4EFA" w:rsidP="00AD031E">
      <w:pPr>
        <w:pStyle w:val="1"/>
        <w:jc w:val="center"/>
        <w:rPr>
          <w:bCs/>
          <w:sz w:val="28"/>
          <w:szCs w:val="28"/>
        </w:rPr>
      </w:pPr>
      <w:bookmarkStart w:id="1" w:name="_Основные_положения"/>
      <w:bookmarkEnd w:id="1"/>
      <w:r w:rsidRPr="001741DB">
        <w:rPr>
          <w:bCs/>
          <w:sz w:val="28"/>
          <w:szCs w:val="28"/>
        </w:rPr>
        <w:lastRenderedPageBreak/>
        <w:t>Основные положения</w:t>
      </w:r>
    </w:p>
    <w:p w14:paraId="6AD0333C" w14:textId="19335ECD" w:rsidR="00693A16" w:rsidRPr="001741DB" w:rsidRDefault="00A131AE" w:rsidP="005B7B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41DB">
        <w:rPr>
          <w:rFonts w:ascii="Times New Roman" w:hAnsi="Times New Roman"/>
          <w:sz w:val="28"/>
          <w:szCs w:val="28"/>
        </w:rPr>
        <w:t xml:space="preserve">Концепция </w:t>
      </w:r>
      <w:r w:rsidR="00941C51" w:rsidRPr="001741DB">
        <w:rPr>
          <w:rFonts w:ascii="Times New Roman" w:hAnsi="Times New Roman" w:cs="Times New Roman"/>
          <w:sz w:val="28"/>
          <w:szCs w:val="28"/>
        </w:rPr>
        <w:t>р</w:t>
      </w:r>
      <w:r w:rsidRPr="001741DB">
        <w:rPr>
          <w:rFonts w:ascii="Times New Roman" w:hAnsi="Times New Roman" w:cs="Times New Roman"/>
          <w:sz w:val="28"/>
          <w:szCs w:val="28"/>
        </w:rPr>
        <w:t>азвити</w:t>
      </w:r>
      <w:r w:rsidR="003F18E4" w:rsidRPr="001741DB">
        <w:rPr>
          <w:rFonts w:ascii="Times New Roman" w:hAnsi="Times New Roman" w:cs="Times New Roman"/>
          <w:sz w:val="28"/>
          <w:szCs w:val="28"/>
        </w:rPr>
        <w:t>я</w:t>
      </w:r>
      <w:r w:rsidRPr="001741DB">
        <w:rPr>
          <w:rFonts w:ascii="Times New Roman" w:hAnsi="Times New Roman" w:cs="Times New Roman"/>
          <w:sz w:val="28"/>
          <w:szCs w:val="28"/>
        </w:rPr>
        <w:t xml:space="preserve"> системы непрерывного педагогического образования</w:t>
      </w:r>
      <w:r w:rsidR="002D5BD3" w:rsidRPr="001741DB">
        <w:rPr>
          <w:rFonts w:ascii="Times New Roman" w:hAnsi="Times New Roman" w:cs="Times New Roman"/>
          <w:sz w:val="28"/>
          <w:szCs w:val="28"/>
        </w:rPr>
        <w:t xml:space="preserve"> </w:t>
      </w:r>
      <w:r w:rsidR="00CB6443" w:rsidRPr="001741DB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="007858DD" w:rsidRPr="001741DB">
        <w:rPr>
          <w:rFonts w:ascii="Times New Roman" w:hAnsi="Times New Roman" w:cs="Times New Roman"/>
          <w:sz w:val="28"/>
          <w:szCs w:val="28"/>
        </w:rPr>
        <w:t xml:space="preserve"> (далее - Концепция)</w:t>
      </w:r>
      <w:r w:rsidR="00CB6443" w:rsidRPr="001741DB">
        <w:rPr>
          <w:rFonts w:ascii="Times New Roman" w:hAnsi="Times New Roman" w:cs="Times New Roman"/>
          <w:sz w:val="28"/>
          <w:szCs w:val="28"/>
        </w:rPr>
        <w:t xml:space="preserve"> </w:t>
      </w:r>
      <w:r w:rsidRPr="001741DB">
        <w:rPr>
          <w:rFonts w:ascii="Times New Roman" w:hAnsi="Times New Roman"/>
          <w:sz w:val="28"/>
          <w:szCs w:val="28"/>
        </w:rPr>
        <w:t xml:space="preserve">является основополагающим документом по развитию и совершенствованию существующей </w:t>
      </w:r>
      <w:r w:rsidRPr="001741DB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Pr="001741DB">
        <w:rPr>
          <w:rFonts w:ascii="Times New Roman" w:hAnsi="Times New Roman"/>
          <w:sz w:val="28"/>
          <w:szCs w:val="28"/>
        </w:rPr>
        <w:t xml:space="preserve"> системы подготовки, повышения квалификации, переподготовки</w:t>
      </w:r>
      <w:r w:rsidR="009C560A" w:rsidRPr="001741DB">
        <w:rPr>
          <w:rFonts w:ascii="Times New Roman" w:hAnsi="Times New Roman"/>
          <w:sz w:val="28"/>
          <w:szCs w:val="28"/>
        </w:rPr>
        <w:t xml:space="preserve"> педагогических кадров</w:t>
      </w:r>
      <w:r w:rsidR="00693A16" w:rsidRPr="001741DB">
        <w:rPr>
          <w:rFonts w:ascii="Times New Roman" w:hAnsi="Times New Roman"/>
          <w:sz w:val="28"/>
          <w:szCs w:val="28"/>
        </w:rPr>
        <w:t xml:space="preserve"> в условиях экономических и информаци</w:t>
      </w:r>
      <w:r w:rsidR="003A0339" w:rsidRPr="001741DB">
        <w:rPr>
          <w:rFonts w:ascii="Times New Roman" w:hAnsi="Times New Roman"/>
          <w:sz w:val="28"/>
          <w:szCs w:val="28"/>
        </w:rPr>
        <w:t>онно-технических преобразований</w:t>
      </w:r>
      <w:r w:rsidR="00693A16" w:rsidRPr="001741DB">
        <w:rPr>
          <w:rFonts w:ascii="Times New Roman" w:hAnsi="Times New Roman"/>
          <w:sz w:val="28"/>
          <w:szCs w:val="28"/>
        </w:rPr>
        <w:t xml:space="preserve"> современного общества</w:t>
      </w:r>
      <w:r w:rsidR="00D96D56" w:rsidRPr="001741DB">
        <w:rPr>
          <w:rFonts w:ascii="Times New Roman" w:hAnsi="Times New Roman"/>
          <w:sz w:val="28"/>
          <w:szCs w:val="28"/>
        </w:rPr>
        <w:t>.</w:t>
      </w:r>
    </w:p>
    <w:p w14:paraId="504A7A22" w14:textId="0212B966" w:rsidR="00046519" w:rsidRPr="001741DB" w:rsidRDefault="00046519" w:rsidP="005B7B35">
      <w:pPr>
        <w:pStyle w:val="a0"/>
        <w:spacing w:line="276" w:lineRule="auto"/>
        <w:ind w:firstLine="709"/>
        <w:rPr>
          <w:szCs w:val="28"/>
        </w:rPr>
      </w:pPr>
      <w:r w:rsidRPr="001741DB">
        <w:rPr>
          <w:szCs w:val="28"/>
        </w:rPr>
        <w:t xml:space="preserve">Концепция развития системы непрерывного педагогического образования разработана </w:t>
      </w:r>
      <w:r w:rsidR="00AD04E5" w:rsidRPr="001741DB">
        <w:rPr>
          <w:szCs w:val="28"/>
        </w:rPr>
        <w:t xml:space="preserve">в соответствии </w:t>
      </w:r>
      <w:r w:rsidR="0057505D" w:rsidRPr="001741DB">
        <w:rPr>
          <w:szCs w:val="28"/>
        </w:rPr>
        <w:t>с нормативно-правовыми актами</w:t>
      </w:r>
      <w:r w:rsidR="003A0339" w:rsidRPr="001741DB">
        <w:rPr>
          <w:szCs w:val="28"/>
        </w:rPr>
        <w:t xml:space="preserve"> (</w:t>
      </w:r>
      <w:hyperlink w:anchor="_Приложение_2._Нормативно-правовые" w:history="1">
        <w:r w:rsidR="002D5BD3" w:rsidRPr="001741DB">
          <w:rPr>
            <w:rStyle w:val="a6"/>
            <w:szCs w:val="28"/>
          </w:rPr>
          <w:t>Приложение 2</w:t>
        </w:r>
      </w:hyperlink>
      <w:r w:rsidR="002D5BD3" w:rsidRPr="001741DB">
        <w:rPr>
          <w:szCs w:val="28"/>
        </w:rPr>
        <w:t>)</w:t>
      </w:r>
      <w:r w:rsidR="0057505D" w:rsidRPr="001741DB">
        <w:rPr>
          <w:szCs w:val="28"/>
        </w:rPr>
        <w:t xml:space="preserve">, </w:t>
      </w:r>
      <w:r w:rsidR="002D5BD3" w:rsidRPr="001741DB">
        <w:rPr>
          <w:szCs w:val="28"/>
        </w:rPr>
        <w:t xml:space="preserve">определяющими </w:t>
      </w:r>
      <w:r w:rsidR="003A0339" w:rsidRPr="001741DB">
        <w:rPr>
          <w:szCs w:val="28"/>
          <w:shd w:val="clear" w:color="auto" w:fill="FFFFFF"/>
        </w:rPr>
        <w:t xml:space="preserve">основные стратегические цели и </w:t>
      </w:r>
      <w:r w:rsidR="002D5BD3" w:rsidRPr="001741DB">
        <w:rPr>
          <w:szCs w:val="28"/>
          <w:shd w:val="clear" w:color="auto" w:fill="FFFFFF"/>
        </w:rPr>
        <w:t>принципы государственной политики Российско</w:t>
      </w:r>
      <w:r w:rsidR="003A0339" w:rsidRPr="001741DB">
        <w:rPr>
          <w:szCs w:val="28"/>
          <w:shd w:val="clear" w:color="auto" w:fill="FFFFFF"/>
        </w:rPr>
        <w:t>й Федерации в сфере образования.</w:t>
      </w:r>
    </w:p>
    <w:p w14:paraId="543C5593" w14:textId="6A7F4AF6" w:rsidR="00941C51" w:rsidRPr="001741DB" w:rsidRDefault="00941C51" w:rsidP="005B7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1DB">
        <w:rPr>
          <w:rFonts w:ascii="Times New Roman" w:hAnsi="Times New Roman"/>
          <w:sz w:val="28"/>
          <w:szCs w:val="28"/>
        </w:rPr>
        <w:t xml:space="preserve">Предлагаемая Концепция </w:t>
      </w:r>
      <w:r w:rsidR="003A0339" w:rsidRPr="001741DB">
        <w:rPr>
          <w:rFonts w:ascii="Times New Roman" w:hAnsi="Times New Roman"/>
          <w:sz w:val="28"/>
          <w:szCs w:val="28"/>
        </w:rPr>
        <w:t xml:space="preserve">устанавливает ключевые </w:t>
      </w:r>
      <w:r w:rsidRPr="001741DB">
        <w:rPr>
          <w:rFonts w:ascii="Times New Roman" w:hAnsi="Times New Roman"/>
          <w:sz w:val="28"/>
          <w:szCs w:val="28"/>
        </w:rPr>
        <w:t>направления развития непрерывного педагогического образования, его целевые ориентиры,</w:t>
      </w:r>
      <w:r w:rsidR="007858DD" w:rsidRPr="001741DB">
        <w:rPr>
          <w:sz w:val="28"/>
          <w:szCs w:val="28"/>
        </w:rPr>
        <w:t xml:space="preserve"> </w:t>
      </w:r>
      <w:r w:rsidR="007858DD" w:rsidRPr="001741DB">
        <w:rPr>
          <w:rFonts w:ascii="Times New Roman" w:hAnsi="Times New Roman"/>
          <w:sz w:val="28"/>
          <w:szCs w:val="28"/>
        </w:rPr>
        <w:t xml:space="preserve">задачи, структуру </w:t>
      </w:r>
      <w:r w:rsidRPr="001741DB">
        <w:rPr>
          <w:rFonts w:ascii="Times New Roman" w:hAnsi="Times New Roman"/>
          <w:sz w:val="28"/>
          <w:szCs w:val="28"/>
        </w:rPr>
        <w:t>и механизмы управления системой непрерывного педагогического образования в регионе до 2025 года.</w:t>
      </w:r>
    </w:p>
    <w:p w14:paraId="29ABBF79" w14:textId="77777777" w:rsidR="00DB1B16" w:rsidRPr="001741DB" w:rsidRDefault="00DB1B16" w:rsidP="005B7B35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Кадровый потенциал в системе образования Иркутской области представляет собой совокупность трудовых и интеллектуальных ресурсов, обеспечивающих достижение целей перспективного социально-экономического развития региона.</w:t>
      </w:r>
    </w:p>
    <w:p w14:paraId="3CDD3AFB" w14:textId="77777777" w:rsidR="00DB1B16" w:rsidRPr="001741DB" w:rsidRDefault="00DB1B16" w:rsidP="005B7B35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Создание необходимых условий для развития </w:t>
      </w:r>
      <w:r w:rsidR="00514300" w:rsidRPr="001741DB">
        <w:rPr>
          <w:rFonts w:cs="Times New Roman"/>
          <w:szCs w:val="28"/>
        </w:rPr>
        <w:t>системы непрерывного профессионального</w:t>
      </w:r>
      <w:r w:rsidRPr="001741DB">
        <w:rPr>
          <w:rFonts w:cs="Times New Roman"/>
          <w:szCs w:val="28"/>
        </w:rPr>
        <w:t xml:space="preserve"> </w:t>
      </w:r>
      <w:r w:rsidR="00514300" w:rsidRPr="001741DB">
        <w:rPr>
          <w:rFonts w:cs="Times New Roman"/>
          <w:szCs w:val="28"/>
        </w:rPr>
        <w:t xml:space="preserve">педагогического </w:t>
      </w:r>
      <w:r w:rsidRPr="001741DB">
        <w:rPr>
          <w:rFonts w:cs="Times New Roman"/>
          <w:szCs w:val="28"/>
        </w:rPr>
        <w:t>образования Иркутской области осуществляется путем взаимодействия:</w:t>
      </w:r>
    </w:p>
    <w:p w14:paraId="0E2C879A" w14:textId="75CAAA02" w:rsidR="00DB1B16" w:rsidRPr="001741DB" w:rsidRDefault="00DB1B16" w:rsidP="005B7B35">
      <w:pPr>
        <w:pStyle w:val="a0"/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органов исполнительной власти Иркутской области и </w:t>
      </w:r>
      <w:r w:rsidR="00B55222" w:rsidRPr="001741DB">
        <w:rPr>
          <w:rFonts w:cs="Times New Roman"/>
          <w:szCs w:val="28"/>
        </w:rPr>
        <w:t>муниципальных органов управления</w:t>
      </w:r>
      <w:r w:rsidR="008F677E" w:rsidRPr="001741DB">
        <w:rPr>
          <w:szCs w:val="28"/>
        </w:rPr>
        <w:t xml:space="preserve"> </w:t>
      </w:r>
      <w:r w:rsidR="008F677E" w:rsidRPr="001741DB">
        <w:rPr>
          <w:rFonts w:cs="Times New Roman"/>
          <w:szCs w:val="28"/>
        </w:rPr>
        <w:t>Иркутской области</w:t>
      </w:r>
      <w:r w:rsidRPr="001741DB">
        <w:rPr>
          <w:rFonts w:cs="Times New Roman"/>
          <w:szCs w:val="28"/>
        </w:rPr>
        <w:t>;</w:t>
      </w:r>
    </w:p>
    <w:p w14:paraId="5D5ADF4F" w14:textId="109B2241" w:rsidR="00DB1B16" w:rsidRPr="001741DB" w:rsidRDefault="007858DD" w:rsidP="005B7B35">
      <w:pPr>
        <w:pStyle w:val="a0"/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профессиональных</w:t>
      </w:r>
      <w:r w:rsidR="007D1F7E" w:rsidRPr="001741DB">
        <w:rPr>
          <w:rFonts w:cs="Times New Roman"/>
          <w:szCs w:val="28"/>
        </w:rPr>
        <w:t xml:space="preserve"> образовательных организаций</w:t>
      </w:r>
      <w:r w:rsidR="00637462" w:rsidRPr="001741DB">
        <w:rPr>
          <w:rFonts w:cs="Times New Roman"/>
          <w:szCs w:val="28"/>
        </w:rPr>
        <w:t xml:space="preserve">, организаций дополнительного профессионального образования </w:t>
      </w:r>
      <w:r w:rsidR="00DB1B16" w:rsidRPr="001741DB">
        <w:rPr>
          <w:rFonts w:cs="Times New Roman"/>
          <w:szCs w:val="28"/>
        </w:rPr>
        <w:t xml:space="preserve"> </w:t>
      </w:r>
      <w:r w:rsidR="00693A16" w:rsidRPr="001741DB">
        <w:rPr>
          <w:rFonts w:cs="Times New Roman"/>
          <w:szCs w:val="28"/>
        </w:rPr>
        <w:t xml:space="preserve">и </w:t>
      </w:r>
      <w:r w:rsidR="007D1F7E" w:rsidRPr="001741DB">
        <w:rPr>
          <w:rFonts w:cs="Times New Roman"/>
          <w:szCs w:val="28"/>
        </w:rPr>
        <w:t>образовательных организаций высшего образования</w:t>
      </w:r>
      <w:r w:rsidR="00693A16" w:rsidRPr="001741DB">
        <w:rPr>
          <w:rFonts w:cs="Times New Roman"/>
          <w:szCs w:val="28"/>
        </w:rPr>
        <w:t xml:space="preserve"> </w:t>
      </w:r>
      <w:r w:rsidR="00DB1B16" w:rsidRPr="001741DB">
        <w:rPr>
          <w:rFonts w:cs="Times New Roman"/>
          <w:szCs w:val="28"/>
        </w:rPr>
        <w:t>Иркутской области;</w:t>
      </w:r>
    </w:p>
    <w:p w14:paraId="0235B4AB" w14:textId="0446F38D" w:rsidR="00DB1B16" w:rsidRPr="001741DB" w:rsidRDefault="007D1F7E" w:rsidP="005B7B35">
      <w:pPr>
        <w:pStyle w:val="a0"/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организаци</w:t>
      </w:r>
      <w:r w:rsidR="00F44274" w:rsidRPr="001741DB">
        <w:rPr>
          <w:rFonts w:cs="Times New Roman"/>
          <w:szCs w:val="28"/>
        </w:rPr>
        <w:t>й</w:t>
      </w:r>
      <w:r w:rsidRPr="001741DB">
        <w:rPr>
          <w:rFonts w:cs="Times New Roman"/>
          <w:szCs w:val="28"/>
        </w:rPr>
        <w:t xml:space="preserve"> дополнительного образования</w:t>
      </w:r>
      <w:r w:rsidR="008F677E" w:rsidRPr="001741DB">
        <w:rPr>
          <w:szCs w:val="28"/>
        </w:rPr>
        <w:t xml:space="preserve"> </w:t>
      </w:r>
      <w:r w:rsidR="008F677E" w:rsidRPr="001741DB">
        <w:rPr>
          <w:rFonts w:cs="Times New Roman"/>
          <w:szCs w:val="28"/>
        </w:rPr>
        <w:t>Иркутской области</w:t>
      </w:r>
      <w:r w:rsidR="00DB1B16" w:rsidRPr="001741DB">
        <w:rPr>
          <w:rFonts w:cs="Times New Roman"/>
          <w:szCs w:val="28"/>
        </w:rPr>
        <w:t>;</w:t>
      </w:r>
    </w:p>
    <w:p w14:paraId="6160A4DD" w14:textId="7571E263" w:rsidR="00DB1B16" w:rsidRPr="001741DB" w:rsidRDefault="00DB1B16" w:rsidP="005B7B35">
      <w:pPr>
        <w:pStyle w:val="a0"/>
        <w:numPr>
          <w:ilvl w:val="0"/>
          <w:numId w:val="7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организаций</w:t>
      </w:r>
      <w:r w:rsidR="00334B71" w:rsidRPr="001741DB">
        <w:rPr>
          <w:rFonts w:cs="Times New Roman"/>
          <w:szCs w:val="28"/>
        </w:rPr>
        <w:t xml:space="preserve">, реализующих </w:t>
      </w:r>
      <w:r w:rsidR="007D1F7E" w:rsidRPr="001741DB">
        <w:rPr>
          <w:rFonts w:cs="Times New Roman"/>
          <w:szCs w:val="28"/>
        </w:rPr>
        <w:t>дополнительные профессиональные программы повышения квалификации</w:t>
      </w:r>
      <w:r w:rsidR="00334B71" w:rsidRPr="001741DB">
        <w:rPr>
          <w:rFonts w:cs="Times New Roman"/>
          <w:szCs w:val="28"/>
        </w:rPr>
        <w:t xml:space="preserve"> и </w:t>
      </w:r>
      <w:r w:rsidR="007D1F7E" w:rsidRPr="001741DB">
        <w:rPr>
          <w:rFonts w:cs="Times New Roman"/>
          <w:szCs w:val="28"/>
        </w:rPr>
        <w:t xml:space="preserve">программы </w:t>
      </w:r>
      <w:r w:rsidR="007858DD" w:rsidRPr="001741DB">
        <w:rPr>
          <w:rFonts w:cs="Times New Roman"/>
          <w:szCs w:val="28"/>
        </w:rPr>
        <w:t xml:space="preserve">профессиональной </w:t>
      </w:r>
      <w:r w:rsidR="007D1F7E" w:rsidRPr="001741DB">
        <w:rPr>
          <w:rFonts w:cs="Times New Roman"/>
          <w:szCs w:val="28"/>
        </w:rPr>
        <w:t>переподготовки</w:t>
      </w:r>
      <w:r w:rsidR="00334B71" w:rsidRPr="001741DB">
        <w:rPr>
          <w:rFonts w:cs="Times New Roman"/>
          <w:szCs w:val="28"/>
        </w:rPr>
        <w:t xml:space="preserve"> педагогов </w:t>
      </w:r>
      <w:r w:rsidR="007858DD" w:rsidRPr="001741DB">
        <w:rPr>
          <w:rFonts w:cs="Times New Roman"/>
          <w:szCs w:val="28"/>
        </w:rPr>
        <w:t xml:space="preserve">Иркутской </w:t>
      </w:r>
      <w:r w:rsidR="00334B71" w:rsidRPr="001741DB">
        <w:rPr>
          <w:rFonts w:cs="Times New Roman"/>
          <w:szCs w:val="28"/>
        </w:rPr>
        <w:t>области</w:t>
      </w:r>
      <w:r w:rsidRPr="001741DB">
        <w:rPr>
          <w:rFonts w:cs="Times New Roman"/>
          <w:szCs w:val="28"/>
        </w:rPr>
        <w:t>.</w:t>
      </w:r>
    </w:p>
    <w:p w14:paraId="7664BDF3" w14:textId="77777777" w:rsidR="00F44274" w:rsidRPr="001741DB" w:rsidRDefault="00F44274" w:rsidP="005B7B35">
      <w:pPr>
        <w:pStyle w:val="22"/>
        <w:shd w:val="clear" w:color="auto" w:fill="auto"/>
        <w:spacing w:after="0" w:line="276" w:lineRule="auto"/>
        <w:ind w:firstLine="720"/>
        <w:jc w:val="both"/>
        <w:rPr>
          <w:sz w:val="28"/>
          <w:szCs w:val="28"/>
        </w:rPr>
      </w:pPr>
      <w:bookmarkStart w:id="2" w:name="_Цели_и_задачи"/>
      <w:bookmarkEnd w:id="2"/>
      <w:r w:rsidRPr="001741DB">
        <w:rPr>
          <w:sz w:val="28"/>
          <w:szCs w:val="28"/>
        </w:rPr>
        <w:t>Концепция разработана в соответствии с основными принципами:</w:t>
      </w:r>
    </w:p>
    <w:p w14:paraId="528790A1" w14:textId="307CC2A0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соответствия развития педагогического образования основным направлениям государственной политики Российской Федерации в области образования и положениями Стратегии социально-экономического развития Иркутской области до 2030 года;</w:t>
      </w:r>
    </w:p>
    <w:p w14:paraId="49DF6219" w14:textId="77777777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гибкости и адаптивности, способствующий превентивному и мобильному реагированию на меняющиеся условия, растущие запросы заказчиков образовательных услуг: работодателей, общества и личности;</w:t>
      </w:r>
    </w:p>
    <w:p w14:paraId="19C326EF" w14:textId="77777777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 xml:space="preserve">принцип открытости, предполагающий формирование доступной </w:t>
      </w:r>
      <w:r w:rsidRPr="001741DB">
        <w:rPr>
          <w:sz w:val="28"/>
          <w:szCs w:val="28"/>
        </w:rPr>
        <w:lastRenderedPageBreak/>
        <w:t>информационной среды в рамках сетевого взаимодействия, а также системы социального партнёрства и публичной отчётности о результатах совместной реализации положений Концепции;</w:t>
      </w:r>
    </w:p>
    <w:p w14:paraId="6EB96E19" w14:textId="77777777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инновационности развития, способствующий формированию у всех участников системы непрерывного педагогического образования инициативы, самостоятельности, ответственности;</w:t>
      </w:r>
    </w:p>
    <w:p w14:paraId="5AC195AA" w14:textId="77777777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коллегиальности, предполагающий ситуативную или техническую координацию наиболее значимых направлений развития регионального образования;</w:t>
      </w:r>
    </w:p>
    <w:p w14:paraId="4F9779D7" w14:textId="71A4A1F1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компетентности, предусматривающий включенность в процесс и ответственность за конечный результат всех участников системы непрерывного педагогического образования;</w:t>
      </w:r>
    </w:p>
    <w:p w14:paraId="012A1A35" w14:textId="77777777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многоуровневости и многоступенчатости профессионального образования,</w:t>
      </w:r>
      <w:r w:rsidRPr="001741DB">
        <w:rPr>
          <w:color w:val="FF0000"/>
          <w:sz w:val="28"/>
          <w:szCs w:val="28"/>
        </w:rPr>
        <w:t xml:space="preserve"> </w:t>
      </w:r>
      <w:r w:rsidRPr="001741DB">
        <w:rPr>
          <w:sz w:val="28"/>
          <w:szCs w:val="28"/>
        </w:rPr>
        <w:t>построения индивидуальной образовательной траектории;</w:t>
      </w:r>
    </w:p>
    <w:p w14:paraId="473C0259" w14:textId="0A399268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непрерывности и преемственности педагогического образования;</w:t>
      </w:r>
    </w:p>
    <w:p w14:paraId="6432F8C8" w14:textId="77777777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гибкости, маневренности и вариативности содержания и технологий образовательного процесса в системе непрерывного педагогического образования;</w:t>
      </w:r>
    </w:p>
    <w:p w14:paraId="127EFDE8" w14:textId="7CEA9EAE" w:rsidR="00F44274" w:rsidRPr="001741DB" w:rsidRDefault="00F44274" w:rsidP="005B7B35">
      <w:pPr>
        <w:pStyle w:val="22"/>
        <w:numPr>
          <w:ilvl w:val="0"/>
          <w:numId w:val="26"/>
        </w:numPr>
        <w:shd w:val="clear" w:color="auto" w:fill="auto"/>
        <w:spacing w:after="0" w:line="276" w:lineRule="auto"/>
        <w:ind w:left="567" w:firstLine="284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принцип интеграции профессиона</w:t>
      </w:r>
      <w:r w:rsidR="007858DD" w:rsidRPr="001741DB">
        <w:rPr>
          <w:sz w:val="28"/>
          <w:szCs w:val="28"/>
        </w:rPr>
        <w:t xml:space="preserve">льных образовательных структур в едином </w:t>
      </w:r>
      <w:r w:rsidR="008F677E" w:rsidRPr="001741DB">
        <w:rPr>
          <w:sz w:val="28"/>
          <w:szCs w:val="28"/>
        </w:rPr>
        <w:t xml:space="preserve">региональном </w:t>
      </w:r>
      <w:r w:rsidR="007858DD" w:rsidRPr="001741DB">
        <w:rPr>
          <w:sz w:val="28"/>
          <w:szCs w:val="28"/>
        </w:rPr>
        <w:t>образовательном пространстве</w:t>
      </w:r>
      <w:r w:rsidRPr="001741DB">
        <w:rPr>
          <w:sz w:val="28"/>
          <w:szCs w:val="28"/>
        </w:rPr>
        <w:t>.</w:t>
      </w:r>
    </w:p>
    <w:p w14:paraId="68CE0E26" w14:textId="2D80A5FD" w:rsidR="00AC4D14" w:rsidRPr="001741DB" w:rsidRDefault="00AC4D14" w:rsidP="00AD031E">
      <w:pPr>
        <w:pStyle w:val="1"/>
        <w:jc w:val="center"/>
        <w:rPr>
          <w:sz w:val="28"/>
          <w:szCs w:val="28"/>
        </w:rPr>
      </w:pPr>
      <w:r w:rsidRPr="001741DB">
        <w:rPr>
          <w:sz w:val="28"/>
          <w:szCs w:val="28"/>
        </w:rPr>
        <w:t>Цели и задачи</w:t>
      </w:r>
    </w:p>
    <w:p w14:paraId="4401BDAB" w14:textId="22BB4AC0" w:rsidR="00AC4D14" w:rsidRPr="001741DB" w:rsidRDefault="00637462" w:rsidP="00AC4D14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b/>
          <w:szCs w:val="28"/>
        </w:rPr>
        <w:t>Цель:</w:t>
      </w:r>
      <w:r w:rsidRPr="001741DB">
        <w:rPr>
          <w:rFonts w:cs="Times New Roman"/>
          <w:szCs w:val="28"/>
        </w:rPr>
        <w:t xml:space="preserve"> </w:t>
      </w:r>
      <w:r w:rsidR="00AC4D14" w:rsidRPr="001741DB">
        <w:rPr>
          <w:rFonts w:cs="Times New Roman"/>
          <w:szCs w:val="28"/>
        </w:rPr>
        <w:t>определение стратегических направлений и механизмов развития регионального пространства непрерывного педагогического образования</w:t>
      </w:r>
      <w:r w:rsidRPr="001741DB">
        <w:rPr>
          <w:rFonts w:cs="Times New Roman"/>
          <w:szCs w:val="28"/>
        </w:rPr>
        <w:t>, обеспечивающих повышение качества подг</w:t>
      </w:r>
      <w:r w:rsidR="00AC4D14" w:rsidRPr="001741DB">
        <w:rPr>
          <w:rFonts w:cs="Times New Roman"/>
          <w:szCs w:val="28"/>
        </w:rPr>
        <w:t>отовки педагогических кадров в интересах устойчивого социально-экономического развития Иркутской области</w:t>
      </w:r>
      <w:r w:rsidR="00904272" w:rsidRPr="001741DB">
        <w:rPr>
          <w:rFonts w:cs="Times New Roman"/>
          <w:szCs w:val="28"/>
        </w:rPr>
        <w:t>.</w:t>
      </w:r>
    </w:p>
    <w:p w14:paraId="11D61840" w14:textId="5C529DB8" w:rsidR="00AC4D14" w:rsidRPr="001741DB" w:rsidRDefault="009B41C7" w:rsidP="00AC4D14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b/>
          <w:bCs/>
          <w:szCs w:val="28"/>
        </w:rPr>
        <w:t xml:space="preserve">Задачи: </w:t>
      </w:r>
    </w:p>
    <w:p w14:paraId="499BF7FC" w14:textId="7D717A3F" w:rsidR="001E3F4A" w:rsidRPr="001741DB" w:rsidRDefault="007858DD" w:rsidP="00172E66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1.</w:t>
      </w:r>
      <w:r w:rsidR="001E3F4A" w:rsidRPr="001741DB">
        <w:rPr>
          <w:rFonts w:cs="Times New Roman"/>
          <w:szCs w:val="28"/>
        </w:rPr>
        <w:t>Определить стратегические направления развития региональн</w:t>
      </w:r>
      <w:r w:rsidR="00637462" w:rsidRPr="001741DB">
        <w:rPr>
          <w:rFonts w:cs="Times New Roman"/>
          <w:szCs w:val="28"/>
        </w:rPr>
        <w:t xml:space="preserve">ой системы </w:t>
      </w:r>
      <w:r w:rsidRPr="001741DB">
        <w:rPr>
          <w:rFonts w:cs="Times New Roman"/>
          <w:szCs w:val="28"/>
        </w:rPr>
        <w:t xml:space="preserve"> непрерывного педагогического образования.</w:t>
      </w:r>
    </w:p>
    <w:p w14:paraId="5D6CFB88" w14:textId="5F6C94C6" w:rsidR="00AC4D14" w:rsidRPr="001741DB" w:rsidRDefault="007858DD" w:rsidP="00172E66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2.</w:t>
      </w:r>
      <w:r w:rsidR="00AC4D14" w:rsidRPr="001741DB">
        <w:rPr>
          <w:rFonts w:cs="Times New Roman"/>
          <w:szCs w:val="28"/>
        </w:rPr>
        <w:t>Выявить основные проблем</w:t>
      </w:r>
      <w:r w:rsidR="00334B71" w:rsidRPr="001741DB">
        <w:rPr>
          <w:rFonts w:cs="Times New Roman"/>
          <w:szCs w:val="28"/>
        </w:rPr>
        <w:t>ы</w:t>
      </w:r>
      <w:r w:rsidR="00AC4D14" w:rsidRPr="001741DB">
        <w:rPr>
          <w:rFonts w:cs="Times New Roman"/>
          <w:szCs w:val="28"/>
        </w:rPr>
        <w:t xml:space="preserve"> и противоречи</w:t>
      </w:r>
      <w:r w:rsidR="00334B71" w:rsidRPr="001741DB">
        <w:rPr>
          <w:rFonts w:cs="Times New Roman"/>
          <w:szCs w:val="28"/>
        </w:rPr>
        <w:t>я</w:t>
      </w:r>
      <w:r w:rsidR="00AC4D14" w:rsidRPr="001741DB">
        <w:rPr>
          <w:rFonts w:cs="Times New Roman"/>
          <w:szCs w:val="28"/>
        </w:rPr>
        <w:t>, ограничивающи</w:t>
      </w:r>
      <w:r w:rsidR="00334B71" w:rsidRPr="001741DB">
        <w:rPr>
          <w:rFonts w:cs="Times New Roman"/>
          <w:szCs w:val="28"/>
        </w:rPr>
        <w:t>е</w:t>
      </w:r>
      <w:r w:rsidR="00AC4D14" w:rsidRPr="001741DB">
        <w:rPr>
          <w:rFonts w:cs="Times New Roman"/>
          <w:szCs w:val="28"/>
        </w:rPr>
        <w:t xml:space="preserve"> развитие регионально</w:t>
      </w:r>
      <w:r w:rsidR="00637462" w:rsidRPr="001741DB">
        <w:rPr>
          <w:rFonts w:cs="Times New Roman"/>
          <w:szCs w:val="28"/>
        </w:rPr>
        <w:t>й системы</w:t>
      </w:r>
      <w:r w:rsidRPr="001741DB">
        <w:rPr>
          <w:rFonts w:cs="Times New Roman"/>
          <w:szCs w:val="28"/>
        </w:rPr>
        <w:t xml:space="preserve"> непрерыв</w:t>
      </w:r>
      <w:r w:rsidR="008F677E" w:rsidRPr="001741DB">
        <w:rPr>
          <w:rFonts w:cs="Times New Roman"/>
          <w:szCs w:val="28"/>
        </w:rPr>
        <w:t>ного педагогического образовани</w:t>
      </w:r>
      <w:r w:rsidR="00F4003A" w:rsidRPr="001741DB">
        <w:rPr>
          <w:rFonts w:cs="Times New Roman"/>
          <w:szCs w:val="28"/>
        </w:rPr>
        <w:t>я</w:t>
      </w:r>
      <w:r w:rsidR="008F677E" w:rsidRPr="001741DB">
        <w:rPr>
          <w:rFonts w:cs="Times New Roman"/>
          <w:szCs w:val="28"/>
        </w:rPr>
        <w:t>.</w:t>
      </w:r>
    </w:p>
    <w:p w14:paraId="38FA77A8" w14:textId="5C2F7ACB" w:rsidR="00AC4D14" w:rsidRPr="001741DB" w:rsidRDefault="007858DD" w:rsidP="00172E66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3.</w:t>
      </w:r>
      <w:r w:rsidR="00AC4D14" w:rsidRPr="001741DB">
        <w:rPr>
          <w:rFonts w:cs="Times New Roman"/>
          <w:szCs w:val="28"/>
        </w:rPr>
        <w:t xml:space="preserve">Системно описать </w:t>
      </w:r>
      <w:r w:rsidRPr="001741DB">
        <w:rPr>
          <w:rFonts w:cs="Times New Roman"/>
          <w:szCs w:val="28"/>
        </w:rPr>
        <w:t xml:space="preserve">необходимые </w:t>
      </w:r>
      <w:r w:rsidR="00AC4D14" w:rsidRPr="001741DB">
        <w:rPr>
          <w:rFonts w:cs="Times New Roman"/>
          <w:szCs w:val="28"/>
        </w:rPr>
        <w:t>ресурсы, обусловливающие успешную р</w:t>
      </w:r>
      <w:r w:rsidR="00637462" w:rsidRPr="001741DB">
        <w:rPr>
          <w:rFonts w:cs="Times New Roman"/>
          <w:szCs w:val="28"/>
        </w:rPr>
        <w:t>еализацию направлений развития системы</w:t>
      </w:r>
      <w:r w:rsidRPr="001741DB">
        <w:rPr>
          <w:rFonts w:cs="Times New Roman"/>
          <w:szCs w:val="28"/>
        </w:rPr>
        <w:t xml:space="preserve"> непрерывного педагогического образования</w:t>
      </w:r>
      <w:r w:rsidR="008F677E" w:rsidRPr="001741DB">
        <w:rPr>
          <w:rFonts w:cs="Times New Roman"/>
          <w:szCs w:val="28"/>
        </w:rPr>
        <w:t>.</w:t>
      </w:r>
    </w:p>
    <w:p w14:paraId="575AFC2E" w14:textId="339469FB" w:rsidR="00AC4D14" w:rsidRPr="001741DB" w:rsidRDefault="007858DD" w:rsidP="00172E66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4.</w:t>
      </w:r>
      <w:r w:rsidR="00AC4D14" w:rsidRPr="001741DB">
        <w:rPr>
          <w:rFonts w:cs="Times New Roman"/>
          <w:szCs w:val="28"/>
        </w:rPr>
        <w:t xml:space="preserve">Определить </w:t>
      </w:r>
      <w:r w:rsidR="00637462" w:rsidRPr="001741DB">
        <w:rPr>
          <w:rFonts w:cs="Times New Roman"/>
          <w:szCs w:val="28"/>
        </w:rPr>
        <w:t>пока</w:t>
      </w:r>
      <w:r w:rsidR="00AC4D14" w:rsidRPr="001741DB">
        <w:rPr>
          <w:rFonts w:cs="Times New Roman"/>
          <w:szCs w:val="28"/>
        </w:rPr>
        <w:t>затели эффективности развития регионально</w:t>
      </w:r>
      <w:r w:rsidR="00637462" w:rsidRPr="001741DB">
        <w:rPr>
          <w:rFonts w:cs="Times New Roman"/>
          <w:szCs w:val="28"/>
        </w:rPr>
        <w:t>й системы</w:t>
      </w:r>
      <w:r w:rsidRPr="001741DB">
        <w:rPr>
          <w:rFonts w:cs="Times New Roman"/>
          <w:szCs w:val="28"/>
        </w:rPr>
        <w:t xml:space="preserve"> непрерывного педагогического образования</w:t>
      </w:r>
      <w:r w:rsidR="00BC30A9" w:rsidRPr="001741DB">
        <w:rPr>
          <w:rFonts w:cs="Times New Roman"/>
          <w:szCs w:val="28"/>
        </w:rPr>
        <w:t>.</w:t>
      </w:r>
    </w:p>
    <w:p w14:paraId="28D7F40C" w14:textId="1A020941" w:rsidR="00AC4D14" w:rsidRPr="001741DB" w:rsidRDefault="007858DD" w:rsidP="00172E66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5.</w:t>
      </w:r>
      <w:r w:rsidR="001E3F4A" w:rsidRPr="001741DB">
        <w:rPr>
          <w:rFonts w:cs="Times New Roman"/>
          <w:szCs w:val="28"/>
        </w:rPr>
        <w:t>Сформировать</w:t>
      </w:r>
      <w:r w:rsidR="00AC4D14" w:rsidRPr="001741DB">
        <w:rPr>
          <w:rFonts w:cs="Times New Roman"/>
          <w:szCs w:val="28"/>
        </w:rPr>
        <w:t xml:space="preserve"> научно-исследовательские и организационные условия повышения качества педагогического образования в регионе</w:t>
      </w:r>
      <w:r w:rsidR="00BC30A9" w:rsidRPr="001741DB">
        <w:rPr>
          <w:rFonts w:cs="Times New Roman"/>
          <w:szCs w:val="28"/>
        </w:rPr>
        <w:t>.</w:t>
      </w:r>
    </w:p>
    <w:p w14:paraId="27086BDC" w14:textId="4106DF75" w:rsidR="00AC4D14" w:rsidRPr="001741DB" w:rsidRDefault="007858DD" w:rsidP="00172E66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6.</w:t>
      </w:r>
      <w:r w:rsidR="00637462" w:rsidRPr="001741DB">
        <w:rPr>
          <w:rFonts w:cs="Times New Roman"/>
          <w:szCs w:val="28"/>
        </w:rPr>
        <w:t xml:space="preserve"> Разработать </w:t>
      </w:r>
      <w:r w:rsidR="00AC4D14" w:rsidRPr="001741DB">
        <w:rPr>
          <w:rFonts w:cs="Times New Roman"/>
          <w:szCs w:val="28"/>
        </w:rPr>
        <w:t xml:space="preserve"> механизмы реализации концептуальных положений развития регионально</w:t>
      </w:r>
      <w:r w:rsidR="00637462" w:rsidRPr="001741DB">
        <w:rPr>
          <w:rFonts w:cs="Times New Roman"/>
          <w:szCs w:val="28"/>
        </w:rPr>
        <w:t>й системы</w:t>
      </w:r>
      <w:r w:rsidRPr="001741DB">
        <w:rPr>
          <w:rFonts w:cs="Times New Roman"/>
          <w:szCs w:val="28"/>
        </w:rPr>
        <w:t xml:space="preserve"> непрерывного педагогического образования</w:t>
      </w:r>
      <w:r w:rsidR="00BC30A9" w:rsidRPr="001741DB">
        <w:rPr>
          <w:rFonts w:cs="Times New Roman"/>
          <w:szCs w:val="28"/>
        </w:rPr>
        <w:t>.</w:t>
      </w:r>
    </w:p>
    <w:p w14:paraId="7587A784" w14:textId="77777777" w:rsidR="00AC4D14" w:rsidRPr="001741DB" w:rsidRDefault="00AC4D14" w:rsidP="00AC4D14">
      <w:pPr>
        <w:pStyle w:val="a0"/>
        <w:rPr>
          <w:rFonts w:cs="Times New Roman"/>
          <w:szCs w:val="28"/>
        </w:rPr>
      </w:pPr>
    </w:p>
    <w:p w14:paraId="2ABF2E6F" w14:textId="77777777" w:rsidR="001D4EFA" w:rsidRPr="001741DB" w:rsidRDefault="001D4EFA" w:rsidP="00AD031E">
      <w:pPr>
        <w:pStyle w:val="1"/>
        <w:jc w:val="center"/>
        <w:rPr>
          <w:sz w:val="28"/>
          <w:szCs w:val="28"/>
        </w:rPr>
      </w:pPr>
      <w:bookmarkStart w:id="3" w:name="_Анализ_современного_состояния"/>
      <w:bookmarkEnd w:id="3"/>
      <w:r w:rsidRPr="001741DB">
        <w:rPr>
          <w:sz w:val="28"/>
          <w:szCs w:val="28"/>
        </w:rPr>
        <w:t xml:space="preserve">Анализ современного состояния региональной системы педагогического образования </w:t>
      </w:r>
      <w:r w:rsidR="00A131AE" w:rsidRPr="001741DB">
        <w:rPr>
          <w:sz w:val="28"/>
          <w:szCs w:val="28"/>
        </w:rPr>
        <w:t>И</w:t>
      </w:r>
      <w:r w:rsidRPr="001741DB">
        <w:rPr>
          <w:sz w:val="28"/>
          <w:szCs w:val="28"/>
        </w:rPr>
        <w:t>ркутской области</w:t>
      </w:r>
    </w:p>
    <w:p w14:paraId="036523DB" w14:textId="1A6AEC01" w:rsidR="00456528" w:rsidRPr="001741DB" w:rsidRDefault="00456528" w:rsidP="007858DD">
      <w:pPr>
        <w:pStyle w:val="a0"/>
        <w:spacing w:line="276" w:lineRule="auto"/>
        <w:ind w:firstLine="360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По состоянию на 1 января</w:t>
      </w:r>
      <w:r w:rsidR="007858DD" w:rsidRPr="001741DB">
        <w:rPr>
          <w:rFonts w:cs="Times New Roman"/>
          <w:szCs w:val="28"/>
        </w:rPr>
        <w:t xml:space="preserve"> 2020 года в Иркутской области</w:t>
      </w:r>
      <w:r w:rsidRPr="001741DB">
        <w:rPr>
          <w:rFonts w:cs="Times New Roman"/>
          <w:szCs w:val="28"/>
        </w:rPr>
        <w:t xml:space="preserve"> система непрерывного педагогического образования состоит из следующих </w:t>
      </w:r>
      <w:r w:rsidR="00291476" w:rsidRPr="001741DB">
        <w:rPr>
          <w:rFonts w:cs="Times New Roman"/>
          <w:szCs w:val="28"/>
        </w:rPr>
        <w:t>структурных компонент</w:t>
      </w:r>
      <w:r w:rsidR="00221C81" w:rsidRPr="001741DB">
        <w:rPr>
          <w:rFonts w:cs="Times New Roman"/>
          <w:szCs w:val="28"/>
        </w:rPr>
        <w:t>ов</w:t>
      </w:r>
      <w:r w:rsidR="00291476" w:rsidRPr="001741DB">
        <w:rPr>
          <w:rFonts w:cs="Times New Roman"/>
          <w:szCs w:val="28"/>
        </w:rPr>
        <w:t xml:space="preserve"> (составляющих)</w:t>
      </w:r>
      <w:r w:rsidRPr="001741DB">
        <w:rPr>
          <w:rFonts w:cs="Times New Roman"/>
          <w:szCs w:val="28"/>
        </w:rPr>
        <w:t>:</w:t>
      </w:r>
    </w:p>
    <w:p w14:paraId="5A1D3FA1" w14:textId="1D3DF5FD" w:rsidR="00456528" w:rsidRPr="001741DB" w:rsidRDefault="002046C9" w:rsidP="00AE6CE7">
      <w:pPr>
        <w:pStyle w:val="a0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Профориентационные </w:t>
      </w:r>
      <w:r w:rsidR="00F73B25" w:rsidRPr="001741DB">
        <w:rPr>
          <w:rFonts w:cs="Times New Roman"/>
          <w:szCs w:val="28"/>
        </w:rPr>
        <w:t>п</w:t>
      </w:r>
      <w:r w:rsidR="00456528" w:rsidRPr="001741DB">
        <w:rPr>
          <w:rFonts w:cs="Times New Roman"/>
          <w:szCs w:val="28"/>
        </w:rPr>
        <w:t xml:space="preserve">едагогические классы для </w:t>
      </w:r>
      <w:r w:rsidR="007D1F7E" w:rsidRPr="001741DB">
        <w:rPr>
          <w:rFonts w:cs="Times New Roman"/>
          <w:szCs w:val="28"/>
        </w:rPr>
        <w:t>обучающихся</w:t>
      </w:r>
      <w:r w:rsidR="00456528" w:rsidRPr="001741DB">
        <w:rPr>
          <w:rFonts w:cs="Times New Roman"/>
          <w:szCs w:val="28"/>
        </w:rPr>
        <w:t xml:space="preserve"> </w:t>
      </w:r>
      <w:r w:rsidR="00AE4B91" w:rsidRPr="001741DB">
        <w:rPr>
          <w:rFonts w:cs="Times New Roman"/>
          <w:szCs w:val="28"/>
        </w:rPr>
        <w:t>9</w:t>
      </w:r>
      <w:r w:rsidR="00456528" w:rsidRPr="001741DB">
        <w:rPr>
          <w:rFonts w:cs="Times New Roman"/>
          <w:szCs w:val="28"/>
        </w:rPr>
        <w:t>-11 классов в следующих муниципальных образованиях:</w:t>
      </w:r>
    </w:p>
    <w:p w14:paraId="32DAFFBF" w14:textId="0EBCF97F" w:rsidR="00161FBE" w:rsidRPr="001741DB" w:rsidRDefault="00354832" w:rsidP="00E054E6">
      <w:pPr>
        <w:pStyle w:val="a0"/>
        <w:numPr>
          <w:ilvl w:val="0"/>
          <w:numId w:val="20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МБОУ «Средняя общеобразовательная школа №16» м</w:t>
      </w:r>
      <w:r w:rsidR="00F73B25" w:rsidRPr="001741DB">
        <w:rPr>
          <w:rFonts w:cs="Times New Roman"/>
          <w:szCs w:val="28"/>
          <w:lang w:eastAsia="ru-RU"/>
        </w:rPr>
        <w:t>униципально</w:t>
      </w:r>
      <w:r w:rsidRPr="001741DB">
        <w:rPr>
          <w:rFonts w:cs="Times New Roman"/>
          <w:szCs w:val="28"/>
          <w:lang w:eastAsia="ru-RU"/>
        </w:rPr>
        <w:t>го</w:t>
      </w:r>
      <w:r w:rsidR="00F73B25" w:rsidRPr="001741DB">
        <w:rPr>
          <w:rFonts w:cs="Times New Roman"/>
          <w:szCs w:val="28"/>
          <w:lang w:eastAsia="ru-RU"/>
        </w:rPr>
        <w:t xml:space="preserve"> образовани</w:t>
      </w:r>
      <w:r w:rsidRPr="001741DB">
        <w:rPr>
          <w:rFonts w:cs="Times New Roman"/>
          <w:szCs w:val="28"/>
          <w:lang w:eastAsia="ru-RU"/>
        </w:rPr>
        <w:t>я</w:t>
      </w:r>
      <w:r w:rsidR="00F73B25" w:rsidRPr="001741DB">
        <w:rPr>
          <w:rFonts w:cs="Times New Roman"/>
          <w:szCs w:val="28"/>
          <w:lang w:eastAsia="ru-RU"/>
        </w:rPr>
        <w:t xml:space="preserve"> «город Усолье-Сибирское»</w:t>
      </w:r>
      <w:r w:rsidR="006337BB" w:rsidRPr="001741DB">
        <w:rPr>
          <w:rFonts w:cs="Times New Roman"/>
          <w:szCs w:val="28"/>
        </w:rPr>
        <w:t>;</w:t>
      </w:r>
      <w:r w:rsidR="002C63F3" w:rsidRPr="001741DB">
        <w:rPr>
          <w:rFonts w:cs="Times New Roman"/>
          <w:szCs w:val="28"/>
        </w:rPr>
        <w:t xml:space="preserve"> </w:t>
      </w:r>
    </w:p>
    <w:p w14:paraId="04D5D91A" w14:textId="31D8F584" w:rsidR="002C6B1C" w:rsidRPr="001741DB" w:rsidRDefault="00354832" w:rsidP="00E054E6">
      <w:pPr>
        <w:pStyle w:val="a0"/>
        <w:numPr>
          <w:ilvl w:val="0"/>
          <w:numId w:val="20"/>
        </w:numPr>
        <w:spacing w:line="276" w:lineRule="auto"/>
        <w:ind w:left="993"/>
        <w:rPr>
          <w:rFonts w:cs="Times New Roman"/>
          <w:szCs w:val="28"/>
          <w:lang w:eastAsia="ru-RU"/>
        </w:rPr>
      </w:pPr>
      <w:r w:rsidRPr="001741DB">
        <w:rPr>
          <w:rFonts w:cs="Times New Roman"/>
          <w:szCs w:val="28"/>
          <w:lang w:eastAsia="ru-RU"/>
        </w:rPr>
        <w:t>МАОУ «Центр детского творчества» (дополнительная общеразвивающая программа для обучающихся 9-х-10-х классов «Встреча с педагогикой» (72 часа)) м</w:t>
      </w:r>
      <w:r w:rsidR="00F73B25" w:rsidRPr="001741DB">
        <w:rPr>
          <w:rFonts w:cs="Times New Roman"/>
          <w:szCs w:val="28"/>
        </w:rPr>
        <w:t>униципально</w:t>
      </w:r>
      <w:r w:rsidRPr="001741DB">
        <w:rPr>
          <w:rFonts w:cs="Times New Roman"/>
          <w:szCs w:val="28"/>
        </w:rPr>
        <w:t>го</w:t>
      </w:r>
      <w:r w:rsidR="00F73B25" w:rsidRPr="001741DB">
        <w:rPr>
          <w:rFonts w:cs="Times New Roman"/>
          <w:szCs w:val="28"/>
        </w:rPr>
        <w:t xml:space="preserve"> образовани</w:t>
      </w:r>
      <w:r w:rsidRPr="001741DB">
        <w:rPr>
          <w:rFonts w:cs="Times New Roman"/>
          <w:szCs w:val="28"/>
        </w:rPr>
        <w:t>я</w:t>
      </w:r>
      <w:r w:rsidR="00221C81" w:rsidRPr="001741DB">
        <w:rPr>
          <w:rFonts w:cs="Times New Roman"/>
          <w:szCs w:val="28"/>
        </w:rPr>
        <w:t xml:space="preserve"> </w:t>
      </w:r>
      <w:r w:rsidR="00F73B25" w:rsidRPr="001741DB">
        <w:rPr>
          <w:rFonts w:cs="Times New Roman"/>
          <w:szCs w:val="28"/>
        </w:rPr>
        <w:t xml:space="preserve">город </w:t>
      </w:r>
      <w:r w:rsidR="00311357" w:rsidRPr="001741DB">
        <w:rPr>
          <w:rFonts w:cs="Times New Roman"/>
          <w:szCs w:val="28"/>
        </w:rPr>
        <w:t>Усть-Илимск</w:t>
      </w:r>
      <w:r w:rsidR="006337BB" w:rsidRPr="001741DB">
        <w:rPr>
          <w:rFonts w:cs="Times New Roman"/>
          <w:szCs w:val="28"/>
          <w:lang w:eastAsia="ru-RU"/>
        </w:rPr>
        <w:t>;</w:t>
      </w:r>
      <w:r w:rsidR="002C6B1C" w:rsidRPr="001741DB">
        <w:rPr>
          <w:rFonts w:cs="Times New Roman"/>
          <w:szCs w:val="28"/>
          <w:lang w:eastAsia="ru-RU"/>
        </w:rPr>
        <w:t xml:space="preserve"> </w:t>
      </w:r>
    </w:p>
    <w:p w14:paraId="7F0C8655" w14:textId="4FCFDA8F" w:rsidR="00161FBE" w:rsidRPr="001741DB" w:rsidRDefault="00354832" w:rsidP="00E054E6">
      <w:pPr>
        <w:pStyle w:val="a0"/>
        <w:numPr>
          <w:ilvl w:val="0"/>
          <w:numId w:val="20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МБОУ «Тельминская средняя общеобразовательная школа» у</w:t>
      </w:r>
      <w:r w:rsidR="00F73B25" w:rsidRPr="001741DB">
        <w:rPr>
          <w:rFonts w:cs="Times New Roman"/>
          <w:szCs w:val="28"/>
          <w:lang w:eastAsia="ru-RU"/>
        </w:rPr>
        <w:t>сольско</w:t>
      </w:r>
      <w:r w:rsidRPr="001741DB">
        <w:rPr>
          <w:rFonts w:cs="Times New Roman"/>
          <w:szCs w:val="28"/>
          <w:lang w:eastAsia="ru-RU"/>
        </w:rPr>
        <w:t xml:space="preserve">го </w:t>
      </w:r>
      <w:r w:rsidR="00F73B25" w:rsidRPr="001741DB">
        <w:rPr>
          <w:rFonts w:cs="Times New Roman"/>
          <w:szCs w:val="28"/>
          <w:lang w:eastAsia="ru-RU"/>
        </w:rPr>
        <w:t>районно</w:t>
      </w:r>
      <w:r w:rsidRPr="001741DB">
        <w:rPr>
          <w:rFonts w:cs="Times New Roman"/>
          <w:szCs w:val="28"/>
          <w:lang w:eastAsia="ru-RU"/>
        </w:rPr>
        <w:t>го</w:t>
      </w:r>
      <w:r w:rsidR="00F73B25" w:rsidRPr="001741DB">
        <w:rPr>
          <w:rFonts w:cs="Times New Roman"/>
          <w:szCs w:val="28"/>
          <w:lang w:eastAsia="ru-RU"/>
        </w:rPr>
        <w:t xml:space="preserve"> муниципально</w:t>
      </w:r>
      <w:r w:rsidRPr="001741DB">
        <w:rPr>
          <w:rFonts w:cs="Times New Roman"/>
          <w:szCs w:val="28"/>
          <w:lang w:eastAsia="ru-RU"/>
        </w:rPr>
        <w:t>го</w:t>
      </w:r>
      <w:r w:rsidR="00F73B25" w:rsidRPr="001741DB">
        <w:rPr>
          <w:rFonts w:cs="Times New Roman"/>
          <w:szCs w:val="28"/>
          <w:lang w:eastAsia="ru-RU"/>
        </w:rPr>
        <w:t xml:space="preserve"> образовани</w:t>
      </w:r>
      <w:r w:rsidRPr="001741DB">
        <w:rPr>
          <w:rFonts w:cs="Times New Roman"/>
          <w:szCs w:val="28"/>
          <w:lang w:eastAsia="ru-RU"/>
        </w:rPr>
        <w:t>я</w:t>
      </w:r>
      <w:r w:rsidR="006337BB" w:rsidRPr="001741DB">
        <w:rPr>
          <w:rFonts w:cs="Times New Roman"/>
          <w:szCs w:val="28"/>
        </w:rPr>
        <w:t>.</w:t>
      </w:r>
    </w:p>
    <w:p w14:paraId="75607981" w14:textId="77777777" w:rsidR="002046C9" w:rsidRPr="001741DB" w:rsidRDefault="002046C9" w:rsidP="00AE6CE7">
      <w:pPr>
        <w:pStyle w:val="a0"/>
        <w:spacing w:line="276" w:lineRule="auto"/>
        <w:ind w:left="720"/>
        <w:rPr>
          <w:rFonts w:cs="Times New Roman"/>
          <w:szCs w:val="28"/>
        </w:rPr>
      </w:pPr>
    </w:p>
    <w:p w14:paraId="112252C3" w14:textId="65AC6024" w:rsidR="00663B09" w:rsidRPr="001741DB" w:rsidRDefault="008F6216" w:rsidP="00AE6CE7">
      <w:pPr>
        <w:pStyle w:val="a0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Профессиональные образовательные организации</w:t>
      </w:r>
      <w:r w:rsidR="00663B09" w:rsidRPr="001741DB">
        <w:rPr>
          <w:rFonts w:cs="Times New Roman"/>
          <w:szCs w:val="28"/>
        </w:rPr>
        <w:t xml:space="preserve">, реализующие </w:t>
      </w:r>
      <w:r w:rsidRPr="001741DB">
        <w:rPr>
          <w:rFonts w:cs="Times New Roman"/>
          <w:szCs w:val="28"/>
        </w:rPr>
        <w:t xml:space="preserve">образовательные программы среднего профессионального образования по </w:t>
      </w:r>
      <w:r w:rsidR="000F6D06" w:rsidRPr="001741DB">
        <w:rPr>
          <w:rFonts w:cs="Times New Roman"/>
          <w:szCs w:val="28"/>
        </w:rPr>
        <w:t>специальности «Образование и педагогические науки»</w:t>
      </w:r>
      <w:r w:rsidR="00663B09" w:rsidRPr="001741DB">
        <w:rPr>
          <w:rFonts w:cs="Times New Roman"/>
          <w:szCs w:val="28"/>
        </w:rPr>
        <w:t>:</w:t>
      </w:r>
    </w:p>
    <w:p w14:paraId="6CCDB0EB" w14:textId="10AE2D5F" w:rsidR="00663B09" w:rsidRPr="001741DB" w:rsidRDefault="00663B09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Г</w:t>
      </w:r>
      <w:r w:rsidR="008F6216" w:rsidRPr="001741DB">
        <w:rPr>
          <w:rFonts w:cs="Times New Roman"/>
          <w:szCs w:val="28"/>
        </w:rPr>
        <w:t xml:space="preserve">осударственное бюджетное профессиональное </w:t>
      </w:r>
      <w:r w:rsidR="00D442A6" w:rsidRPr="001741DB">
        <w:rPr>
          <w:rFonts w:cs="Times New Roman"/>
          <w:szCs w:val="28"/>
        </w:rPr>
        <w:t xml:space="preserve">образовательное </w:t>
      </w:r>
      <w:r w:rsidR="008F6216" w:rsidRPr="001741DB">
        <w:rPr>
          <w:rFonts w:cs="Times New Roman"/>
          <w:szCs w:val="28"/>
        </w:rPr>
        <w:t xml:space="preserve">учреждение </w:t>
      </w:r>
      <w:r w:rsidRPr="001741DB">
        <w:rPr>
          <w:rFonts w:cs="Times New Roman"/>
          <w:szCs w:val="28"/>
        </w:rPr>
        <w:t>И</w:t>
      </w:r>
      <w:r w:rsidR="008F6216" w:rsidRPr="001741DB">
        <w:rPr>
          <w:rFonts w:cs="Times New Roman"/>
          <w:szCs w:val="28"/>
        </w:rPr>
        <w:t>ркутской области</w:t>
      </w:r>
      <w:r w:rsidRPr="001741DB">
        <w:rPr>
          <w:rFonts w:cs="Times New Roman"/>
          <w:szCs w:val="28"/>
        </w:rPr>
        <w:t xml:space="preserve"> «Ангарский педагогический колледж»</w:t>
      </w:r>
      <w:r w:rsidR="006337BB" w:rsidRPr="001741DB">
        <w:rPr>
          <w:rFonts w:cs="Times New Roman"/>
          <w:szCs w:val="28"/>
        </w:rPr>
        <w:t>;</w:t>
      </w:r>
    </w:p>
    <w:p w14:paraId="2A091C69" w14:textId="494861E9" w:rsidR="00663B09" w:rsidRPr="001741DB" w:rsidRDefault="00D442A6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Государственное бюджетное профессиональное образовательное учреждение Иркутской области </w:t>
      </w:r>
      <w:r w:rsidR="00663B09" w:rsidRPr="001741DB">
        <w:rPr>
          <w:rFonts w:cs="Times New Roman"/>
          <w:szCs w:val="28"/>
        </w:rPr>
        <w:t>«Боханский педагогический колледж им.</w:t>
      </w:r>
      <w:r w:rsidR="008F6216" w:rsidRPr="001741DB">
        <w:rPr>
          <w:rFonts w:cs="Times New Roman"/>
          <w:szCs w:val="28"/>
        </w:rPr>
        <w:t> </w:t>
      </w:r>
      <w:r w:rsidR="00663B09" w:rsidRPr="001741DB">
        <w:rPr>
          <w:rFonts w:cs="Times New Roman"/>
          <w:szCs w:val="28"/>
        </w:rPr>
        <w:t>Д. Банзарова»</w:t>
      </w:r>
      <w:r w:rsidR="006337BB" w:rsidRPr="001741DB">
        <w:rPr>
          <w:rFonts w:cs="Times New Roman"/>
          <w:szCs w:val="28"/>
        </w:rPr>
        <w:t>;</w:t>
      </w:r>
    </w:p>
    <w:p w14:paraId="3A93B77F" w14:textId="0AD9D7BE" w:rsidR="00663B09" w:rsidRPr="001741DB" w:rsidRDefault="00D442A6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Государственное бюджетное профессиональное образовательное учреждение Иркутской области </w:t>
      </w:r>
      <w:r w:rsidR="00663B09" w:rsidRPr="001741DB">
        <w:rPr>
          <w:rFonts w:cs="Times New Roman"/>
          <w:szCs w:val="28"/>
        </w:rPr>
        <w:t>«Братский педагогический колледж»</w:t>
      </w:r>
      <w:r w:rsidR="006337BB" w:rsidRPr="001741DB">
        <w:rPr>
          <w:rFonts w:cs="Times New Roman"/>
          <w:szCs w:val="28"/>
        </w:rPr>
        <w:t>;</w:t>
      </w:r>
    </w:p>
    <w:p w14:paraId="4FF34453" w14:textId="3A1BBCAA" w:rsidR="00663B09" w:rsidRPr="001741DB" w:rsidRDefault="00D442A6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Государственное бюджетное профессиональное образовательное учреждение Иркутской области </w:t>
      </w:r>
      <w:r w:rsidR="00663B09" w:rsidRPr="001741DB">
        <w:rPr>
          <w:rFonts w:cs="Times New Roman"/>
          <w:szCs w:val="28"/>
        </w:rPr>
        <w:t>«Иркутский региональный колледж педагогического образования»</w:t>
      </w:r>
      <w:r w:rsidR="006337BB" w:rsidRPr="001741DB">
        <w:rPr>
          <w:rFonts w:cs="Times New Roman"/>
          <w:szCs w:val="28"/>
        </w:rPr>
        <w:t>;</w:t>
      </w:r>
    </w:p>
    <w:p w14:paraId="4290FF0A" w14:textId="13E1F388" w:rsidR="00663B09" w:rsidRPr="001741DB" w:rsidRDefault="00D442A6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Государственное бюджетное профессиональное образовательное учреждение Иркутской области </w:t>
      </w:r>
      <w:r w:rsidR="00663B09" w:rsidRPr="001741DB">
        <w:rPr>
          <w:rFonts w:cs="Times New Roman"/>
          <w:szCs w:val="28"/>
        </w:rPr>
        <w:t>«Киренский профессионально-педагогический колледж»</w:t>
      </w:r>
      <w:r w:rsidR="006337BB" w:rsidRPr="001741DB">
        <w:rPr>
          <w:rFonts w:cs="Times New Roman"/>
          <w:szCs w:val="28"/>
        </w:rPr>
        <w:t>;</w:t>
      </w:r>
    </w:p>
    <w:p w14:paraId="4F950922" w14:textId="1C76087F" w:rsidR="00663B09" w:rsidRPr="001741DB" w:rsidRDefault="00D442A6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Государственное бюджетное профессиональное образовательное учреждение Иркутской области </w:t>
      </w:r>
      <w:r w:rsidR="00663B09" w:rsidRPr="001741DB">
        <w:rPr>
          <w:rFonts w:cs="Times New Roman"/>
          <w:szCs w:val="28"/>
        </w:rPr>
        <w:t>«Черемховский педагогический колледж»</w:t>
      </w:r>
      <w:r w:rsidR="006337BB" w:rsidRPr="001741DB">
        <w:rPr>
          <w:rFonts w:cs="Times New Roman"/>
          <w:szCs w:val="28"/>
        </w:rPr>
        <w:t>;</w:t>
      </w:r>
    </w:p>
    <w:p w14:paraId="238C49C6" w14:textId="6474AB25" w:rsidR="00663B09" w:rsidRPr="001741DB" w:rsidRDefault="00663B09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 xml:space="preserve">Филиал </w:t>
      </w:r>
      <w:r w:rsidR="008F6216" w:rsidRPr="001741DB">
        <w:rPr>
          <w:rFonts w:cs="Times New Roman"/>
          <w:szCs w:val="28"/>
        </w:rPr>
        <w:t xml:space="preserve">государственного бюджетного профессионального </w:t>
      </w:r>
      <w:r w:rsidR="00D442A6" w:rsidRPr="001741DB">
        <w:rPr>
          <w:rFonts w:cs="Times New Roman"/>
          <w:szCs w:val="28"/>
        </w:rPr>
        <w:t xml:space="preserve">образовательного </w:t>
      </w:r>
      <w:r w:rsidR="008F6216" w:rsidRPr="001741DB">
        <w:rPr>
          <w:rFonts w:cs="Times New Roman"/>
          <w:szCs w:val="28"/>
        </w:rPr>
        <w:t>учреждения Иркутской области</w:t>
      </w:r>
      <w:r w:rsidRPr="001741DB">
        <w:rPr>
          <w:rFonts w:cs="Times New Roman"/>
          <w:szCs w:val="28"/>
        </w:rPr>
        <w:t xml:space="preserve"> «Ангарский педагогический колледж» в г. Усолье-Сибирское</w:t>
      </w:r>
      <w:r w:rsidR="006337BB" w:rsidRPr="001741DB">
        <w:rPr>
          <w:rFonts w:cs="Times New Roman"/>
          <w:szCs w:val="28"/>
        </w:rPr>
        <w:t>;</w:t>
      </w:r>
    </w:p>
    <w:p w14:paraId="57F70466" w14:textId="6A3403FE" w:rsidR="00663B09" w:rsidRPr="001741DB" w:rsidRDefault="00663B09" w:rsidP="00E054E6">
      <w:pPr>
        <w:pStyle w:val="a0"/>
        <w:numPr>
          <w:ilvl w:val="0"/>
          <w:numId w:val="19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Филиал </w:t>
      </w:r>
      <w:r w:rsidR="008F6216" w:rsidRPr="001741DB">
        <w:rPr>
          <w:rFonts w:cs="Times New Roman"/>
          <w:szCs w:val="28"/>
        </w:rPr>
        <w:t xml:space="preserve">государственного бюджетного профессионального </w:t>
      </w:r>
      <w:r w:rsidR="00D442A6" w:rsidRPr="001741DB">
        <w:rPr>
          <w:rFonts w:cs="Times New Roman"/>
          <w:szCs w:val="28"/>
        </w:rPr>
        <w:t xml:space="preserve">образовательного </w:t>
      </w:r>
      <w:r w:rsidR="008F6216" w:rsidRPr="001741DB">
        <w:rPr>
          <w:rFonts w:cs="Times New Roman"/>
          <w:szCs w:val="28"/>
        </w:rPr>
        <w:t>учреждения Иркутской области</w:t>
      </w:r>
      <w:r w:rsidRPr="001741DB">
        <w:rPr>
          <w:rFonts w:cs="Times New Roman"/>
          <w:szCs w:val="28"/>
        </w:rPr>
        <w:t xml:space="preserve"> «Братский педагогический колледж» в г.</w:t>
      </w:r>
      <w:r w:rsidR="003F0A76" w:rsidRPr="001741DB">
        <w:rPr>
          <w:rFonts w:cs="Times New Roman"/>
          <w:szCs w:val="28"/>
        </w:rPr>
        <w:t> </w:t>
      </w:r>
      <w:r w:rsidRPr="001741DB">
        <w:rPr>
          <w:rFonts w:cs="Times New Roman"/>
          <w:szCs w:val="28"/>
        </w:rPr>
        <w:t>Тулуне</w:t>
      </w:r>
      <w:r w:rsidR="003F0A76" w:rsidRPr="001741DB">
        <w:rPr>
          <w:rFonts w:cs="Times New Roman"/>
          <w:szCs w:val="28"/>
        </w:rPr>
        <w:t>.</w:t>
      </w:r>
    </w:p>
    <w:p w14:paraId="5E5BE536" w14:textId="77777777" w:rsidR="003F0A76" w:rsidRPr="001741DB" w:rsidRDefault="003F0A76" w:rsidP="003F0A76">
      <w:pPr>
        <w:pStyle w:val="a0"/>
        <w:spacing w:line="276" w:lineRule="auto"/>
        <w:ind w:firstLine="709"/>
        <w:rPr>
          <w:rFonts w:cs="Times New Roman"/>
          <w:szCs w:val="28"/>
        </w:rPr>
      </w:pPr>
    </w:p>
    <w:p w14:paraId="3A70A43B" w14:textId="1ABA5D32" w:rsidR="00663B09" w:rsidRPr="001741DB" w:rsidRDefault="002046C9" w:rsidP="00AE6CE7">
      <w:pPr>
        <w:pStyle w:val="a0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Образовательные организации высшего образования</w:t>
      </w:r>
      <w:r w:rsidR="00F56A51" w:rsidRPr="001741DB">
        <w:rPr>
          <w:rFonts w:cs="Times New Roman"/>
          <w:szCs w:val="28"/>
        </w:rPr>
        <w:t>, расположенные на территории</w:t>
      </w:r>
      <w:r w:rsidRPr="001741DB">
        <w:rPr>
          <w:rFonts w:cs="Times New Roman"/>
          <w:szCs w:val="28"/>
        </w:rPr>
        <w:t xml:space="preserve"> Иркутской области, реализующие </w:t>
      </w:r>
      <w:r w:rsidR="00F56A51" w:rsidRPr="001741DB">
        <w:rPr>
          <w:rFonts w:cs="Times New Roman"/>
          <w:szCs w:val="28"/>
        </w:rPr>
        <w:t>образовательные программы высшего образования</w:t>
      </w:r>
      <w:r w:rsidRPr="001741DB">
        <w:rPr>
          <w:rFonts w:cs="Times New Roman"/>
          <w:szCs w:val="28"/>
        </w:rPr>
        <w:t xml:space="preserve"> по </w:t>
      </w:r>
      <w:r w:rsidR="006A3D79" w:rsidRPr="001741DB">
        <w:rPr>
          <w:rFonts w:cs="Times New Roman"/>
          <w:szCs w:val="28"/>
        </w:rPr>
        <w:t xml:space="preserve">укрупненной группе </w:t>
      </w:r>
      <w:r w:rsidR="00F44274" w:rsidRPr="001741DB">
        <w:rPr>
          <w:rFonts w:cs="Times New Roman"/>
          <w:color w:val="000000" w:themeColor="text1"/>
          <w:szCs w:val="28"/>
        </w:rPr>
        <w:t>направлений подготовки</w:t>
      </w:r>
      <w:r w:rsidR="003346AF" w:rsidRPr="001741DB">
        <w:rPr>
          <w:rFonts w:cs="Times New Roman"/>
          <w:szCs w:val="28"/>
        </w:rPr>
        <w:t xml:space="preserve"> «Образование и педагогические науки»</w:t>
      </w:r>
      <w:r w:rsidRPr="001741DB">
        <w:rPr>
          <w:rFonts w:cs="Times New Roman"/>
          <w:szCs w:val="28"/>
        </w:rPr>
        <w:t>:</w:t>
      </w:r>
    </w:p>
    <w:p w14:paraId="0E5949D9" w14:textId="61C69E6F" w:rsidR="002046C9" w:rsidRPr="001741DB" w:rsidRDefault="006A3D79" w:rsidP="00E054E6">
      <w:pPr>
        <w:pStyle w:val="a0"/>
        <w:numPr>
          <w:ilvl w:val="0"/>
          <w:numId w:val="3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8F6216" w:rsidRPr="001741DB">
        <w:rPr>
          <w:rFonts w:cs="Times New Roman"/>
          <w:szCs w:val="28"/>
        </w:rPr>
        <w:t>«</w:t>
      </w:r>
      <w:r w:rsidR="002046C9" w:rsidRPr="001741DB">
        <w:rPr>
          <w:rFonts w:cs="Times New Roman"/>
          <w:szCs w:val="28"/>
        </w:rPr>
        <w:t>Иркутск</w:t>
      </w:r>
      <w:r w:rsidR="008F6216" w:rsidRPr="001741DB">
        <w:rPr>
          <w:rFonts w:cs="Times New Roman"/>
          <w:szCs w:val="28"/>
        </w:rPr>
        <w:t>ий</w:t>
      </w:r>
      <w:r w:rsidR="002046C9" w:rsidRPr="001741DB">
        <w:rPr>
          <w:rFonts w:cs="Times New Roman"/>
          <w:szCs w:val="28"/>
        </w:rPr>
        <w:t xml:space="preserve"> государственн</w:t>
      </w:r>
      <w:r w:rsidR="008F6216" w:rsidRPr="001741DB">
        <w:rPr>
          <w:rFonts w:cs="Times New Roman"/>
          <w:szCs w:val="28"/>
        </w:rPr>
        <w:t>ый</w:t>
      </w:r>
      <w:r w:rsidR="002046C9" w:rsidRPr="001741DB">
        <w:rPr>
          <w:rFonts w:cs="Times New Roman"/>
          <w:szCs w:val="28"/>
        </w:rPr>
        <w:t xml:space="preserve"> университет</w:t>
      </w:r>
      <w:r w:rsidR="008F6216" w:rsidRPr="001741DB">
        <w:rPr>
          <w:rFonts w:cs="Times New Roman"/>
          <w:szCs w:val="28"/>
        </w:rPr>
        <w:t>»</w:t>
      </w:r>
      <w:r w:rsidR="002046C9" w:rsidRPr="001741DB">
        <w:rPr>
          <w:rFonts w:cs="Times New Roman"/>
          <w:szCs w:val="28"/>
        </w:rPr>
        <w:t>;</w:t>
      </w:r>
    </w:p>
    <w:p w14:paraId="1272B837" w14:textId="5AB368A9" w:rsidR="002046C9" w:rsidRPr="001741DB" w:rsidRDefault="006A3D79" w:rsidP="00E054E6">
      <w:pPr>
        <w:pStyle w:val="a0"/>
        <w:numPr>
          <w:ilvl w:val="0"/>
          <w:numId w:val="3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2046C9" w:rsidRPr="001741DB">
        <w:rPr>
          <w:rFonts w:cs="Times New Roman"/>
          <w:szCs w:val="28"/>
        </w:rPr>
        <w:t>«Братск</w:t>
      </w:r>
      <w:r w:rsidR="002E1D93" w:rsidRPr="001741DB">
        <w:rPr>
          <w:rFonts w:cs="Times New Roman"/>
          <w:szCs w:val="28"/>
        </w:rPr>
        <w:t>ий</w:t>
      </w:r>
      <w:r w:rsidR="002046C9" w:rsidRPr="001741DB">
        <w:rPr>
          <w:rFonts w:cs="Times New Roman"/>
          <w:szCs w:val="28"/>
        </w:rPr>
        <w:t xml:space="preserve"> государственн</w:t>
      </w:r>
      <w:r w:rsidR="002E1D93" w:rsidRPr="001741DB">
        <w:rPr>
          <w:rFonts w:cs="Times New Roman"/>
          <w:szCs w:val="28"/>
        </w:rPr>
        <w:t>ый</w:t>
      </w:r>
      <w:r w:rsidR="002046C9" w:rsidRPr="001741DB">
        <w:rPr>
          <w:rFonts w:cs="Times New Roman"/>
          <w:szCs w:val="28"/>
        </w:rPr>
        <w:t xml:space="preserve"> университет»</w:t>
      </w:r>
      <w:r w:rsidR="002E1D93" w:rsidRPr="001741DB">
        <w:rPr>
          <w:rFonts w:cs="Times New Roman"/>
          <w:szCs w:val="28"/>
        </w:rPr>
        <w:t>;</w:t>
      </w:r>
    </w:p>
    <w:p w14:paraId="2D0AB8B8" w14:textId="2F0019E4" w:rsidR="007A0A7F" w:rsidRPr="001741DB" w:rsidRDefault="006A3D79" w:rsidP="00E054E6">
      <w:pPr>
        <w:pStyle w:val="a0"/>
        <w:numPr>
          <w:ilvl w:val="0"/>
          <w:numId w:val="3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Федеральное государственное бюджетное образовательное учреждение высшего образования</w:t>
      </w:r>
      <w:r w:rsidR="007A0A7F" w:rsidRPr="001741DB">
        <w:rPr>
          <w:rFonts w:cs="Times New Roman"/>
          <w:szCs w:val="28"/>
        </w:rPr>
        <w:t xml:space="preserve"> </w:t>
      </w:r>
      <w:r w:rsidR="002E1D93" w:rsidRPr="001741DB">
        <w:rPr>
          <w:rFonts w:cs="Times New Roman"/>
          <w:szCs w:val="28"/>
        </w:rPr>
        <w:t>«</w:t>
      </w:r>
      <w:r w:rsidR="007A0A7F" w:rsidRPr="001741DB">
        <w:rPr>
          <w:rFonts w:cs="Times New Roman"/>
          <w:szCs w:val="28"/>
        </w:rPr>
        <w:t xml:space="preserve">Иркутский </w:t>
      </w:r>
      <w:r w:rsidR="002E1D93" w:rsidRPr="001741DB">
        <w:rPr>
          <w:rFonts w:cs="Times New Roman"/>
          <w:szCs w:val="28"/>
        </w:rPr>
        <w:t>г</w:t>
      </w:r>
      <w:r w:rsidR="007A0A7F" w:rsidRPr="001741DB">
        <w:rPr>
          <w:rFonts w:cs="Times New Roman"/>
          <w:szCs w:val="28"/>
        </w:rPr>
        <w:t>осударственный аграрный университет им.</w:t>
      </w:r>
      <w:r w:rsidR="002C63F3" w:rsidRPr="001741DB">
        <w:rPr>
          <w:rFonts w:cs="Times New Roman"/>
          <w:szCs w:val="28"/>
        </w:rPr>
        <w:t> </w:t>
      </w:r>
      <w:r w:rsidR="007A0A7F" w:rsidRPr="001741DB">
        <w:rPr>
          <w:rFonts w:cs="Times New Roman"/>
          <w:szCs w:val="28"/>
        </w:rPr>
        <w:t>А.А.</w:t>
      </w:r>
      <w:r w:rsidR="002C63F3" w:rsidRPr="001741DB">
        <w:rPr>
          <w:rFonts w:cs="Times New Roman"/>
          <w:szCs w:val="28"/>
        </w:rPr>
        <w:t> </w:t>
      </w:r>
      <w:r w:rsidR="007A0A7F" w:rsidRPr="001741DB">
        <w:rPr>
          <w:rFonts w:cs="Times New Roman"/>
          <w:szCs w:val="28"/>
        </w:rPr>
        <w:t>Ежевского</w:t>
      </w:r>
      <w:r w:rsidR="002E1D93" w:rsidRPr="001741DB">
        <w:rPr>
          <w:rFonts w:cs="Times New Roman"/>
          <w:szCs w:val="28"/>
        </w:rPr>
        <w:t>»</w:t>
      </w:r>
      <w:r w:rsidR="007A0A7F" w:rsidRPr="001741DB">
        <w:rPr>
          <w:rFonts w:cs="Times New Roman"/>
          <w:szCs w:val="28"/>
        </w:rPr>
        <w:t>.</w:t>
      </w:r>
    </w:p>
    <w:p w14:paraId="67785F9F" w14:textId="77777777" w:rsidR="002E1D93" w:rsidRPr="001741DB" w:rsidRDefault="002E1D93" w:rsidP="002E1D93">
      <w:pPr>
        <w:pStyle w:val="a0"/>
        <w:spacing w:line="276" w:lineRule="auto"/>
        <w:ind w:left="1134"/>
        <w:rPr>
          <w:rFonts w:cs="Times New Roman"/>
          <w:szCs w:val="28"/>
        </w:rPr>
      </w:pPr>
    </w:p>
    <w:p w14:paraId="5611DA2A" w14:textId="3A39CF65" w:rsidR="00663B09" w:rsidRPr="001741DB" w:rsidRDefault="002E1D93" w:rsidP="00AE6CE7">
      <w:pPr>
        <w:pStyle w:val="a0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Организации</w:t>
      </w:r>
      <w:r w:rsidR="002046C9" w:rsidRPr="001741DB">
        <w:rPr>
          <w:rFonts w:cs="Times New Roman"/>
          <w:szCs w:val="28"/>
        </w:rPr>
        <w:t xml:space="preserve"> дополнительного профессионального образования, реализующие </w:t>
      </w:r>
      <w:r w:rsidR="00F44274" w:rsidRPr="001741DB">
        <w:rPr>
          <w:rFonts w:cs="Times New Roman"/>
          <w:szCs w:val="28"/>
        </w:rPr>
        <w:t xml:space="preserve">дополнительные </w:t>
      </w:r>
      <w:r w:rsidR="00354832" w:rsidRPr="001741DB">
        <w:rPr>
          <w:rFonts w:cs="Times New Roman"/>
          <w:szCs w:val="28"/>
        </w:rPr>
        <w:t>профессиональные</w:t>
      </w:r>
      <w:r w:rsidR="00F44274" w:rsidRPr="001741DB">
        <w:rPr>
          <w:rFonts w:cs="Times New Roman"/>
          <w:szCs w:val="28"/>
        </w:rPr>
        <w:t xml:space="preserve"> </w:t>
      </w:r>
      <w:r w:rsidR="002046C9" w:rsidRPr="001741DB">
        <w:rPr>
          <w:rFonts w:cs="Times New Roman"/>
          <w:szCs w:val="28"/>
        </w:rPr>
        <w:t xml:space="preserve">программы повышения квалификации и </w:t>
      </w:r>
      <w:r w:rsidR="003855C0" w:rsidRPr="001741DB">
        <w:rPr>
          <w:rFonts w:cs="Times New Roman"/>
          <w:szCs w:val="28"/>
        </w:rPr>
        <w:t xml:space="preserve">профессиональной </w:t>
      </w:r>
      <w:r w:rsidR="002046C9" w:rsidRPr="001741DB">
        <w:rPr>
          <w:rFonts w:cs="Times New Roman"/>
          <w:szCs w:val="28"/>
        </w:rPr>
        <w:t>переподготовки педагогических работников:</w:t>
      </w:r>
    </w:p>
    <w:p w14:paraId="05EB6257" w14:textId="5A522DE4" w:rsidR="002046C9" w:rsidRPr="001741DB" w:rsidRDefault="002E1D93" w:rsidP="00E054E6">
      <w:pPr>
        <w:pStyle w:val="a0"/>
        <w:numPr>
          <w:ilvl w:val="1"/>
          <w:numId w:val="4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Государственное автономное учреждение дополнительного профессионального образования Иркутской области</w:t>
      </w:r>
      <w:r w:rsidR="002046C9" w:rsidRPr="001741DB">
        <w:rPr>
          <w:rFonts w:cs="Times New Roman"/>
          <w:szCs w:val="28"/>
        </w:rPr>
        <w:t xml:space="preserve"> «Региональный институт кадровой политики и непрерывного профессионального образования»</w:t>
      </w:r>
      <w:r w:rsidRPr="001741DB">
        <w:rPr>
          <w:rFonts w:cs="Times New Roman"/>
          <w:szCs w:val="28"/>
        </w:rPr>
        <w:t>;</w:t>
      </w:r>
    </w:p>
    <w:p w14:paraId="3228585B" w14:textId="57236E0B" w:rsidR="002046C9" w:rsidRPr="001741DB" w:rsidRDefault="002E1D93" w:rsidP="00E054E6">
      <w:pPr>
        <w:pStyle w:val="a0"/>
        <w:numPr>
          <w:ilvl w:val="0"/>
          <w:numId w:val="4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Государственное автономное учреждение дополнительного профессионального образования Иркутской области</w:t>
      </w:r>
      <w:r w:rsidR="002046C9" w:rsidRPr="001741DB">
        <w:rPr>
          <w:rFonts w:cs="Times New Roman"/>
          <w:szCs w:val="28"/>
        </w:rPr>
        <w:t xml:space="preserve"> «Институт развития образования Иркутской области»</w:t>
      </w:r>
      <w:r w:rsidRPr="001741DB">
        <w:rPr>
          <w:rFonts w:cs="Times New Roman"/>
          <w:szCs w:val="28"/>
        </w:rPr>
        <w:t>.</w:t>
      </w:r>
    </w:p>
    <w:p w14:paraId="4CDF3D3B" w14:textId="275B378C" w:rsidR="00002224" w:rsidRPr="001741DB" w:rsidRDefault="00002224" w:rsidP="00E054E6">
      <w:pPr>
        <w:pStyle w:val="a0"/>
        <w:numPr>
          <w:ilvl w:val="0"/>
          <w:numId w:val="22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Центр</w:t>
      </w:r>
      <w:r w:rsidR="00291476" w:rsidRPr="001741DB">
        <w:rPr>
          <w:rFonts w:cs="Times New Roman"/>
          <w:szCs w:val="28"/>
        </w:rPr>
        <w:t>ы</w:t>
      </w:r>
      <w:r w:rsidRPr="001741DB">
        <w:rPr>
          <w:rFonts w:cs="Times New Roman"/>
          <w:szCs w:val="28"/>
        </w:rPr>
        <w:t xml:space="preserve"> непрерывного повышения профессионального мастерства педагогических работников</w:t>
      </w:r>
      <w:r w:rsidR="00BC2C74" w:rsidRPr="001741DB">
        <w:rPr>
          <w:rFonts w:cs="Times New Roman"/>
          <w:szCs w:val="28"/>
        </w:rPr>
        <w:t xml:space="preserve"> (с 2021 года)</w:t>
      </w:r>
      <w:r w:rsidRPr="001741DB">
        <w:rPr>
          <w:rFonts w:cs="Times New Roman"/>
          <w:szCs w:val="28"/>
        </w:rPr>
        <w:t>;</w:t>
      </w:r>
    </w:p>
    <w:p w14:paraId="5CAF6401" w14:textId="3FB68C86" w:rsidR="00002224" w:rsidRPr="001741DB" w:rsidRDefault="00002224" w:rsidP="00E054E6">
      <w:pPr>
        <w:pStyle w:val="a0"/>
        <w:numPr>
          <w:ilvl w:val="0"/>
          <w:numId w:val="22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Центр оценки профессионального мастерства и квалификаций педагогов</w:t>
      </w:r>
      <w:r w:rsidR="00BC2C74" w:rsidRPr="001741DB">
        <w:rPr>
          <w:rFonts w:cs="Times New Roman"/>
          <w:szCs w:val="28"/>
        </w:rPr>
        <w:t xml:space="preserve"> (с 2021 года)</w:t>
      </w:r>
      <w:r w:rsidR="00291476" w:rsidRPr="001741DB">
        <w:rPr>
          <w:rFonts w:cs="Times New Roman"/>
          <w:szCs w:val="28"/>
        </w:rPr>
        <w:t>.</w:t>
      </w:r>
    </w:p>
    <w:p w14:paraId="538DA14C" w14:textId="77777777" w:rsidR="00002224" w:rsidRPr="001741DB" w:rsidRDefault="00002224" w:rsidP="00002224">
      <w:pPr>
        <w:pStyle w:val="a0"/>
        <w:spacing w:line="276" w:lineRule="auto"/>
        <w:ind w:left="1134"/>
        <w:rPr>
          <w:rFonts w:cs="Times New Roman"/>
          <w:szCs w:val="28"/>
        </w:rPr>
      </w:pPr>
    </w:p>
    <w:p w14:paraId="50D2701A" w14:textId="7A78E055" w:rsidR="00456528" w:rsidRPr="001741DB" w:rsidRDefault="00E4648E" w:rsidP="00AE6CE7">
      <w:pPr>
        <w:pStyle w:val="a0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Методические центры в муниципальных образованиях Иркутской области</w:t>
      </w:r>
      <w:r w:rsidR="006E6698" w:rsidRPr="001741DB">
        <w:rPr>
          <w:rFonts w:cs="Times New Roman"/>
          <w:szCs w:val="28"/>
        </w:rPr>
        <w:t>, осуществляющие консультационную работу и координирующую работу</w:t>
      </w:r>
      <w:r w:rsidR="003346AF" w:rsidRPr="001741DB">
        <w:rPr>
          <w:rFonts w:cs="Times New Roman"/>
          <w:szCs w:val="28"/>
        </w:rPr>
        <w:t xml:space="preserve">, </w:t>
      </w:r>
      <w:r w:rsidR="003346AF" w:rsidRPr="001741DB">
        <w:rPr>
          <w:rFonts w:cs="Times New Roman"/>
          <w:szCs w:val="28"/>
        </w:rPr>
        <w:lastRenderedPageBreak/>
        <w:t xml:space="preserve">реализующие </w:t>
      </w:r>
      <w:r w:rsidR="001A3DF2" w:rsidRPr="001741DB">
        <w:rPr>
          <w:rFonts w:cs="Times New Roman"/>
          <w:szCs w:val="28"/>
        </w:rPr>
        <w:t>дополнительные профессиональные программы повышения квалификации</w:t>
      </w:r>
      <w:r w:rsidR="003346AF" w:rsidRPr="001741DB">
        <w:rPr>
          <w:rFonts w:cs="Times New Roman"/>
          <w:szCs w:val="28"/>
        </w:rPr>
        <w:t>:</w:t>
      </w:r>
    </w:p>
    <w:p w14:paraId="0C2EB72B" w14:textId="77777777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МБОУ ДПО «Осинский методический центр;</w:t>
      </w:r>
    </w:p>
    <w:p w14:paraId="5E5A7346" w14:textId="77777777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МБУ «Казачинско-Ленский территориальный ресурсный центр»;</w:t>
      </w:r>
    </w:p>
    <w:p w14:paraId="4F053E43" w14:textId="77777777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Style w:val="a7"/>
          <w:rFonts w:cs="Times New Roman"/>
          <w:b w:val="0"/>
          <w:szCs w:val="28"/>
        </w:rPr>
      </w:pPr>
      <w:r w:rsidRPr="001741DB">
        <w:rPr>
          <w:rFonts w:cs="Times New Roman"/>
          <w:bCs/>
          <w:szCs w:val="28"/>
          <w:shd w:val="clear" w:color="auto" w:fill="FFFFFF"/>
        </w:rPr>
        <w:t>МБУ «Центр развития образования Усольского района»</w:t>
      </w:r>
      <w:r w:rsidRPr="001741DB">
        <w:rPr>
          <w:rStyle w:val="a7"/>
          <w:rFonts w:cs="Times New Roman"/>
          <w:b w:val="0"/>
          <w:szCs w:val="28"/>
        </w:rPr>
        <w:t>;</w:t>
      </w:r>
    </w:p>
    <w:p w14:paraId="17327785" w14:textId="11CBB95F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МКУ «Ин</w:t>
      </w:r>
      <w:r w:rsidR="00454715" w:rsidRPr="001741DB">
        <w:rPr>
          <w:rFonts w:cs="Times New Roman"/>
          <w:szCs w:val="28"/>
        </w:rPr>
        <w:t>формационный методический центр</w:t>
      </w:r>
      <w:r w:rsidRPr="001741DB">
        <w:rPr>
          <w:rFonts w:cs="Times New Roman"/>
          <w:szCs w:val="28"/>
        </w:rPr>
        <w:t xml:space="preserve"> города Усолье-Сибирское</w:t>
      </w:r>
      <w:r w:rsidR="00454715" w:rsidRPr="001741DB">
        <w:rPr>
          <w:rFonts w:cs="Times New Roman"/>
          <w:szCs w:val="28"/>
        </w:rPr>
        <w:t>»</w:t>
      </w:r>
      <w:r w:rsidRPr="001741DB">
        <w:rPr>
          <w:rFonts w:cs="Times New Roman"/>
          <w:szCs w:val="28"/>
        </w:rPr>
        <w:t>;</w:t>
      </w:r>
    </w:p>
    <w:p w14:paraId="061FE15E" w14:textId="649CC521" w:rsidR="00160C04" w:rsidRPr="001741DB" w:rsidRDefault="00454715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МКУ «Ресурсный центр</w:t>
      </w:r>
      <w:r w:rsidR="00160C04" w:rsidRPr="001741DB">
        <w:rPr>
          <w:rFonts w:cs="Times New Roman"/>
          <w:szCs w:val="28"/>
        </w:rPr>
        <w:t xml:space="preserve"> г</w:t>
      </w:r>
      <w:r w:rsidR="006A3D79" w:rsidRPr="001741DB">
        <w:rPr>
          <w:rFonts w:cs="Times New Roman"/>
          <w:szCs w:val="28"/>
        </w:rPr>
        <w:t xml:space="preserve">орода </w:t>
      </w:r>
      <w:r w:rsidR="00160C04" w:rsidRPr="001741DB">
        <w:rPr>
          <w:rFonts w:cs="Times New Roman"/>
          <w:szCs w:val="28"/>
        </w:rPr>
        <w:t>Бодайбо и района</w:t>
      </w:r>
      <w:r w:rsidRPr="001741DB">
        <w:rPr>
          <w:rFonts w:cs="Times New Roman"/>
          <w:szCs w:val="28"/>
        </w:rPr>
        <w:t>»</w:t>
      </w:r>
      <w:r w:rsidR="00160C04" w:rsidRPr="001741DB">
        <w:rPr>
          <w:rFonts w:cs="Times New Roman"/>
          <w:szCs w:val="28"/>
        </w:rPr>
        <w:t>;</w:t>
      </w:r>
    </w:p>
    <w:p w14:paraId="10158188" w14:textId="77777777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МКУ «Центр методического и финансового сопровождения образовательных учреждений Тулунского муниципального района»;</w:t>
      </w:r>
    </w:p>
    <w:p w14:paraId="24170298" w14:textId="7641FC9B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МКУ «Центр развития образования г</w:t>
      </w:r>
      <w:r w:rsidR="006A3D79" w:rsidRPr="001741DB">
        <w:rPr>
          <w:rFonts w:cs="Times New Roman"/>
          <w:szCs w:val="28"/>
        </w:rPr>
        <w:t xml:space="preserve">орода </w:t>
      </w:r>
      <w:r w:rsidRPr="001741DB">
        <w:rPr>
          <w:rFonts w:cs="Times New Roman"/>
          <w:szCs w:val="28"/>
        </w:rPr>
        <w:t>Киренск</w:t>
      </w:r>
      <w:r w:rsidR="00454715" w:rsidRPr="001741DB">
        <w:rPr>
          <w:rFonts w:cs="Times New Roman"/>
          <w:szCs w:val="28"/>
        </w:rPr>
        <w:t>»</w:t>
      </w:r>
      <w:r w:rsidRPr="001741DB">
        <w:rPr>
          <w:rFonts w:cs="Times New Roman"/>
          <w:szCs w:val="28"/>
        </w:rPr>
        <w:t>;</w:t>
      </w:r>
    </w:p>
    <w:p w14:paraId="21CB3FF0" w14:textId="409095B8" w:rsidR="00160C04" w:rsidRPr="001741DB" w:rsidRDefault="00454715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МКУ «Центр развития образования</w:t>
      </w:r>
      <w:r w:rsidR="00160C04" w:rsidRPr="001741DB">
        <w:rPr>
          <w:rFonts w:cs="Times New Roman"/>
          <w:szCs w:val="28"/>
        </w:rPr>
        <w:t xml:space="preserve"> Черемховского района</w:t>
      </w:r>
      <w:r w:rsidRPr="001741DB">
        <w:rPr>
          <w:rFonts w:cs="Times New Roman"/>
          <w:szCs w:val="28"/>
        </w:rPr>
        <w:t>»</w:t>
      </w:r>
      <w:r w:rsidR="00160C04" w:rsidRPr="001741DB">
        <w:rPr>
          <w:rFonts w:cs="Times New Roman"/>
          <w:szCs w:val="28"/>
        </w:rPr>
        <w:t>;</w:t>
      </w:r>
    </w:p>
    <w:p w14:paraId="0D608EF1" w14:textId="77777777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МКУ города Иркутска «Информационно-методический центр развития образования»;</w:t>
      </w:r>
    </w:p>
    <w:p w14:paraId="4C58623B" w14:textId="47BB5CBC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МКУ </w:t>
      </w:r>
      <w:r w:rsidR="00454715" w:rsidRPr="001741DB">
        <w:rPr>
          <w:rFonts w:cs="Times New Roman"/>
          <w:szCs w:val="28"/>
        </w:rPr>
        <w:t>«</w:t>
      </w:r>
      <w:r w:rsidRPr="001741DB">
        <w:rPr>
          <w:rFonts w:cs="Times New Roman"/>
          <w:szCs w:val="28"/>
        </w:rPr>
        <w:t>Центр обеспечения и развития образования города Черемхово</w:t>
      </w:r>
      <w:r w:rsidR="00454715" w:rsidRPr="001741DB">
        <w:rPr>
          <w:rFonts w:cs="Times New Roman"/>
          <w:szCs w:val="28"/>
        </w:rPr>
        <w:t>»</w:t>
      </w:r>
      <w:r w:rsidRPr="001741DB">
        <w:rPr>
          <w:rFonts w:cs="Times New Roman"/>
          <w:szCs w:val="28"/>
        </w:rPr>
        <w:t>;</w:t>
      </w:r>
    </w:p>
    <w:p w14:paraId="75BD517D" w14:textId="2A2C1A7F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МКУ </w:t>
      </w:r>
      <w:r w:rsidR="00454715" w:rsidRPr="001741DB">
        <w:rPr>
          <w:rFonts w:cs="Times New Roman"/>
          <w:szCs w:val="28"/>
        </w:rPr>
        <w:t>«</w:t>
      </w:r>
      <w:r w:rsidRPr="001741DB">
        <w:rPr>
          <w:rFonts w:cs="Times New Roman"/>
          <w:szCs w:val="28"/>
        </w:rPr>
        <w:t>Центр образования Нукутского района</w:t>
      </w:r>
      <w:r w:rsidR="00454715" w:rsidRPr="001741DB">
        <w:rPr>
          <w:rFonts w:cs="Times New Roman"/>
          <w:szCs w:val="28"/>
        </w:rPr>
        <w:t>»</w:t>
      </w:r>
      <w:r w:rsidRPr="001741DB">
        <w:rPr>
          <w:rFonts w:cs="Times New Roman"/>
          <w:szCs w:val="28"/>
        </w:rPr>
        <w:t>;</w:t>
      </w:r>
    </w:p>
    <w:p w14:paraId="5015A9D6" w14:textId="249D67CA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bCs/>
          <w:color w:val="000000"/>
          <w:szCs w:val="28"/>
        </w:rPr>
      </w:pPr>
      <w:r w:rsidRPr="001741DB">
        <w:rPr>
          <w:rFonts w:cs="Times New Roman"/>
          <w:bCs/>
          <w:color w:val="000000"/>
          <w:szCs w:val="28"/>
          <w:shd w:val="clear" w:color="auto" w:fill="FFFFFF"/>
        </w:rPr>
        <w:t>МКУ «Информационно-методический образовательный центр</w:t>
      </w:r>
      <w:r w:rsidR="00454715" w:rsidRPr="001741DB">
        <w:rPr>
          <w:szCs w:val="28"/>
        </w:rPr>
        <w:t xml:space="preserve"> </w:t>
      </w:r>
      <w:r w:rsidR="00454715" w:rsidRPr="001741DB">
        <w:rPr>
          <w:rFonts w:cs="Times New Roman"/>
          <w:bCs/>
          <w:color w:val="000000"/>
          <w:szCs w:val="28"/>
          <w:shd w:val="clear" w:color="auto" w:fill="FFFFFF"/>
        </w:rPr>
        <w:t>Шелеховского района</w:t>
      </w:r>
      <w:r w:rsidRPr="001741DB">
        <w:rPr>
          <w:rFonts w:cs="Times New Roman"/>
          <w:bCs/>
          <w:color w:val="000000"/>
          <w:szCs w:val="28"/>
          <w:shd w:val="clear" w:color="auto" w:fill="FFFFFF"/>
        </w:rPr>
        <w:t>»;</w:t>
      </w:r>
    </w:p>
    <w:p w14:paraId="19570A3D" w14:textId="77777777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МУ «Центр развития образования Зиминского района»;</w:t>
      </w:r>
    </w:p>
    <w:p w14:paraId="4D7DB679" w14:textId="468558D1" w:rsidR="00160C04" w:rsidRPr="001741DB" w:rsidRDefault="00160C04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</w:t>
      </w:r>
      <w:r w:rsidR="002330F1" w:rsidRPr="001741DB">
        <w:rPr>
          <w:rFonts w:cs="Times New Roman"/>
          <w:szCs w:val="28"/>
        </w:rPr>
        <w:t xml:space="preserve">У </w:t>
      </w:r>
      <w:r w:rsidR="001A3DF2" w:rsidRPr="001741DB">
        <w:rPr>
          <w:rFonts w:cs="Times New Roman"/>
          <w:szCs w:val="28"/>
        </w:rPr>
        <w:t xml:space="preserve">«Территориальный ресурсный центр </w:t>
      </w:r>
      <w:r w:rsidR="002330F1" w:rsidRPr="001741DB">
        <w:rPr>
          <w:rFonts w:cs="Times New Roman"/>
          <w:szCs w:val="28"/>
        </w:rPr>
        <w:t>города Черемхово</w:t>
      </w:r>
      <w:r w:rsidR="00454715" w:rsidRPr="001741DB">
        <w:rPr>
          <w:rFonts w:cs="Times New Roman"/>
          <w:szCs w:val="28"/>
        </w:rPr>
        <w:t>»</w:t>
      </w:r>
      <w:r w:rsidR="002330F1" w:rsidRPr="001741DB">
        <w:rPr>
          <w:rFonts w:cs="Times New Roman"/>
          <w:szCs w:val="28"/>
        </w:rPr>
        <w:t>;</w:t>
      </w:r>
    </w:p>
    <w:p w14:paraId="6ACE1F0A" w14:textId="1A9BF4A5" w:rsidR="00160C04" w:rsidRPr="001741DB" w:rsidRDefault="001A3DF2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МЦ Управления о</w:t>
      </w:r>
      <w:r w:rsidR="00160C04" w:rsidRPr="001741DB">
        <w:rPr>
          <w:rFonts w:cs="Times New Roman"/>
          <w:szCs w:val="28"/>
        </w:rPr>
        <w:t>бразования Балаганского района;</w:t>
      </w:r>
    </w:p>
    <w:p w14:paraId="0089AFBC" w14:textId="21EFD6B7" w:rsidR="00160C04" w:rsidRPr="001741DB" w:rsidRDefault="001A3DF2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МБУ</w:t>
      </w:r>
      <w:r w:rsidR="00160C04" w:rsidRPr="001741DB">
        <w:rPr>
          <w:rFonts w:cs="Times New Roman"/>
          <w:szCs w:val="28"/>
        </w:rPr>
        <w:t xml:space="preserve"> «Районный учебно-методический кабинет»</w:t>
      </w:r>
      <w:r w:rsidRPr="001741DB">
        <w:rPr>
          <w:rFonts w:cs="Times New Roman"/>
          <w:szCs w:val="28"/>
        </w:rPr>
        <w:t xml:space="preserve"> администрации</w:t>
      </w:r>
      <w:r w:rsidR="00160C04" w:rsidRPr="001741DB">
        <w:rPr>
          <w:rFonts w:cs="Times New Roman"/>
          <w:szCs w:val="28"/>
        </w:rPr>
        <w:t xml:space="preserve"> муниципального образования </w:t>
      </w:r>
      <w:r w:rsidRPr="001741DB">
        <w:rPr>
          <w:rFonts w:cs="Times New Roman"/>
          <w:szCs w:val="28"/>
        </w:rPr>
        <w:t>«</w:t>
      </w:r>
      <w:r w:rsidR="00160C04" w:rsidRPr="001741DB">
        <w:rPr>
          <w:rFonts w:cs="Times New Roman"/>
          <w:szCs w:val="28"/>
        </w:rPr>
        <w:t>Заларинский район</w:t>
      </w:r>
      <w:r w:rsidRPr="001741DB">
        <w:rPr>
          <w:rFonts w:cs="Times New Roman"/>
          <w:szCs w:val="28"/>
        </w:rPr>
        <w:t>»</w:t>
      </w:r>
      <w:r w:rsidR="00160C04" w:rsidRPr="001741DB">
        <w:rPr>
          <w:rFonts w:cs="Times New Roman"/>
          <w:szCs w:val="28"/>
        </w:rPr>
        <w:t>;</w:t>
      </w:r>
    </w:p>
    <w:p w14:paraId="3D275E65" w14:textId="24A55C53" w:rsidR="00160C04" w:rsidRPr="001741DB" w:rsidRDefault="00156DD8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bCs/>
          <w:szCs w:val="28"/>
        </w:rPr>
      </w:pPr>
      <w:r w:rsidRPr="001741DB">
        <w:rPr>
          <w:rFonts w:cs="Times New Roman"/>
          <w:bCs/>
          <w:szCs w:val="28"/>
          <w:shd w:val="clear" w:color="auto" w:fill="FFFFFF"/>
        </w:rPr>
        <w:t>МКУ «Центр развития образования Тайшетского района»</w:t>
      </w:r>
      <w:r w:rsidR="00160C04" w:rsidRPr="001741DB">
        <w:rPr>
          <w:rFonts w:cs="Times New Roman"/>
          <w:bCs/>
          <w:szCs w:val="28"/>
          <w:shd w:val="clear" w:color="auto" w:fill="FFFFFF"/>
        </w:rPr>
        <w:t xml:space="preserve">; </w:t>
      </w:r>
    </w:p>
    <w:p w14:paraId="15A72141" w14:textId="55554DAD" w:rsidR="00160C04" w:rsidRPr="001741DB" w:rsidRDefault="00454715" w:rsidP="00E054E6">
      <w:pPr>
        <w:pStyle w:val="a0"/>
        <w:numPr>
          <w:ilvl w:val="0"/>
          <w:numId w:val="29"/>
        </w:numPr>
        <w:spacing w:line="276" w:lineRule="auto"/>
        <w:ind w:left="851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-МК</w:t>
      </w:r>
      <w:r w:rsidR="00FF730D" w:rsidRPr="001741DB">
        <w:rPr>
          <w:rFonts w:cs="Times New Roman"/>
          <w:szCs w:val="28"/>
        </w:rPr>
        <w:t xml:space="preserve">У </w:t>
      </w:r>
      <w:r w:rsidRPr="001741DB">
        <w:rPr>
          <w:rFonts w:cs="Times New Roman"/>
          <w:szCs w:val="28"/>
        </w:rPr>
        <w:t>«Центр развития образования Черемховского</w:t>
      </w:r>
      <w:r w:rsidR="00160C04" w:rsidRPr="001741DB">
        <w:rPr>
          <w:rFonts w:cs="Times New Roman"/>
          <w:szCs w:val="28"/>
        </w:rPr>
        <w:t xml:space="preserve"> район</w:t>
      </w:r>
      <w:r w:rsidRPr="001741DB">
        <w:rPr>
          <w:rFonts w:cs="Times New Roman"/>
          <w:szCs w:val="28"/>
        </w:rPr>
        <w:t>а</w:t>
      </w:r>
      <w:r w:rsidR="001A3DF2" w:rsidRPr="001741DB">
        <w:rPr>
          <w:rFonts w:cs="Times New Roman"/>
          <w:szCs w:val="28"/>
        </w:rPr>
        <w:t xml:space="preserve"> Иркутской области</w:t>
      </w:r>
      <w:r w:rsidRPr="001741DB">
        <w:rPr>
          <w:rFonts w:cs="Times New Roman"/>
          <w:szCs w:val="28"/>
        </w:rPr>
        <w:t>»</w:t>
      </w:r>
      <w:r w:rsidR="00160C04" w:rsidRPr="001741DB">
        <w:rPr>
          <w:rFonts w:cs="Times New Roman"/>
          <w:szCs w:val="28"/>
        </w:rPr>
        <w:t>;</w:t>
      </w:r>
    </w:p>
    <w:p w14:paraId="280DF340" w14:textId="4105C25E" w:rsidR="00160C04" w:rsidRPr="001741DB" w:rsidRDefault="00A54678" w:rsidP="00E054E6">
      <w:pPr>
        <w:pStyle w:val="a0"/>
        <w:numPr>
          <w:ilvl w:val="0"/>
          <w:numId w:val="5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МБУ ДПО «</w:t>
      </w:r>
      <w:r w:rsidR="00160C04" w:rsidRPr="001741DB">
        <w:rPr>
          <w:rFonts w:cs="Times New Roman"/>
          <w:szCs w:val="28"/>
        </w:rPr>
        <w:t>Центр обеспечения развития образования</w:t>
      </w:r>
      <w:r w:rsidRPr="001741DB">
        <w:rPr>
          <w:rFonts w:cs="Times New Roman"/>
          <w:szCs w:val="28"/>
        </w:rPr>
        <w:t>»</w:t>
      </w:r>
      <w:r w:rsidR="00160C04" w:rsidRPr="001741DB">
        <w:rPr>
          <w:rFonts w:cs="Times New Roman"/>
          <w:szCs w:val="28"/>
        </w:rPr>
        <w:t xml:space="preserve"> </w:t>
      </w:r>
      <w:r w:rsidR="001A3DF2" w:rsidRPr="001741DB">
        <w:rPr>
          <w:rFonts w:cs="Times New Roman"/>
          <w:szCs w:val="28"/>
        </w:rPr>
        <w:t>Ангарского городского округа</w:t>
      </w:r>
      <w:r w:rsidR="00160C04" w:rsidRPr="001741DB">
        <w:rPr>
          <w:rFonts w:cs="Times New Roman"/>
          <w:szCs w:val="28"/>
        </w:rPr>
        <w:t>;</w:t>
      </w:r>
    </w:p>
    <w:p w14:paraId="525E0747" w14:textId="75657E36" w:rsidR="00160C04" w:rsidRPr="001741DB" w:rsidRDefault="00454715" w:rsidP="00E054E6">
      <w:pPr>
        <w:pStyle w:val="a0"/>
        <w:numPr>
          <w:ilvl w:val="0"/>
          <w:numId w:val="5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МО</w:t>
      </w:r>
      <w:r w:rsidR="00441549" w:rsidRPr="001741DB">
        <w:rPr>
          <w:rFonts w:cs="Times New Roman"/>
          <w:szCs w:val="28"/>
        </w:rPr>
        <w:t xml:space="preserve">У </w:t>
      </w:r>
      <w:r w:rsidRPr="001741DB">
        <w:rPr>
          <w:rFonts w:cs="Times New Roman"/>
          <w:szCs w:val="28"/>
        </w:rPr>
        <w:t xml:space="preserve">ДПО </w:t>
      </w:r>
      <w:r w:rsidR="00441549" w:rsidRPr="001741DB">
        <w:rPr>
          <w:rFonts w:cs="Times New Roman"/>
          <w:szCs w:val="28"/>
        </w:rPr>
        <w:t>«</w:t>
      </w:r>
      <w:r w:rsidR="00160C04" w:rsidRPr="001741DB">
        <w:rPr>
          <w:rFonts w:cs="Times New Roman"/>
          <w:szCs w:val="28"/>
        </w:rPr>
        <w:t>Центр развития образования города Свирска</w:t>
      </w:r>
      <w:r w:rsidR="00441549" w:rsidRPr="001741DB">
        <w:rPr>
          <w:rFonts w:cs="Times New Roman"/>
          <w:szCs w:val="28"/>
        </w:rPr>
        <w:t>»</w:t>
      </w:r>
      <w:r w:rsidR="002330F1" w:rsidRPr="001741DB">
        <w:rPr>
          <w:rFonts w:cs="Times New Roman"/>
          <w:szCs w:val="28"/>
        </w:rPr>
        <w:t>.</w:t>
      </w:r>
    </w:p>
    <w:p w14:paraId="5B876EA9" w14:textId="536EE0C7" w:rsidR="0058232E" w:rsidRPr="001741DB" w:rsidRDefault="007909F8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На </w:t>
      </w:r>
      <w:r w:rsidR="006A3D79" w:rsidRPr="001741DB">
        <w:rPr>
          <w:rFonts w:cs="Times New Roman"/>
          <w:szCs w:val="28"/>
        </w:rPr>
        <w:t>начало 2019-2020 учебного</w:t>
      </w:r>
      <w:r w:rsidRPr="001741DB">
        <w:rPr>
          <w:rFonts w:cs="Times New Roman"/>
          <w:szCs w:val="28"/>
        </w:rPr>
        <w:t xml:space="preserve"> года </w:t>
      </w:r>
      <w:r w:rsidR="00334B71" w:rsidRPr="001741DB">
        <w:rPr>
          <w:rFonts w:cs="Times New Roman"/>
          <w:szCs w:val="28"/>
        </w:rPr>
        <w:t xml:space="preserve">в педагогических колледжах Иркутской области </w:t>
      </w:r>
      <w:r w:rsidRPr="001741DB">
        <w:rPr>
          <w:rFonts w:cs="Times New Roman"/>
          <w:szCs w:val="28"/>
        </w:rPr>
        <w:t>обуча</w:t>
      </w:r>
      <w:r w:rsidR="00334B71" w:rsidRPr="001741DB">
        <w:rPr>
          <w:rFonts w:cs="Times New Roman"/>
          <w:szCs w:val="28"/>
        </w:rPr>
        <w:t>е</w:t>
      </w:r>
      <w:r w:rsidRPr="001741DB">
        <w:rPr>
          <w:rFonts w:cs="Times New Roman"/>
          <w:szCs w:val="28"/>
        </w:rPr>
        <w:t xml:space="preserve">тся </w:t>
      </w:r>
      <w:r w:rsidR="00A8114C" w:rsidRPr="001741DB">
        <w:rPr>
          <w:rFonts w:cs="Times New Roman"/>
          <w:szCs w:val="28"/>
        </w:rPr>
        <w:t xml:space="preserve">более </w:t>
      </w:r>
      <w:r w:rsidR="002F4AB7" w:rsidRPr="001741DB">
        <w:rPr>
          <w:rFonts w:cs="Times New Roman"/>
          <w:szCs w:val="28"/>
        </w:rPr>
        <w:t>45</w:t>
      </w:r>
      <w:r w:rsidR="00A8114C" w:rsidRPr="001741DB">
        <w:rPr>
          <w:rFonts w:cs="Times New Roman"/>
          <w:szCs w:val="28"/>
        </w:rPr>
        <w:t>00</w:t>
      </w:r>
      <w:r w:rsidRPr="001741DB">
        <w:rPr>
          <w:rFonts w:cs="Times New Roman"/>
          <w:szCs w:val="28"/>
        </w:rPr>
        <w:t xml:space="preserve"> студентов</w:t>
      </w:r>
      <w:r w:rsidR="002F4AB7" w:rsidRPr="001741DB">
        <w:rPr>
          <w:rStyle w:val="ac"/>
          <w:rFonts w:cs="Times New Roman"/>
          <w:szCs w:val="28"/>
        </w:rPr>
        <w:footnoteReference w:id="1"/>
      </w:r>
      <w:r w:rsidRPr="001741DB">
        <w:rPr>
          <w:rFonts w:cs="Times New Roman"/>
          <w:szCs w:val="28"/>
        </w:rPr>
        <w:t>,</w:t>
      </w:r>
      <w:r w:rsidR="002F4AB7" w:rsidRPr="001741DB">
        <w:rPr>
          <w:rFonts w:cs="Times New Roman"/>
          <w:szCs w:val="28"/>
        </w:rPr>
        <w:t xml:space="preserve"> </w:t>
      </w:r>
      <w:r w:rsidR="00EE5A0E" w:rsidRPr="001741DB">
        <w:rPr>
          <w:rFonts w:cs="Times New Roman"/>
          <w:szCs w:val="28"/>
        </w:rPr>
        <w:t xml:space="preserve">подготовка будущих педагогов идет по </w:t>
      </w:r>
      <w:r w:rsidR="0070143C" w:rsidRPr="001741DB">
        <w:rPr>
          <w:rFonts w:cs="Times New Roman"/>
          <w:szCs w:val="28"/>
        </w:rPr>
        <w:t>14 образовательным программам среднего профессионального образования (</w:t>
      </w:r>
      <w:hyperlink w:anchor="_Приложение_3.1._Образовательные" w:history="1">
        <w:r w:rsidR="0070143C" w:rsidRPr="001741DB">
          <w:rPr>
            <w:rStyle w:val="a6"/>
            <w:rFonts w:cs="Times New Roman"/>
            <w:szCs w:val="28"/>
          </w:rPr>
          <w:t>Приложение 3</w:t>
        </w:r>
        <w:r w:rsidR="00D129BD" w:rsidRPr="001741DB">
          <w:rPr>
            <w:rStyle w:val="a6"/>
            <w:rFonts w:cs="Times New Roman"/>
            <w:szCs w:val="28"/>
          </w:rPr>
          <w:t>.1.</w:t>
        </w:r>
      </w:hyperlink>
      <w:r w:rsidR="0070143C" w:rsidRPr="001741DB">
        <w:rPr>
          <w:rFonts w:cs="Times New Roman"/>
          <w:szCs w:val="28"/>
        </w:rPr>
        <w:t>)</w:t>
      </w:r>
      <w:r w:rsidR="00EE5A0E" w:rsidRPr="001741DB">
        <w:rPr>
          <w:rFonts w:cs="Times New Roman"/>
          <w:szCs w:val="28"/>
        </w:rPr>
        <w:t>.</w:t>
      </w:r>
    </w:p>
    <w:p w14:paraId="58738BE4" w14:textId="521EA190" w:rsidR="0077453E" w:rsidRPr="001741DB" w:rsidRDefault="00334B71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В </w:t>
      </w:r>
      <w:r w:rsidR="00EE5A0E" w:rsidRPr="001741DB">
        <w:rPr>
          <w:rFonts w:cs="Times New Roman"/>
          <w:szCs w:val="28"/>
        </w:rPr>
        <w:t>образовательных организациях высшего образования</w:t>
      </w:r>
      <w:r w:rsidR="003346AF" w:rsidRPr="001741DB">
        <w:rPr>
          <w:rFonts w:cs="Times New Roman"/>
          <w:szCs w:val="28"/>
        </w:rPr>
        <w:t xml:space="preserve"> </w:t>
      </w:r>
      <w:r w:rsidR="00F519DB" w:rsidRPr="001741DB">
        <w:rPr>
          <w:rFonts w:cs="Times New Roman"/>
          <w:szCs w:val="28"/>
        </w:rPr>
        <w:t xml:space="preserve">расположенных на территории Иркутской области (ФГБОУ ВО «Иркутский государственный университет», ФГБОУ ВО «Братский государственный университет», ФГБОУ ВО «Иркутский государственный аграрный университет имени А.А.Ежевского») </w:t>
      </w:r>
      <w:r w:rsidR="00FD2E0A" w:rsidRPr="001741DB">
        <w:rPr>
          <w:rFonts w:cs="Times New Roman"/>
          <w:szCs w:val="28"/>
        </w:rPr>
        <w:t xml:space="preserve">по </w:t>
      </w:r>
      <w:r w:rsidR="00EE5A0E" w:rsidRPr="001741DB">
        <w:rPr>
          <w:rFonts w:cs="Times New Roman"/>
          <w:szCs w:val="28"/>
        </w:rPr>
        <w:t>укрупненной группе направлений подготовк</w:t>
      </w:r>
      <w:r w:rsidR="002161B7" w:rsidRPr="001741DB">
        <w:rPr>
          <w:rFonts w:cs="Times New Roman"/>
          <w:szCs w:val="28"/>
        </w:rPr>
        <w:t>и</w:t>
      </w:r>
      <w:r w:rsidR="00FD2E0A" w:rsidRPr="001741DB">
        <w:rPr>
          <w:rFonts w:cs="Times New Roman"/>
          <w:szCs w:val="28"/>
        </w:rPr>
        <w:t xml:space="preserve"> «Образование </w:t>
      </w:r>
      <w:r w:rsidR="00FD2E0A" w:rsidRPr="001741DB">
        <w:rPr>
          <w:rFonts w:cs="Times New Roman"/>
          <w:szCs w:val="28"/>
        </w:rPr>
        <w:lastRenderedPageBreak/>
        <w:t xml:space="preserve">и педагогические науки» </w:t>
      </w:r>
      <w:r w:rsidRPr="001741DB">
        <w:rPr>
          <w:rFonts w:cs="Times New Roman"/>
          <w:szCs w:val="28"/>
        </w:rPr>
        <w:t xml:space="preserve">обучается </w:t>
      </w:r>
      <w:r w:rsidR="00A8114C" w:rsidRPr="001741DB">
        <w:rPr>
          <w:rFonts w:cs="Times New Roman"/>
          <w:szCs w:val="28"/>
        </w:rPr>
        <w:t xml:space="preserve">около </w:t>
      </w:r>
      <w:r w:rsidR="002F4AB7" w:rsidRPr="001741DB">
        <w:rPr>
          <w:rFonts w:cs="Times New Roman"/>
          <w:szCs w:val="28"/>
        </w:rPr>
        <w:t>3</w:t>
      </w:r>
      <w:r w:rsidR="00A8114C" w:rsidRPr="001741DB">
        <w:rPr>
          <w:rFonts w:cs="Times New Roman"/>
          <w:szCs w:val="28"/>
        </w:rPr>
        <w:t>200</w:t>
      </w:r>
      <w:r w:rsidR="002F4AB7" w:rsidRPr="001741DB">
        <w:rPr>
          <w:rFonts w:cs="Times New Roman"/>
          <w:szCs w:val="28"/>
        </w:rPr>
        <w:t xml:space="preserve"> студентов</w:t>
      </w:r>
      <w:r w:rsidR="002F4AB7" w:rsidRPr="001741DB">
        <w:rPr>
          <w:rStyle w:val="ac"/>
          <w:rFonts w:cs="Times New Roman"/>
          <w:szCs w:val="28"/>
        </w:rPr>
        <w:footnoteReference w:id="2"/>
      </w:r>
      <w:r w:rsidR="0080391C" w:rsidRPr="001741DB">
        <w:rPr>
          <w:rFonts w:cs="Times New Roman"/>
          <w:szCs w:val="28"/>
        </w:rPr>
        <w:t>,</w:t>
      </w:r>
      <w:r w:rsidR="00454715" w:rsidRPr="001741DB">
        <w:rPr>
          <w:rFonts w:cs="Times New Roman"/>
          <w:szCs w:val="28"/>
        </w:rPr>
        <w:t xml:space="preserve">  </w:t>
      </w:r>
      <w:r w:rsidR="0080391C" w:rsidRPr="001741DB">
        <w:rPr>
          <w:rFonts w:cs="Times New Roman"/>
          <w:szCs w:val="28"/>
        </w:rPr>
        <w:t xml:space="preserve"> </w:t>
      </w:r>
      <w:r w:rsidR="00221C81" w:rsidRPr="001741DB">
        <w:rPr>
          <w:rFonts w:cs="Times New Roman"/>
          <w:szCs w:val="28"/>
        </w:rPr>
        <w:t>реализуются</w:t>
      </w:r>
      <w:r w:rsidR="003C4F62" w:rsidRPr="001741DB">
        <w:rPr>
          <w:rFonts w:cs="Times New Roman"/>
          <w:szCs w:val="28"/>
        </w:rPr>
        <w:t xml:space="preserve"> образовательны</w:t>
      </w:r>
      <w:r w:rsidR="00221C81" w:rsidRPr="001741DB">
        <w:rPr>
          <w:rFonts w:cs="Times New Roman"/>
          <w:szCs w:val="28"/>
        </w:rPr>
        <w:t>е</w:t>
      </w:r>
      <w:r w:rsidR="003C4F62" w:rsidRPr="001741DB">
        <w:rPr>
          <w:rFonts w:cs="Times New Roman"/>
          <w:szCs w:val="28"/>
        </w:rPr>
        <w:t xml:space="preserve"> программ</w:t>
      </w:r>
      <w:r w:rsidR="00221C81" w:rsidRPr="001741DB">
        <w:rPr>
          <w:rFonts w:cs="Times New Roman"/>
          <w:szCs w:val="28"/>
        </w:rPr>
        <w:t>ы</w:t>
      </w:r>
      <w:r w:rsidR="003C4F62" w:rsidRPr="001741DB">
        <w:rPr>
          <w:rFonts w:cs="Times New Roman"/>
          <w:szCs w:val="28"/>
        </w:rPr>
        <w:t xml:space="preserve"> высшего образования:</w:t>
      </w:r>
      <w:r w:rsidR="00165C68" w:rsidRPr="001741DB">
        <w:rPr>
          <w:rFonts w:cs="Times New Roman"/>
          <w:szCs w:val="28"/>
        </w:rPr>
        <w:t xml:space="preserve"> </w:t>
      </w:r>
      <w:r w:rsidR="003C4F62" w:rsidRPr="001741DB">
        <w:rPr>
          <w:rFonts w:cs="Times New Roman"/>
          <w:szCs w:val="28"/>
        </w:rPr>
        <w:t xml:space="preserve">бакалавриат – </w:t>
      </w:r>
      <w:r w:rsidR="007D6A71" w:rsidRPr="001741DB">
        <w:rPr>
          <w:rFonts w:cs="Times New Roman"/>
          <w:szCs w:val="28"/>
        </w:rPr>
        <w:t>35</w:t>
      </w:r>
      <w:r w:rsidR="003C4F62" w:rsidRPr="001741DB">
        <w:rPr>
          <w:rFonts w:cs="Times New Roman"/>
          <w:szCs w:val="28"/>
        </w:rPr>
        <w:t xml:space="preserve"> </w:t>
      </w:r>
      <w:r w:rsidR="007D6A71" w:rsidRPr="001741DB">
        <w:rPr>
          <w:rFonts w:cs="Times New Roman"/>
          <w:szCs w:val="28"/>
        </w:rPr>
        <w:t>программ</w:t>
      </w:r>
      <w:r w:rsidR="003C4F62" w:rsidRPr="001741DB">
        <w:rPr>
          <w:rFonts w:cs="Times New Roman"/>
          <w:szCs w:val="28"/>
        </w:rPr>
        <w:t xml:space="preserve"> (</w:t>
      </w:r>
      <w:hyperlink w:anchor="_Приложение_3.2._Образовательные" w:history="1">
        <w:r w:rsidR="003C4F62" w:rsidRPr="001741DB">
          <w:rPr>
            <w:rStyle w:val="a6"/>
            <w:rFonts w:cs="Times New Roman"/>
            <w:szCs w:val="28"/>
          </w:rPr>
          <w:t>Приложение 3.2</w:t>
        </w:r>
        <w:r w:rsidR="00B623A3" w:rsidRPr="001741DB">
          <w:rPr>
            <w:rStyle w:val="a6"/>
            <w:rFonts w:cs="Times New Roman"/>
            <w:szCs w:val="28"/>
          </w:rPr>
          <w:t>.</w:t>
        </w:r>
      </w:hyperlink>
      <w:r w:rsidR="00B623A3" w:rsidRPr="001741DB">
        <w:rPr>
          <w:rFonts w:cs="Times New Roman"/>
          <w:szCs w:val="28"/>
        </w:rPr>
        <w:t xml:space="preserve"> </w:t>
      </w:r>
      <w:hyperlink w:anchor="_Таблица_1._Направления" w:history="1">
        <w:r w:rsidR="00B623A3" w:rsidRPr="001741DB">
          <w:rPr>
            <w:rStyle w:val="a6"/>
            <w:rFonts w:cs="Times New Roman"/>
            <w:szCs w:val="28"/>
          </w:rPr>
          <w:t>Таблица 1.</w:t>
        </w:r>
      </w:hyperlink>
      <w:r w:rsidR="003C4F62" w:rsidRPr="001741DB">
        <w:rPr>
          <w:rFonts w:cs="Times New Roman"/>
          <w:szCs w:val="28"/>
        </w:rPr>
        <w:t>)</w:t>
      </w:r>
      <w:r w:rsidR="00B623A3" w:rsidRPr="001741DB">
        <w:rPr>
          <w:rFonts w:cs="Times New Roman"/>
          <w:szCs w:val="28"/>
        </w:rPr>
        <w:t>, магистратура – 21 программа (</w:t>
      </w:r>
      <w:hyperlink w:anchor="_Приложение_3.2._Образовательные" w:history="1">
        <w:r w:rsidR="00B623A3" w:rsidRPr="001741DB">
          <w:rPr>
            <w:rStyle w:val="a6"/>
            <w:rFonts w:cs="Times New Roman"/>
            <w:szCs w:val="28"/>
          </w:rPr>
          <w:t>Приложение 3.2.</w:t>
        </w:r>
      </w:hyperlink>
      <w:r w:rsidR="00B623A3" w:rsidRPr="001741DB">
        <w:rPr>
          <w:rFonts w:cs="Times New Roman"/>
          <w:szCs w:val="28"/>
        </w:rPr>
        <w:t xml:space="preserve"> </w:t>
      </w:r>
      <w:hyperlink w:anchor="_Таблица_2._Направления" w:history="1">
        <w:r w:rsidR="00B623A3" w:rsidRPr="001741DB">
          <w:rPr>
            <w:rStyle w:val="a6"/>
            <w:rFonts w:cs="Times New Roman"/>
            <w:szCs w:val="28"/>
          </w:rPr>
          <w:t>Таблица 2.</w:t>
        </w:r>
      </w:hyperlink>
      <w:r w:rsidR="00B623A3" w:rsidRPr="001741DB">
        <w:rPr>
          <w:rFonts w:cs="Times New Roman"/>
          <w:szCs w:val="28"/>
        </w:rPr>
        <w:t>), специалитет – 1 программа (</w:t>
      </w:r>
      <w:hyperlink w:anchor="_Приложение_3.2._Образовательные" w:history="1">
        <w:r w:rsidR="00B623A3" w:rsidRPr="001741DB">
          <w:rPr>
            <w:rStyle w:val="a6"/>
            <w:rFonts w:cs="Times New Roman"/>
            <w:szCs w:val="28"/>
          </w:rPr>
          <w:t>Приложение 3.2.</w:t>
        </w:r>
      </w:hyperlink>
      <w:r w:rsidR="00B623A3" w:rsidRPr="001741DB">
        <w:rPr>
          <w:rFonts w:cs="Times New Roman"/>
          <w:szCs w:val="28"/>
        </w:rPr>
        <w:t xml:space="preserve"> </w:t>
      </w:r>
      <w:hyperlink w:anchor="_Таблица_2._Направления" w:history="1">
        <w:r w:rsidR="00B623A3" w:rsidRPr="001741DB">
          <w:rPr>
            <w:rStyle w:val="a6"/>
            <w:rFonts w:cs="Times New Roman"/>
            <w:szCs w:val="28"/>
          </w:rPr>
          <w:t>Таблица 2</w:t>
        </w:r>
      </w:hyperlink>
      <w:r w:rsidR="00B623A3" w:rsidRPr="001741DB">
        <w:rPr>
          <w:rFonts w:cs="Times New Roman"/>
          <w:szCs w:val="28"/>
        </w:rPr>
        <w:t>), аспирантура.</w:t>
      </w:r>
    </w:p>
    <w:p w14:paraId="5CBD7F92" w14:textId="73208CF4" w:rsidR="007909F8" w:rsidRPr="001741DB" w:rsidRDefault="00C57B87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Кроме того, существует ряд направлений подготовки в </w:t>
      </w:r>
      <w:r w:rsidR="00B623A3" w:rsidRPr="001741DB">
        <w:rPr>
          <w:rFonts w:cs="Times New Roman"/>
          <w:szCs w:val="28"/>
        </w:rPr>
        <w:t>образовательных организациях высшего образования, расположенных на территории</w:t>
      </w:r>
      <w:r w:rsidRPr="001741DB">
        <w:rPr>
          <w:rFonts w:cs="Times New Roman"/>
          <w:szCs w:val="28"/>
        </w:rPr>
        <w:t xml:space="preserve"> Иркутской области, выпускники которых также могут </w:t>
      </w:r>
      <w:r w:rsidR="00B623A3" w:rsidRPr="001741DB">
        <w:rPr>
          <w:rFonts w:cs="Times New Roman"/>
          <w:szCs w:val="28"/>
        </w:rPr>
        <w:t>преподавать</w:t>
      </w:r>
      <w:r w:rsidRPr="001741DB">
        <w:rPr>
          <w:rFonts w:cs="Times New Roman"/>
          <w:szCs w:val="28"/>
        </w:rPr>
        <w:t xml:space="preserve"> в образовательны</w:t>
      </w:r>
      <w:r w:rsidR="007D3262" w:rsidRPr="001741DB">
        <w:rPr>
          <w:rFonts w:cs="Times New Roman"/>
          <w:szCs w:val="28"/>
        </w:rPr>
        <w:t>х</w:t>
      </w:r>
      <w:r w:rsidRPr="001741DB">
        <w:rPr>
          <w:rFonts w:cs="Times New Roman"/>
          <w:szCs w:val="28"/>
        </w:rPr>
        <w:t xml:space="preserve"> организаци</w:t>
      </w:r>
      <w:r w:rsidR="007D3262" w:rsidRPr="001741DB">
        <w:rPr>
          <w:rFonts w:cs="Times New Roman"/>
          <w:szCs w:val="28"/>
        </w:rPr>
        <w:t>ях региона</w:t>
      </w:r>
      <w:r w:rsidR="0080391C" w:rsidRPr="001741DB">
        <w:rPr>
          <w:rFonts w:cs="Times New Roman"/>
          <w:szCs w:val="28"/>
        </w:rPr>
        <w:t>. Э</w:t>
      </w:r>
      <w:r w:rsidR="007D3262" w:rsidRPr="001741DB">
        <w:rPr>
          <w:rFonts w:cs="Times New Roman"/>
          <w:szCs w:val="28"/>
        </w:rPr>
        <w:t xml:space="preserve">то выпускники следующих </w:t>
      </w:r>
      <w:r w:rsidR="00B623A3" w:rsidRPr="001741DB">
        <w:rPr>
          <w:rFonts w:cs="Times New Roman"/>
          <w:szCs w:val="28"/>
        </w:rPr>
        <w:t>укрупненных групп направлений подготовки:</w:t>
      </w:r>
      <w:r w:rsidR="007D3262" w:rsidRPr="001741DB">
        <w:rPr>
          <w:rFonts w:cs="Times New Roman"/>
          <w:szCs w:val="28"/>
        </w:rPr>
        <w:t xml:space="preserve"> «Математические и естественные науки» (математика и механика, компьютерные и информационные науки, физика и астрономия, химия, науки о земле, биологические науки), «Науки об обществе» (психологические науки, экономика и управление, социология и социальная работа, политические науки и религиоведение, средства массовой информации и информационно-библиотечное дело), «Гуманитарные науки» (</w:t>
      </w:r>
      <w:r w:rsidR="007A0A7F" w:rsidRPr="001741DB">
        <w:rPr>
          <w:rFonts w:cs="Times New Roman"/>
          <w:szCs w:val="28"/>
        </w:rPr>
        <w:t>я</w:t>
      </w:r>
      <w:r w:rsidR="007D3262" w:rsidRPr="001741DB">
        <w:rPr>
          <w:rFonts w:cs="Times New Roman"/>
          <w:szCs w:val="28"/>
        </w:rPr>
        <w:t>зыкознание и литературоведение</w:t>
      </w:r>
      <w:r w:rsidR="007A0A7F" w:rsidRPr="001741DB">
        <w:rPr>
          <w:rFonts w:cs="Times New Roman"/>
          <w:szCs w:val="28"/>
        </w:rPr>
        <w:t>, и</w:t>
      </w:r>
      <w:r w:rsidR="007D3262" w:rsidRPr="001741DB">
        <w:rPr>
          <w:rFonts w:cs="Times New Roman"/>
          <w:szCs w:val="28"/>
        </w:rPr>
        <w:t>стория и археология</w:t>
      </w:r>
      <w:r w:rsidR="007A0A7F" w:rsidRPr="001741DB">
        <w:rPr>
          <w:rFonts w:cs="Times New Roman"/>
          <w:szCs w:val="28"/>
        </w:rPr>
        <w:t>, ф</w:t>
      </w:r>
      <w:r w:rsidR="007D3262" w:rsidRPr="001741DB">
        <w:rPr>
          <w:rFonts w:cs="Times New Roman"/>
          <w:szCs w:val="28"/>
        </w:rPr>
        <w:t>илософия, этика и религиоведение</w:t>
      </w:r>
      <w:r w:rsidR="007A0A7F" w:rsidRPr="001741DB">
        <w:rPr>
          <w:rFonts w:cs="Times New Roman"/>
          <w:szCs w:val="28"/>
        </w:rPr>
        <w:t>, т</w:t>
      </w:r>
      <w:r w:rsidR="007D3262" w:rsidRPr="001741DB">
        <w:rPr>
          <w:rFonts w:cs="Times New Roman"/>
          <w:szCs w:val="28"/>
        </w:rPr>
        <w:t>еология</w:t>
      </w:r>
      <w:r w:rsidR="007A0A7F" w:rsidRPr="001741DB">
        <w:rPr>
          <w:rFonts w:cs="Times New Roman"/>
          <w:szCs w:val="28"/>
        </w:rPr>
        <w:t>, ф</w:t>
      </w:r>
      <w:r w:rsidR="007D3262" w:rsidRPr="001741DB">
        <w:rPr>
          <w:rFonts w:cs="Times New Roman"/>
          <w:szCs w:val="28"/>
        </w:rPr>
        <w:t>изическая культура и спорт</w:t>
      </w:r>
      <w:r w:rsidR="007A0A7F" w:rsidRPr="001741DB">
        <w:rPr>
          <w:rFonts w:cs="Times New Roman"/>
          <w:szCs w:val="28"/>
        </w:rPr>
        <w:t>).</w:t>
      </w:r>
    </w:p>
    <w:p w14:paraId="6CD3F926" w14:textId="70D2034C" w:rsidR="00E11495" w:rsidRPr="001741DB" w:rsidRDefault="00D9154E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Необходимым условием профессионального роста для педагога является постоянное повышение квалификации.</w:t>
      </w:r>
      <w:r w:rsidR="00B623A3" w:rsidRPr="001741DB">
        <w:rPr>
          <w:rFonts w:cs="Times New Roman"/>
          <w:szCs w:val="28"/>
        </w:rPr>
        <w:t xml:space="preserve"> </w:t>
      </w:r>
      <w:r w:rsidR="0080391C" w:rsidRPr="001741DB">
        <w:rPr>
          <w:rFonts w:cs="Times New Roman"/>
          <w:szCs w:val="28"/>
        </w:rPr>
        <w:t xml:space="preserve">ГАУ ДПО </w:t>
      </w:r>
      <w:r w:rsidR="00512AB4" w:rsidRPr="001741DB">
        <w:rPr>
          <w:rFonts w:cs="Times New Roman"/>
          <w:szCs w:val="28"/>
        </w:rPr>
        <w:t>ИРО реализует 12</w:t>
      </w:r>
      <w:r w:rsidR="00A348BE" w:rsidRPr="001741DB">
        <w:rPr>
          <w:rFonts w:cs="Times New Roman"/>
          <w:szCs w:val="28"/>
        </w:rPr>
        <w:t>7</w:t>
      </w:r>
      <w:r w:rsidR="007909F8" w:rsidRPr="001741DB">
        <w:rPr>
          <w:rFonts w:cs="Times New Roman"/>
          <w:szCs w:val="28"/>
        </w:rPr>
        <w:t xml:space="preserve"> </w:t>
      </w:r>
      <w:r w:rsidR="00E327AF" w:rsidRPr="001741DB">
        <w:rPr>
          <w:rFonts w:cs="Times New Roman"/>
          <w:szCs w:val="28"/>
        </w:rPr>
        <w:t>дополнительных профессиональных программ повышения квалификации</w:t>
      </w:r>
      <w:r w:rsidR="00D83597" w:rsidRPr="001741DB">
        <w:rPr>
          <w:rFonts w:cs="Times New Roman"/>
          <w:szCs w:val="28"/>
        </w:rPr>
        <w:t xml:space="preserve"> </w:t>
      </w:r>
      <w:r w:rsidR="006337BB" w:rsidRPr="001741DB">
        <w:rPr>
          <w:rFonts w:cs="Times New Roman"/>
          <w:szCs w:val="28"/>
        </w:rPr>
        <w:t xml:space="preserve">и профессиональной переподготовки </w:t>
      </w:r>
      <w:r w:rsidR="00512AB4" w:rsidRPr="001741DB">
        <w:rPr>
          <w:rFonts w:cs="Times New Roman"/>
          <w:szCs w:val="28"/>
        </w:rPr>
        <w:t xml:space="preserve">для работников образовательных организаций </w:t>
      </w:r>
      <w:r w:rsidRPr="001741DB">
        <w:rPr>
          <w:rFonts w:cs="Times New Roman"/>
          <w:szCs w:val="28"/>
        </w:rPr>
        <w:t>Иркутской области</w:t>
      </w:r>
      <w:r w:rsidR="00512AB4" w:rsidRPr="001741DB">
        <w:rPr>
          <w:rFonts w:cs="Times New Roman"/>
          <w:szCs w:val="28"/>
        </w:rPr>
        <w:t xml:space="preserve">. </w:t>
      </w:r>
    </w:p>
    <w:p w14:paraId="1B0A2357" w14:textId="1DBD6243" w:rsidR="007909F8" w:rsidRPr="001741DB" w:rsidRDefault="00512AB4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В 2019 году по </w:t>
      </w:r>
      <w:r w:rsidR="00E327AF" w:rsidRPr="001741DB">
        <w:rPr>
          <w:rFonts w:cs="Times New Roman"/>
          <w:szCs w:val="28"/>
        </w:rPr>
        <w:t>дополнительным профессиональным программам</w:t>
      </w:r>
      <w:r w:rsidR="00D83597" w:rsidRPr="001741DB">
        <w:rPr>
          <w:rFonts w:cs="Times New Roman"/>
          <w:szCs w:val="28"/>
        </w:rPr>
        <w:t xml:space="preserve"> </w:t>
      </w:r>
      <w:r w:rsidR="00E327AF" w:rsidRPr="001741DB">
        <w:rPr>
          <w:rFonts w:cs="Times New Roman"/>
          <w:szCs w:val="28"/>
        </w:rPr>
        <w:t>повышения квалификации</w:t>
      </w:r>
      <w:r w:rsidR="00D83597" w:rsidRPr="001741DB">
        <w:rPr>
          <w:rFonts w:cs="Times New Roman"/>
          <w:szCs w:val="28"/>
        </w:rPr>
        <w:t xml:space="preserve"> </w:t>
      </w:r>
      <w:r w:rsidR="0084241D" w:rsidRPr="001741DB">
        <w:rPr>
          <w:rFonts w:cs="Times New Roman"/>
          <w:szCs w:val="28"/>
        </w:rPr>
        <w:t xml:space="preserve">на базе ГАУ ДПО ИРО </w:t>
      </w:r>
      <w:r w:rsidR="00D83597" w:rsidRPr="001741DB">
        <w:rPr>
          <w:rFonts w:cs="Times New Roman"/>
          <w:szCs w:val="28"/>
        </w:rPr>
        <w:t>прошли обучение:</w:t>
      </w:r>
    </w:p>
    <w:p w14:paraId="6EFA6FE2" w14:textId="1C77D49D" w:rsidR="00D83597" w:rsidRPr="001741DB" w:rsidRDefault="00D83597" w:rsidP="00E054E6">
      <w:pPr>
        <w:pStyle w:val="a0"/>
        <w:numPr>
          <w:ilvl w:val="0"/>
          <w:numId w:val="8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за счет бюджетных ассигнований </w:t>
      </w:r>
      <w:r w:rsidR="002A0128" w:rsidRPr="001741DB">
        <w:rPr>
          <w:rFonts w:cs="Times New Roman"/>
          <w:szCs w:val="28"/>
        </w:rPr>
        <w:t>областного</w:t>
      </w:r>
      <w:r w:rsidRPr="001741DB">
        <w:rPr>
          <w:rFonts w:cs="Times New Roman"/>
          <w:szCs w:val="28"/>
        </w:rPr>
        <w:t xml:space="preserve"> бюджета </w:t>
      </w:r>
      <w:r w:rsidR="002A0128" w:rsidRPr="001741DB">
        <w:rPr>
          <w:rFonts w:cs="Times New Roman"/>
          <w:szCs w:val="28"/>
        </w:rPr>
        <w:t xml:space="preserve">Иркутской области </w:t>
      </w:r>
      <w:r w:rsidRPr="001741DB">
        <w:rPr>
          <w:rFonts w:cs="Times New Roman"/>
          <w:szCs w:val="28"/>
        </w:rPr>
        <w:t>– 9624</w:t>
      </w:r>
      <w:r w:rsidR="00E327AF" w:rsidRPr="001741DB">
        <w:rPr>
          <w:rFonts w:cs="Times New Roman"/>
          <w:szCs w:val="28"/>
        </w:rPr>
        <w:t> </w:t>
      </w:r>
      <w:r w:rsidRPr="001741DB">
        <w:rPr>
          <w:rFonts w:cs="Times New Roman"/>
          <w:szCs w:val="28"/>
        </w:rPr>
        <w:t>человек;</w:t>
      </w:r>
    </w:p>
    <w:p w14:paraId="18A3228C" w14:textId="05714D98" w:rsidR="00512AB4" w:rsidRPr="001741DB" w:rsidRDefault="0084241D" w:rsidP="00E054E6">
      <w:pPr>
        <w:pStyle w:val="a0"/>
        <w:numPr>
          <w:ilvl w:val="0"/>
          <w:numId w:val="8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</w:t>
      </w:r>
      <w:r w:rsidR="00D83597" w:rsidRPr="001741DB">
        <w:rPr>
          <w:rFonts w:cs="Times New Roman"/>
          <w:szCs w:val="28"/>
        </w:rPr>
        <w:t>о договорам об оказании платных образовательных услуг – 1942</w:t>
      </w:r>
      <w:r w:rsidR="00E327AF" w:rsidRPr="001741DB">
        <w:rPr>
          <w:rFonts w:cs="Times New Roman"/>
          <w:szCs w:val="28"/>
        </w:rPr>
        <w:t> </w:t>
      </w:r>
      <w:r w:rsidR="00D83597" w:rsidRPr="001741DB">
        <w:rPr>
          <w:rFonts w:cs="Times New Roman"/>
          <w:szCs w:val="28"/>
        </w:rPr>
        <w:t>человека</w:t>
      </w:r>
      <w:r w:rsidRPr="001741DB">
        <w:rPr>
          <w:rFonts w:cs="Times New Roman"/>
          <w:szCs w:val="28"/>
        </w:rPr>
        <w:t>.</w:t>
      </w:r>
    </w:p>
    <w:p w14:paraId="457108A3" w14:textId="4C4F35F4" w:rsidR="0084241D" w:rsidRPr="001741DB" w:rsidRDefault="0084241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По </w:t>
      </w:r>
      <w:r w:rsidR="00DB33FA" w:rsidRPr="001741DB">
        <w:rPr>
          <w:rFonts w:cs="Times New Roman"/>
          <w:szCs w:val="28"/>
        </w:rPr>
        <w:t>программам профессиональной переподготовке</w:t>
      </w:r>
      <w:r w:rsidRPr="001741DB">
        <w:rPr>
          <w:rFonts w:cs="Times New Roman"/>
          <w:szCs w:val="28"/>
        </w:rPr>
        <w:t xml:space="preserve"> на базе ГАУ ДПО ИРО прошли обучение:</w:t>
      </w:r>
    </w:p>
    <w:p w14:paraId="1C651C66" w14:textId="484C9102" w:rsidR="0084241D" w:rsidRPr="001741DB" w:rsidRDefault="002A0128" w:rsidP="00E054E6">
      <w:pPr>
        <w:pStyle w:val="a0"/>
        <w:numPr>
          <w:ilvl w:val="0"/>
          <w:numId w:val="9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за счет бюджетных ассигнований областного бюджета Иркутской области</w:t>
      </w:r>
      <w:r w:rsidR="0084241D" w:rsidRPr="001741DB">
        <w:rPr>
          <w:rFonts w:cs="Times New Roman"/>
          <w:szCs w:val="28"/>
        </w:rPr>
        <w:t xml:space="preserve"> – 122</w:t>
      </w:r>
      <w:r w:rsidR="00E327AF" w:rsidRPr="001741DB">
        <w:rPr>
          <w:rFonts w:cs="Times New Roman"/>
          <w:szCs w:val="28"/>
        </w:rPr>
        <w:t> </w:t>
      </w:r>
      <w:r w:rsidR="0084241D" w:rsidRPr="001741DB">
        <w:rPr>
          <w:rFonts w:cs="Times New Roman"/>
          <w:szCs w:val="28"/>
        </w:rPr>
        <w:t>человека;</w:t>
      </w:r>
    </w:p>
    <w:p w14:paraId="6DFF3DF5" w14:textId="567E4090" w:rsidR="0084241D" w:rsidRPr="001741DB" w:rsidRDefault="0084241D" w:rsidP="00E054E6">
      <w:pPr>
        <w:pStyle w:val="a0"/>
        <w:numPr>
          <w:ilvl w:val="0"/>
          <w:numId w:val="9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по договорам об оказании платных образовательных услуг – 274</w:t>
      </w:r>
      <w:r w:rsidR="00E327AF" w:rsidRPr="001741DB">
        <w:rPr>
          <w:rFonts w:cs="Times New Roman"/>
          <w:szCs w:val="28"/>
        </w:rPr>
        <w:t> </w:t>
      </w:r>
      <w:r w:rsidRPr="001741DB">
        <w:rPr>
          <w:rFonts w:cs="Times New Roman"/>
          <w:szCs w:val="28"/>
        </w:rPr>
        <w:t>человека.</w:t>
      </w:r>
    </w:p>
    <w:p w14:paraId="73F8D617" w14:textId="18BA5C66" w:rsidR="00D83597" w:rsidRPr="001741DB" w:rsidRDefault="006247E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«Региональный институт кадровой политики»</w:t>
      </w:r>
      <w:r w:rsidR="00D83597" w:rsidRPr="001741DB">
        <w:rPr>
          <w:rFonts w:cs="Times New Roman"/>
          <w:szCs w:val="28"/>
        </w:rPr>
        <w:t xml:space="preserve"> реализует </w:t>
      </w:r>
      <w:r w:rsidR="004822DF" w:rsidRPr="001741DB">
        <w:rPr>
          <w:rFonts w:cs="Times New Roman"/>
          <w:szCs w:val="28"/>
        </w:rPr>
        <w:t>94</w:t>
      </w:r>
      <w:r w:rsidR="00D83597" w:rsidRPr="001741DB">
        <w:rPr>
          <w:rFonts w:cs="Times New Roman"/>
          <w:szCs w:val="28"/>
        </w:rPr>
        <w:t xml:space="preserve"> программы </w:t>
      </w:r>
      <w:r w:rsidR="00E327AF" w:rsidRPr="001741DB">
        <w:rPr>
          <w:rFonts w:cs="Times New Roman"/>
          <w:szCs w:val="28"/>
        </w:rPr>
        <w:t>дополнительных профессиональных программ повышения квалификации</w:t>
      </w:r>
      <w:r w:rsidR="00D83597" w:rsidRPr="001741DB">
        <w:rPr>
          <w:rFonts w:cs="Times New Roman"/>
          <w:szCs w:val="28"/>
        </w:rPr>
        <w:t xml:space="preserve"> для работников образовательных организаций </w:t>
      </w:r>
      <w:r w:rsidR="008602C8" w:rsidRPr="001741DB">
        <w:rPr>
          <w:rFonts w:cs="Times New Roman"/>
          <w:szCs w:val="28"/>
        </w:rPr>
        <w:t xml:space="preserve">дошкольного, общего, </w:t>
      </w:r>
      <w:r w:rsidR="008602C8" w:rsidRPr="001741DB">
        <w:rPr>
          <w:rFonts w:cs="Times New Roman"/>
          <w:szCs w:val="28"/>
        </w:rPr>
        <w:lastRenderedPageBreak/>
        <w:t xml:space="preserve">дополнительного </w:t>
      </w:r>
      <w:r w:rsidR="00454715" w:rsidRPr="001741DB">
        <w:rPr>
          <w:rFonts w:cs="Times New Roman"/>
          <w:szCs w:val="28"/>
        </w:rPr>
        <w:t xml:space="preserve">и среднего профессионального </w:t>
      </w:r>
      <w:r w:rsidR="008602C8" w:rsidRPr="001741DB">
        <w:rPr>
          <w:rFonts w:cs="Times New Roman"/>
          <w:szCs w:val="28"/>
        </w:rPr>
        <w:t>образования</w:t>
      </w:r>
      <w:r w:rsidR="00D83597" w:rsidRPr="001741DB">
        <w:rPr>
          <w:rFonts w:cs="Times New Roman"/>
          <w:szCs w:val="28"/>
        </w:rPr>
        <w:t>. В 2019</w:t>
      </w:r>
      <w:r w:rsidR="0084241D" w:rsidRPr="001741DB">
        <w:rPr>
          <w:rFonts w:cs="Times New Roman"/>
          <w:szCs w:val="28"/>
        </w:rPr>
        <w:t xml:space="preserve"> году по на базе </w:t>
      </w:r>
      <w:r w:rsidR="00120D61" w:rsidRPr="001741DB">
        <w:rPr>
          <w:rFonts w:cs="Times New Roman"/>
          <w:szCs w:val="28"/>
        </w:rPr>
        <w:t>института п</w:t>
      </w:r>
      <w:r w:rsidR="0084241D" w:rsidRPr="001741DB">
        <w:rPr>
          <w:rFonts w:cs="Times New Roman"/>
          <w:szCs w:val="28"/>
        </w:rPr>
        <w:t>рошли обучение:</w:t>
      </w:r>
    </w:p>
    <w:p w14:paraId="2C3A1463" w14:textId="39A557F8" w:rsidR="0084241D" w:rsidRPr="001741DB" w:rsidRDefault="002A0128" w:rsidP="00E054E6">
      <w:pPr>
        <w:pStyle w:val="a0"/>
        <w:numPr>
          <w:ilvl w:val="0"/>
          <w:numId w:val="21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за счет бюджетных ассигнований областного бюджета Иркутской области</w:t>
      </w:r>
      <w:r w:rsidR="0084241D" w:rsidRPr="001741DB">
        <w:rPr>
          <w:rFonts w:cs="Times New Roman"/>
          <w:szCs w:val="28"/>
        </w:rPr>
        <w:t xml:space="preserve"> – </w:t>
      </w:r>
      <w:r w:rsidR="00F519DB" w:rsidRPr="001741DB">
        <w:rPr>
          <w:rFonts w:cs="Times New Roman"/>
          <w:szCs w:val="28"/>
        </w:rPr>
        <w:t>2100</w:t>
      </w:r>
      <w:r w:rsidR="00E327AF" w:rsidRPr="001741DB">
        <w:rPr>
          <w:rFonts w:cs="Times New Roman"/>
          <w:szCs w:val="28"/>
        </w:rPr>
        <w:t> </w:t>
      </w:r>
      <w:r w:rsidR="0084241D" w:rsidRPr="001741DB">
        <w:rPr>
          <w:rFonts w:cs="Times New Roman"/>
          <w:szCs w:val="28"/>
        </w:rPr>
        <w:t>человек;</w:t>
      </w:r>
    </w:p>
    <w:p w14:paraId="4B2CE052" w14:textId="78810A09" w:rsidR="0084241D" w:rsidRPr="001741DB" w:rsidRDefault="00E11495" w:rsidP="00E054E6">
      <w:pPr>
        <w:pStyle w:val="a0"/>
        <w:numPr>
          <w:ilvl w:val="0"/>
          <w:numId w:val="21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</w:t>
      </w:r>
      <w:r w:rsidR="0084241D" w:rsidRPr="001741DB">
        <w:rPr>
          <w:rFonts w:cs="Times New Roman"/>
          <w:szCs w:val="28"/>
        </w:rPr>
        <w:t xml:space="preserve">о договорам об оказании платных образовательных услуг – </w:t>
      </w:r>
      <w:r w:rsidR="004822DF" w:rsidRPr="001741DB">
        <w:rPr>
          <w:rFonts w:cs="Times New Roman"/>
          <w:szCs w:val="28"/>
        </w:rPr>
        <w:t>1162</w:t>
      </w:r>
      <w:r w:rsidR="00E327AF" w:rsidRPr="001741DB">
        <w:rPr>
          <w:rFonts w:cs="Times New Roman"/>
          <w:szCs w:val="28"/>
        </w:rPr>
        <w:t> </w:t>
      </w:r>
      <w:r w:rsidR="0084241D" w:rsidRPr="001741DB">
        <w:rPr>
          <w:rFonts w:cs="Times New Roman"/>
          <w:szCs w:val="28"/>
        </w:rPr>
        <w:t>человека;</w:t>
      </w:r>
    </w:p>
    <w:p w14:paraId="13A69923" w14:textId="2CFE4E44" w:rsidR="00251617" w:rsidRPr="001741DB" w:rsidRDefault="0080391C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</w:t>
      </w:r>
      <w:r w:rsidR="00251617" w:rsidRPr="001741DB">
        <w:rPr>
          <w:rFonts w:cs="Times New Roman"/>
          <w:szCs w:val="28"/>
        </w:rPr>
        <w:t xml:space="preserve">о дополнительным профессиональным программам профессиональной переподготовки на базе </w:t>
      </w:r>
      <w:r w:rsidR="006247EB" w:rsidRPr="001741DB">
        <w:rPr>
          <w:rFonts w:cs="Times New Roman"/>
          <w:szCs w:val="28"/>
        </w:rPr>
        <w:t>«Регионального института кадровой политики»</w:t>
      </w:r>
      <w:r w:rsidR="00251617" w:rsidRPr="001741DB">
        <w:rPr>
          <w:rFonts w:cs="Times New Roman"/>
          <w:szCs w:val="28"/>
        </w:rPr>
        <w:t xml:space="preserve"> прошли обучение:</w:t>
      </w:r>
    </w:p>
    <w:p w14:paraId="794D840A" w14:textId="14559462" w:rsidR="00251617" w:rsidRPr="001741DB" w:rsidRDefault="002A0128" w:rsidP="00E054E6">
      <w:pPr>
        <w:pStyle w:val="a0"/>
        <w:numPr>
          <w:ilvl w:val="0"/>
          <w:numId w:val="9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за счет бюджетных ассигнований областного бюджета Иркутской области</w:t>
      </w:r>
      <w:r w:rsidR="000148C3" w:rsidRPr="001741DB">
        <w:rPr>
          <w:rFonts w:cs="Times New Roman"/>
          <w:szCs w:val="28"/>
        </w:rPr>
        <w:t xml:space="preserve"> Иркутской области</w:t>
      </w:r>
      <w:r w:rsidR="00251617" w:rsidRPr="001741DB">
        <w:rPr>
          <w:rFonts w:cs="Times New Roman"/>
          <w:szCs w:val="28"/>
        </w:rPr>
        <w:t xml:space="preserve"> – </w:t>
      </w:r>
      <w:r w:rsidR="004822DF" w:rsidRPr="001741DB">
        <w:rPr>
          <w:rFonts w:cs="Times New Roman"/>
          <w:szCs w:val="28"/>
        </w:rPr>
        <w:t>25</w:t>
      </w:r>
      <w:r w:rsidR="00E327AF" w:rsidRPr="001741DB">
        <w:rPr>
          <w:rFonts w:cs="Times New Roman"/>
          <w:szCs w:val="28"/>
        </w:rPr>
        <w:t> </w:t>
      </w:r>
      <w:r w:rsidR="00251617" w:rsidRPr="001741DB">
        <w:rPr>
          <w:rFonts w:cs="Times New Roman"/>
          <w:szCs w:val="28"/>
        </w:rPr>
        <w:t>человек;</w:t>
      </w:r>
    </w:p>
    <w:p w14:paraId="2DCF79E8" w14:textId="55194740" w:rsidR="00251617" w:rsidRPr="001741DB" w:rsidRDefault="00251617" w:rsidP="00E054E6">
      <w:pPr>
        <w:pStyle w:val="a0"/>
        <w:numPr>
          <w:ilvl w:val="0"/>
          <w:numId w:val="9"/>
        </w:numPr>
        <w:spacing w:line="276" w:lineRule="auto"/>
        <w:ind w:left="1134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по договорам об оказании платных образовательных услуг – </w:t>
      </w:r>
      <w:r w:rsidR="004822DF" w:rsidRPr="001741DB">
        <w:rPr>
          <w:rFonts w:cs="Times New Roman"/>
          <w:szCs w:val="28"/>
        </w:rPr>
        <w:t>50</w:t>
      </w:r>
      <w:r w:rsidR="00E327AF" w:rsidRPr="001741DB">
        <w:rPr>
          <w:rFonts w:cs="Times New Roman"/>
          <w:szCs w:val="28"/>
        </w:rPr>
        <w:t> </w:t>
      </w:r>
      <w:r w:rsidRPr="001741DB">
        <w:rPr>
          <w:rFonts w:cs="Times New Roman"/>
          <w:szCs w:val="28"/>
        </w:rPr>
        <w:t>человек.</w:t>
      </w:r>
    </w:p>
    <w:p w14:paraId="0B847FF1" w14:textId="24309BA3" w:rsidR="004822DF" w:rsidRPr="001741DB" w:rsidRDefault="00120D61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Всего</w:t>
      </w:r>
      <w:r w:rsidR="004822DF" w:rsidRPr="001741DB">
        <w:rPr>
          <w:rFonts w:cs="Times New Roman"/>
          <w:szCs w:val="28"/>
        </w:rPr>
        <w:t xml:space="preserve"> государственными автономными у</w:t>
      </w:r>
      <w:r w:rsidR="0080391C" w:rsidRPr="001741DB">
        <w:rPr>
          <w:rFonts w:cs="Times New Roman"/>
          <w:szCs w:val="28"/>
        </w:rPr>
        <w:t xml:space="preserve">чреждениями ДПО для педагогов Иркутской </w:t>
      </w:r>
      <w:r w:rsidR="004822DF" w:rsidRPr="001741DB">
        <w:rPr>
          <w:rFonts w:cs="Times New Roman"/>
          <w:szCs w:val="28"/>
        </w:rPr>
        <w:t xml:space="preserve">области реализуется 221 программа повышения квалификации и </w:t>
      </w:r>
      <w:r w:rsidR="00E11495" w:rsidRPr="001741DB">
        <w:rPr>
          <w:rFonts w:cs="Times New Roman"/>
          <w:szCs w:val="28"/>
        </w:rPr>
        <w:t>29</w:t>
      </w:r>
      <w:r w:rsidR="004822DF" w:rsidRPr="001741DB">
        <w:rPr>
          <w:rFonts w:cs="Times New Roman"/>
          <w:szCs w:val="28"/>
        </w:rPr>
        <w:t xml:space="preserve"> программ </w:t>
      </w:r>
      <w:r w:rsidR="00AE4B91" w:rsidRPr="001741DB">
        <w:rPr>
          <w:rFonts w:cs="Times New Roman"/>
          <w:szCs w:val="28"/>
        </w:rPr>
        <w:t xml:space="preserve">профессиональной </w:t>
      </w:r>
      <w:r w:rsidR="004822DF" w:rsidRPr="001741DB">
        <w:rPr>
          <w:rFonts w:cs="Times New Roman"/>
          <w:szCs w:val="28"/>
        </w:rPr>
        <w:t>переподготовки. На базе двух организаций в течени</w:t>
      </w:r>
      <w:r w:rsidR="00AC4B12" w:rsidRPr="001741DB">
        <w:rPr>
          <w:rFonts w:cs="Times New Roman"/>
          <w:szCs w:val="28"/>
        </w:rPr>
        <w:t>е</w:t>
      </w:r>
      <w:r w:rsidR="004822DF" w:rsidRPr="001741DB">
        <w:rPr>
          <w:rFonts w:cs="Times New Roman"/>
          <w:szCs w:val="28"/>
        </w:rPr>
        <w:t xml:space="preserve"> одного года </w:t>
      </w:r>
      <w:r w:rsidR="00454715" w:rsidRPr="001741DB">
        <w:rPr>
          <w:rFonts w:cs="Times New Roman"/>
          <w:szCs w:val="28"/>
        </w:rPr>
        <w:t xml:space="preserve">за счет бюджетных ассигнований </w:t>
      </w:r>
      <w:r w:rsidR="006F030C" w:rsidRPr="001741DB">
        <w:rPr>
          <w:rFonts w:cs="Times New Roman"/>
          <w:szCs w:val="28"/>
        </w:rPr>
        <w:t xml:space="preserve">областного бюджета </w:t>
      </w:r>
      <w:r w:rsidR="004822DF" w:rsidRPr="001741DB">
        <w:rPr>
          <w:rFonts w:cs="Times New Roman"/>
          <w:szCs w:val="28"/>
        </w:rPr>
        <w:t>имеют возможность пройти повышение квалификации более 11,</w:t>
      </w:r>
      <w:r w:rsidR="00F519DB" w:rsidRPr="001741DB">
        <w:rPr>
          <w:rFonts w:cs="Times New Roman"/>
          <w:szCs w:val="28"/>
        </w:rPr>
        <w:t>7</w:t>
      </w:r>
      <w:r w:rsidR="004822DF" w:rsidRPr="001741DB">
        <w:rPr>
          <w:rFonts w:cs="Times New Roman"/>
          <w:szCs w:val="28"/>
        </w:rPr>
        <w:t xml:space="preserve"> тысяч</w:t>
      </w:r>
      <w:r w:rsidR="009F07CC" w:rsidRPr="001741DB">
        <w:rPr>
          <w:rFonts w:cs="Times New Roman"/>
          <w:szCs w:val="28"/>
        </w:rPr>
        <w:t xml:space="preserve"> специалистов</w:t>
      </w:r>
      <w:r w:rsidR="00AC4B12" w:rsidRPr="001741DB">
        <w:rPr>
          <w:rFonts w:cs="Times New Roman"/>
          <w:szCs w:val="28"/>
        </w:rPr>
        <w:t xml:space="preserve">, </w:t>
      </w:r>
      <w:r w:rsidR="0080391C" w:rsidRPr="001741DB">
        <w:rPr>
          <w:rFonts w:cs="Times New Roman"/>
          <w:szCs w:val="28"/>
        </w:rPr>
        <w:t xml:space="preserve">профессиональную </w:t>
      </w:r>
      <w:r w:rsidR="00AC4B12" w:rsidRPr="001741DB">
        <w:rPr>
          <w:rFonts w:cs="Times New Roman"/>
          <w:szCs w:val="28"/>
        </w:rPr>
        <w:t>переподготовку – более 300</w:t>
      </w:r>
      <w:r w:rsidR="004822DF" w:rsidRPr="001741DB">
        <w:rPr>
          <w:rFonts w:cs="Times New Roman"/>
          <w:szCs w:val="28"/>
        </w:rPr>
        <w:t xml:space="preserve"> педагогов</w:t>
      </w:r>
      <w:r w:rsidR="00AC4B12" w:rsidRPr="001741DB">
        <w:rPr>
          <w:rFonts w:cs="Times New Roman"/>
          <w:szCs w:val="28"/>
        </w:rPr>
        <w:t xml:space="preserve">. </w:t>
      </w:r>
    </w:p>
    <w:p w14:paraId="0AB90688" w14:textId="49C5451E" w:rsidR="003C575B" w:rsidRPr="001741DB" w:rsidRDefault="00614AB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Кроме того, </w:t>
      </w:r>
      <w:r w:rsidR="0080391C" w:rsidRPr="001741DB">
        <w:rPr>
          <w:rFonts w:cs="Times New Roman"/>
          <w:szCs w:val="28"/>
        </w:rPr>
        <w:t xml:space="preserve">дополнительные профессиональные программы повышения квалификации </w:t>
      </w:r>
      <w:r w:rsidR="00B02E7A" w:rsidRPr="001741DB">
        <w:rPr>
          <w:rFonts w:cs="Times New Roman"/>
          <w:szCs w:val="28"/>
        </w:rPr>
        <w:t xml:space="preserve">и </w:t>
      </w:r>
      <w:r w:rsidR="0080391C" w:rsidRPr="001741DB">
        <w:rPr>
          <w:rFonts w:cs="Times New Roman"/>
          <w:szCs w:val="28"/>
        </w:rPr>
        <w:t xml:space="preserve">профессиональной переподготовки </w:t>
      </w:r>
      <w:r w:rsidR="00B02E7A" w:rsidRPr="001741DB">
        <w:rPr>
          <w:rFonts w:cs="Times New Roman"/>
          <w:szCs w:val="28"/>
        </w:rPr>
        <w:t>для педагогов и специалистов, имеющих иное образование и желающих получить педагогическую специальность</w:t>
      </w:r>
      <w:r w:rsidR="0080391C" w:rsidRPr="001741DB">
        <w:rPr>
          <w:rFonts w:cs="Times New Roman"/>
          <w:szCs w:val="28"/>
        </w:rPr>
        <w:t>,</w:t>
      </w:r>
      <w:r w:rsidR="00B02E7A" w:rsidRPr="001741DB">
        <w:rPr>
          <w:rFonts w:cs="Times New Roman"/>
          <w:szCs w:val="28"/>
        </w:rPr>
        <w:t xml:space="preserve"> реализуются на базе </w:t>
      </w:r>
      <w:r w:rsidR="00C66373" w:rsidRPr="001741DB">
        <w:rPr>
          <w:rFonts w:cs="Times New Roman"/>
          <w:szCs w:val="28"/>
        </w:rPr>
        <w:t xml:space="preserve">ГБПОУ </w:t>
      </w:r>
      <w:r w:rsidR="00803DA9" w:rsidRPr="001741DB">
        <w:rPr>
          <w:rFonts w:cs="Times New Roman"/>
          <w:szCs w:val="28"/>
        </w:rPr>
        <w:t xml:space="preserve">Иркутской области </w:t>
      </w:r>
      <w:r w:rsidR="00C66373" w:rsidRPr="001741DB">
        <w:rPr>
          <w:rFonts w:cs="Times New Roman"/>
          <w:szCs w:val="28"/>
        </w:rPr>
        <w:t xml:space="preserve">«Братский педагогический колледж», ГБПОУ </w:t>
      </w:r>
      <w:r w:rsidR="00803DA9" w:rsidRPr="001741DB">
        <w:rPr>
          <w:rFonts w:cs="Times New Roman"/>
          <w:szCs w:val="28"/>
        </w:rPr>
        <w:t xml:space="preserve">Иркутской области </w:t>
      </w:r>
      <w:r w:rsidR="00C66373" w:rsidRPr="001741DB">
        <w:rPr>
          <w:rFonts w:cs="Times New Roman"/>
          <w:szCs w:val="28"/>
        </w:rPr>
        <w:t>«Иркутский региональный колледж педагогического образования»</w:t>
      </w:r>
      <w:r w:rsidRPr="001741DB">
        <w:rPr>
          <w:rFonts w:cs="Times New Roman"/>
          <w:szCs w:val="28"/>
        </w:rPr>
        <w:t xml:space="preserve">, </w:t>
      </w:r>
      <w:r w:rsidR="007C5B3E" w:rsidRPr="001741DB">
        <w:rPr>
          <w:rFonts w:cs="Times New Roman"/>
          <w:szCs w:val="28"/>
        </w:rPr>
        <w:t>ГБПОУ</w:t>
      </w:r>
      <w:r w:rsidR="00803DA9" w:rsidRPr="001741DB">
        <w:rPr>
          <w:szCs w:val="28"/>
        </w:rPr>
        <w:t xml:space="preserve"> </w:t>
      </w:r>
      <w:r w:rsidR="00803DA9" w:rsidRPr="001741DB">
        <w:rPr>
          <w:rFonts w:cs="Times New Roman"/>
          <w:szCs w:val="28"/>
        </w:rPr>
        <w:t>Иркутской области</w:t>
      </w:r>
      <w:r w:rsidR="007C5B3E" w:rsidRPr="001741DB">
        <w:rPr>
          <w:rFonts w:cs="Times New Roman"/>
          <w:szCs w:val="28"/>
        </w:rPr>
        <w:t xml:space="preserve"> </w:t>
      </w:r>
      <w:r w:rsidR="0021592F" w:rsidRPr="001741DB">
        <w:rPr>
          <w:rFonts w:cs="Times New Roman"/>
          <w:szCs w:val="28"/>
        </w:rPr>
        <w:t>«Черемховский педагогический колледж»</w:t>
      </w:r>
      <w:r w:rsidR="00B02E7A" w:rsidRPr="001741DB">
        <w:rPr>
          <w:rFonts w:cs="Times New Roman"/>
          <w:szCs w:val="28"/>
        </w:rPr>
        <w:t xml:space="preserve">, </w:t>
      </w:r>
      <w:r w:rsidR="003C575B" w:rsidRPr="001741DB">
        <w:rPr>
          <w:rFonts w:cs="Times New Roman"/>
          <w:szCs w:val="28"/>
        </w:rPr>
        <w:t>МОУ ДПО «Центр разви</w:t>
      </w:r>
      <w:r w:rsidR="00B02E7A" w:rsidRPr="001741DB">
        <w:rPr>
          <w:rFonts w:cs="Times New Roman"/>
          <w:szCs w:val="28"/>
        </w:rPr>
        <w:t>тия образования города Саянска».</w:t>
      </w:r>
    </w:p>
    <w:p w14:paraId="5A410F34" w14:textId="7581E556" w:rsidR="00614ABB" w:rsidRPr="001741DB" w:rsidRDefault="00803DA9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Таким образом, </w:t>
      </w:r>
      <w:r w:rsidR="00165C68" w:rsidRPr="001741DB">
        <w:rPr>
          <w:rFonts w:cs="Times New Roman"/>
          <w:szCs w:val="28"/>
        </w:rPr>
        <w:t xml:space="preserve">в Иркутской области существуют условия для получения непрерывного образования по </w:t>
      </w:r>
      <w:r w:rsidR="00E327AF" w:rsidRPr="001741DB">
        <w:rPr>
          <w:rFonts w:cs="Times New Roman"/>
          <w:szCs w:val="28"/>
        </w:rPr>
        <w:t>укрупненной группе направлений подготовки</w:t>
      </w:r>
      <w:r w:rsidR="00165C68" w:rsidRPr="001741DB">
        <w:rPr>
          <w:rFonts w:cs="Times New Roman"/>
          <w:szCs w:val="28"/>
        </w:rPr>
        <w:t xml:space="preserve"> «Образование и педагогические науки»</w:t>
      </w:r>
      <w:r w:rsidR="00B137DD" w:rsidRPr="001741DB">
        <w:rPr>
          <w:rFonts w:cs="Times New Roman"/>
          <w:szCs w:val="28"/>
        </w:rPr>
        <w:t>, которое осуществляется по следующим уровням:</w:t>
      </w:r>
    </w:p>
    <w:p w14:paraId="194D656B" w14:textId="6AC33865" w:rsidR="00B137DD" w:rsidRPr="001741DB" w:rsidRDefault="00803DA9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</w:t>
      </w:r>
      <w:r w:rsidR="00354832" w:rsidRPr="001741DB">
        <w:rPr>
          <w:rFonts w:cs="Times New Roman"/>
          <w:szCs w:val="28"/>
        </w:rPr>
        <w:t xml:space="preserve"> </w:t>
      </w:r>
      <w:r w:rsidRPr="001741DB">
        <w:rPr>
          <w:rFonts w:cs="Times New Roman"/>
          <w:szCs w:val="28"/>
        </w:rPr>
        <w:t>среднее профессиональное образование</w:t>
      </w:r>
      <w:r w:rsidR="00B137DD" w:rsidRPr="001741DB">
        <w:rPr>
          <w:rFonts w:cs="Times New Roman"/>
          <w:szCs w:val="28"/>
        </w:rPr>
        <w:t xml:space="preserve"> – педагогически</w:t>
      </w:r>
      <w:r w:rsidR="00AE4B91" w:rsidRPr="001741DB">
        <w:rPr>
          <w:rFonts w:cs="Times New Roman"/>
          <w:szCs w:val="28"/>
        </w:rPr>
        <w:t>е</w:t>
      </w:r>
      <w:r w:rsidR="00B137DD" w:rsidRPr="001741DB">
        <w:rPr>
          <w:rFonts w:cs="Times New Roman"/>
          <w:szCs w:val="28"/>
        </w:rPr>
        <w:t xml:space="preserve"> колледж</w:t>
      </w:r>
      <w:r w:rsidR="00AE4B91" w:rsidRPr="001741DB">
        <w:rPr>
          <w:rFonts w:cs="Times New Roman"/>
          <w:szCs w:val="28"/>
        </w:rPr>
        <w:t>и Иркутской области</w:t>
      </w:r>
      <w:r w:rsidR="00B137DD" w:rsidRPr="001741DB">
        <w:rPr>
          <w:rFonts w:cs="Times New Roman"/>
          <w:szCs w:val="28"/>
        </w:rPr>
        <w:t>;</w:t>
      </w:r>
    </w:p>
    <w:p w14:paraId="49386E8C" w14:textId="2D0C294A" w:rsidR="00B137DD" w:rsidRPr="001741DB" w:rsidRDefault="00803DA9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</w:t>
      </w:r>
      <w:r w:rsidR="00354832" w:rsidRPr="001741DB">
        <w:rPr>
          <w:rFonts w:cs="Times New Roman"/>
          <w:szCs w:val="28"/>
        </w:rPr>
        <w:t xml:space="preserve"> </w:t>
      </w:r>
      <w:r w:rsidRPr="001741DB">
        <w:rPr>
          <w:rFonts w:cs="Times New Roman"/>
          <w:szCs w:val="28"/>
        </w:rPr>
        <w:t>образовательные организации</w:t>
      </w:r>
      <w:r w:rsidR="004170AD" w:rsidRPr="001741DB">
        <w:rPr>
          <w:rFonts w:cs="Times New Roman"/>
          <w:szCs w:val="28"/>
        </w:rPr>
        <w:t xml:space="preserve"> высшего образования – ИГУ, БрГУ, ИрГАУ </w:t>
      </w:r>
      <w:r w:rsidR="003821A3" w:rsidRPr="001741DB">
        <w:rPr>
          <w:rFonts w:cs="Times New Roman"/>
          <w:szCs w:val="28"/>
        </w:rPr>
        <w:t xml:space="preserve">(бакалавриат, </w:t>
      </w:r>
      <w:r w:rsidR="00B137DD" w:rsidRPr="001741DB">
        <w:rPr>
          <w:rFonts w:cs="Times New Roman"/>
          <w:szCs w:val="28"/>
        </w:rPr>
        <w:t>магистратура</w:t>
      </w:r>
      <w:r w:rsidR="003821A3" w:rsidRPr="001741DB">
        <w:rPr>
          <w:rFonts w:cs="Times New Roman"/>
          <w:szCs w:val="28"/>
        </w:rPr>
        <w:t>, специалитет, аспирантура</w:t>
      </w:r>
      <w:r w:rsidR="00B137DD" w:rsidRPr="001741DB">
        <w:rPr>
          <w:rFonts w:cs="Times New Roman"/>
          <w:szCs w:val="28"/>
        </w:rPr>
        <w:t>)</w:t>
      </w:r>
      <w:r w:rsidR="001165CA" w:rsidRPr="001741DB">
        <w:rPr>
          <w:rFonts w:cs="Times New Roman"/>
          <w:szCs w:val="28"/>
        </w:rPr>
        <w:t>;</w:t>
      </w:r>
    </w:p>
    <w:p w14:paraId="14F5BEF0" w14:textId="66A2A36F" w:rsidR="00FC2A76" w:rsidRPr="001741DB" w:rsidRDefault="0035483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 р</w:t>
      </w:r>
      <w:r w:rsidR="001165CA" w:rsidRPr="001741DB">
        <w:rPr>
          <w:rFonts w:cs="Times New Roman"/>
          <w:szCs w:val="28"/>
        </w:rPr>
        <w:t>азвит</w:t>
      </w:r>
      <w:r w:rsidR="008602C8" w:rsidRPr="001741DB">
        <w:rPr>
          <w:rFonts w:cs="Times New Roman"/>
          <w:szCs w:val="28"/>
        </w:rPr>
        <w:t>ая</w:t>
      </w:r>
      <w:r w:rsidR="001165CA" w:rsidRPr="001741DB">
        <w:rPr>
          <w:rFonts w:cs="Times New Roman"/>
          <w:szCs w:val="28"/>
        </w:rPr>
        <w:t xml:space="preserve"> сеть </w:t>
      </w:r>
      <w:r w:rsidR="004170AD" w:rsidRPr="001741DB">
        <w:rPr>
          <w:rFonts w:cs="Times New Roman"/>
          <w:szCs w:val="28"/>
        </w:rPr>
        <w:t>организаций ДПО</w:t>
      </w:r>
      <w:r w:rsidR="00FC2A76" w:rsidRPr="001741DB">
        <w:rPr>
          <w:rFonts w:cs="Times New Roman"/>
          <w:szCs w:val="28"/>
        </w:rPr>
        <w:t xml:space="preserve"> обеспечива</w:t>
      </w:r>
      <w:r w:rsidRPr="001741DB">
        <w:rPr>
          <w:rFonts w:cs="Times New Roman"/>
          <w:szCs w:val="28"/>
        </w:rPr>
        <w:t>ет</w:t>
      </w:r>
      <w:r w:rsidR="00FC2A76" w:rsidRPr="001741DB">
        <w:rPr>
          <w:rFonts w:cs="Times New Roman"/>
          <w:szCs w:val="28"/>
        </w:rPr>
        <w:t xml:space="preserve"> непрерывное повышение квалификации педагогических работников и </w:t>
      </w:r>
      <w:r w:rsidR="00803DA9" w:rsidRPr="001741DB">
        <w:rPr>
          <w:rFonts w:cs="Times New Roman"/>
          <w:szCs w:val="28"/>
        </w:rPr>
        <w:t>профессиональную переподготовку</w:t>
      </w:r>
      <w:r w:rsidR="00D37647" w:rsidRPr="001741DB">
        <w:rPr>
          <w:rFonts w:cs="Times New Roman"/>
          <w:szCs w:val="28"/>
        </w:rPr>
        <w:t>.</w:t>
      </w:r>
    </w:p>
    <w:p w14:paraId="32AABB01" w14:textId="3C6099E3" w:rsidR="004D7FFD" w:rsidRPr="001741DB" w:rsidRDefault="00D37647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Как одна из форм повышения профессионального мастерства,</w:t>
      </w:r>
      <w:r w:rsidR="000C2F78" w:rsidRPr="001741DB">
        <w:rPr>
          <w:rFonts w:cs="Times New Roman"/>
          <w:szCs w:val="28"/>
        </w:rPr>
        <w:t xml:space="preserve"> </w:t>
      </w:r>
      <w:r w:rsidR="008602C8" w:rsidRPr="001741DB">
        <w:rPr>
          <w:rFonts w:cs="Times New Roman"/>
          <w:szCs w:val="28"/>
        </w:rPr>
        <w:t>развивается</w:t>
      </w:r>
      <w:r w:rsidR="000C2F78" w:rsidRPr="001741DB">
        <w:rPr>
          <w:rFonts w:cs="Times New Roman"/>
          <w:szCs w:val="28"/>
        </w:rPr>
        <w:t xml:space="preserve"> система конкурсов для педагогов, позволяющая </w:t>
      </w:r>
      <w:r w:rsidR="00803DA9" w:rsidRPr="001741DB">
        <w:rPr>
          <w:rFonts w:cs="Times New Roman"/>
          <w:szCs w:val="28"/>
        </w:rPr>
        <w:t xml:space="preserve">им </w:t>
      </w:r>
      <w:r w:rsidR="000C2F78" w:rsidRPr="001741DB">
        <w:rPr>
          <w:rFonts w:cs="Times New Roman"/>
          <w:szCs w:val="28"/>
        </w:rPr>
        <w:t>представлять сво</w:t>
      </w:r>
      <w:r w:rsidRPr="001741DB">
        <w:rPr>
          <w:rFonts w:cs="Times New Roman"/>
          <w:szCs w:val="28"/>
        </w:rPr>
        <w:t>й</w:t>
      </w:r>
      <w:r w:rsidR="000C2F78" w:rsidRPr="001741DB">
        <w:rPr>
          <w:rFonts w:cs="Times New Roman"/>
          <w:szCs w:val="28"/>
        </w:rPr>
        <w:t xml:space="preserve"> </w:t>
      </w:r>
      <w:r w:rsidR="000C2F78" w:rsidRPr="001741DB">
        <w:rPr>
          <w:rFonts w:cs="Times New Roman"/>
          <w:szCs w:val="28"/>
        </w:rPr>
        <w:lastRenderedPageBreak/>
        <w:t>профессиональн</w:t>
      </w:r>
      <w:r w:rsidRPr="001741DB">
        <w:rPr>
          <w:rFonts w:cs="Times New Roman"/>
          <w:szCs w:val="28"/>
        </w:rPr>
        <w:t>ый</w:t>
      </w:r>
      <w:r w:rsidR="000C2F78" w:rsidRPr="001741DB">
        <w:rPr>
          <w:rFonts w:cs="Times New Roman"/>
          <w:szCs w:val="28"/>
        </w:rPr>
        <w:t xml:space="preserve"> </w:t>
      </w:r>
      <w:r w:rsidRPr="001741DB">
        <w:rPr>
          <w:rFonts w:cs="Times New Roman"/>
          <w:szCs w:val="28"/>
        </w:rPr>
        <w:t>опыт</w:t>
      </w:r>
      <w:r w:rsidR="000C2F78" w:rsidRPr="001741DB">
        <w:rPr>
          <w:rFonts w:cs="Times New Roman"/>
          <w:szCs w:val="28"/>
        </w:rPr>
        <w:t>, соверше</w:t>
      </w:r>
      <w:r w:rsidR="00803DA9" w:rsidRPr="001741DB">
        <w:rPr>
          <w:rFonts w:cs="Times New Roman"/>
          <w:szCs w:val="28"/>
        </w:rPr>
        <w:t>нствовать компетенции</w:t>
      </w:r>
      <w:r w:rsidR="000C2F78" w:rsidRPr="001741DB">
        <w:rPr>
          <w:rFonts w:cs="Times New Roman"/>
          <w:szCs w:val="28"/>
        </w:rPr>
        <w:t>. К таким мероприятиям относятся:</w:t>
      </w:r>
      <w:r w:rsidR="004D7FFD" w:rsidRPr="001741DB">
        <w:rPr>
          <w:rFonts w:cs="Times New Roman"/>
          <w:szCs w:val="28"/>
        </w:rPr>
        <w:t xml:space="preserve"> «Воспитатели России», «Учитель здоровья России», </w:t>
      </w:r>
      <w:r w:rsidR="009F07CC" w:rsidRPr="001741DB">
        <w:rPr>
          <w:rFonts w:cs="Times New Roman"/>
          <w:szCs w:val="28"/>
        </w:rPr>
        <w:t>«</w:t>
      </w:r>
      <w:r w:rsidR="004D7FFD" w:rsidRPr="001741DB">
        <w:rPr>
          <w:rFonts w:cs="Times New Roman"/>
          <w:szCs w:val="28"/>
        </w:rPr>
        <w:t>Доброшкола</w:t>
      </w:r>
      <w:r w:rsidR="009F07CC" w:rsidRPr="001741DB">
        <w:rPr>
          <w:rFonts w:cs="Times New Roman"/>
          <w:szCs w:val="28"/>
        </w:rPr>
        <w:t>»</w:t>
      </w:r>
      <w:r w:rsidR="004D7FFD" w:rsidRPr="001741DB">
        <w:rPr>
          <w:rFonts w:cs="Times New Roman"/>
          <w:szCs w:val="28"/>
        </w:rPr>
        <w:t xml:space="preserve">, «Мастер педагогических технологий в сфере дошкольного образования», «Лучшая методическая разработка», «Сердце отдаю детям», «Дебют», «Новая волна», «Учитель-дефектолог России», «Лучшая образовательная организация Иркутской области», «Учитель года», «Воспитатель года», «Педагог-психолог России», «Конкурс на присуждение премий лучшим учителям за достижения в педагогической деятельности», </w:t>
      </w:r>
      <w:r w:rsidR="009F07CC" w:rsidRPr="001741DB">
        <w:rPr>
          <w:rFonts w:cs="Times New Roman"/>
          <w:szCs w:val="28"/>
        </w:rPr>
        <w:t>к</w:t>
      </w:r>
      <w:r w:rsidR="004D7FFD" w:rsidRPr="001741DB">
        <w:rPr>
          <w:rFonts w:cs="Times New Roman"/>
          <w:szCs w:val="28"/>
        </w:rPr>
        <w:t xml:space="preserve">онкурс на присуждение премии Губернатора Иркутской области «Лучший учитель», конкурс в рамках премии Губернатора Иркутской области «Лучший педагогический работник в сфере дополнительного образования детей», </w:t>
      </w:r>
      <w:r w:rsidR="00220259" w:rsidRPr="001741DB">
        <w:rPr>
          <w:rFonts w:cs="Times New Roman"/>
          <w:szCs w:val="28"/>
        </w:rPr>
        <w:t>«Преподаватель профессиональной образовательной организации», «Мастер года» и другие.</w:t>
      </w:r>
    </w:p>
    <w:p w14:paraId="3511D943" w14:textId="374DCE9F" w:rsidR="000C2F78" w:rsidRPr="001741DB" w:rsidRDefault="000C2F78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Тем не менее, в регионе ощущается </w:t>
      </w:r>
      <w:bookmarkStart w:id="4" w:name="_Hlk42945929"/>
      <w:r w:rsidRPr="001741DB">
        <w:rPr>
          <w:rFonts w:cs="Times New Roman"/>
          <w:szCs w:val="28"/>
        </w:rPr>
        <w:t>кадровый дефицит специалистов в образовательных организациях Иркутской области</w:t>
      </w:r>
      <w:bookmarkEnd w:id="4"/>
      <w:r w:rsidRPr="001741DB">
        <w:rPr>
          <w:rFonts w:cs="Times New Roman"/>
          <w:szCs w:val="28"/>
        </w:rPr>
        <w:t>.</w:t>
      </w:r>
    </w:p>
    <w:p w14:paraId="08C8BAE8" w14:textId="3F35D82C" w:rsidR="006E6698" w:rsidRPr="001741DB" w:rsidRDefault="007909F8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По данным </w:t>
      </w:r>
      <w:r w:rsidR="00354832" w:rsidRPr="001741DB">
        <w:rPr>
          <w:rFonts w:cs="Times New Roman"/>
          <w:szCs w:val="28"/>
        </w:rPr>
        <w:t>р</w:t>
      </w:r>
      <w:r w:rsidRPr="001741DB">
        <w:rPr>
          <w:rFonts w:cs="Times New Roman"/>
          <w:szCs w:val="28"/>
        </w:rPr>
        <w:t xml:space="preserve">егионального центра мониторинга кадровой потребности специалистов </w:t>
      </w:r>
      <w:r w:rsidR="00354832" w:rsidRPr="001741DB">
        <w:rPr>
          <w:rFonts w:cs="Times New Roman"/>
          <w:szCs w:val="28"/>
        </w:rPr>
        <w:t>СПО и ВО</w:t>
      </w:r>
      <w:r w:rsidR="00F519DB" w:rsidRPr="001741DB">
        <w:rPr>
          <w:rFonts w:cs="Times New Roman"/>
          <w:szCs w:val="28"/>
        </w:rPr>
        <w:t xml:space="preserve">  ГАУ ДПО ИО «Регионального института кадровой политики»</w:t>
      </w:r>
      <w:r w:rsidR="0058232E" w:rsidRPr="001741DB">
        <w:rPr>
          <w:rFonts w:cs="Times New Roman"/>
          <w:szCs w:val="28"/>
        </w:rPr>
        <w:t>,</w:t>
      </w:r>
      <w:r w:rsidRPr="001741DB">
        <w:rPr>
          <w:rFonts w:cs="Times New Roman"/>
          <w:szCs w:val="28"/>
        </w:rPr>
        <w:t xml:space="preserve"> </w:t>
      </w:r>
      <w:r w:rsidR="00FC2A76" w:rsidRPr="001741DB">
        <w:rPr>
          <w:rFonts w:cs="Times New Roman"/>
          <w:szCs w:val="28"/>
        </w:rPr>
        <w:t xml:space="preserve">кадровая потребность в педагогических специалистах </w:t>
      </w:r>
      <w:r w:rsidR="00803DA9" w:rsidRPr="001741DB">
        <w:rPr>
          <w:rFonts w:cs="Times New Roman"/>
          <w:szCs w:val="28"/>
        </w:rPr>
        <w:t xml:space="preserve">в период с 2019 по 2023 год </w:t>
      </w:r>
      <w:r w:rsidR="00FC2A76" w:rsidRPr="001741DB">
        <w:rPr>
          <w:rFonts w:cs="Times New Roman"/>
          <w:szCs w:val="28"/>
        </w:rPr>
        <w:t>ожидается следующая</w:t>
      </w:r>
      <w:r w:rsidR="00F519DB" w:rsidRPr="001741DB">
        <w:rPr>
          <w:rFonts w:cs="Times New Roman"/>
          <w:szCs w:val="28"/>
        </w:rPr>
        <w:t>:</w:t>
      </w:r>
    </w:p>
    <w:p w14:paraId="17B70869" w14:textId="6E0F8BEE" w:rsidR="00FC2A76" w:rsidRPr="001741DB" w:rsidRDefault="00F519D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 - в</w:t>
      </w:r>
      <w:r w:rsidR="00803DA9" w:rsidRPr="001741DB">
        <w:rPr>
          <w:rFonts w:cs="Times New Roman"/>
          <w:szCs w:val="28"/>
        </w:rPr>
        <w:t xml:space="preserve"> организациях дошкольного образования</w:t>
      </w:r>
      <w:r w:rsidR="00FC2A76" w:rsidRPr="001741DB">
        <w:rPr>
          <w:rFonts w:cs="Times New Roman"/>
          <w:szCs w:val="28"/>
        </w:rPr>
        <w:t xml:space="preserve">: </w:t>
      </w:r>
      <w:r w:rsidR="0058232E" w:rsidRPr="001741DB">
        <w:rPr>
          <w:rFonts w:cs="Times New Roman"/>
          <w:szCs w:val="28"/>
        </w:rPr>
        <w:t>в</w:t>
      </w:r>
      <w:r w:rsidR="00FC2A76" w:rsidRPr="001741DB">
        <w:rPr>
          <w:rFonts w:cs="Times New Roman"/>
          <w:szCs w:val="28"/>
        </w:rPr>
        <w:t xml:space="preserve">оспитатель – </w:t>
      </w:r>
      <w:r w:rsidR="00FC2A76" w:rsidRPr="001741DB">
        <w:rPr>
          <w:rFonts w:cs="Times New Roman"/>
          <w:color w:val="000000" w:themeColor="text1"/>
          <w:szCs w:val="28"/>
        </w:rPr>
        <w:t>1916,</w:t>
      </w:r>
      <w:r w:rsidR="00FC2A76" w:rsidRPr="001741DB">
        <w:rPr>
          <w:rFonts w:cs="Times New Roman"/>
          <w:color w:val="FF0000"/>
          <w:szCs w:val="28"/>
        </w:rPr>
        <w:t xml:space="preserve"> </w:t>
      </w:r>
      <w:r w:rsidR="00FC2A76" w:rsidRPr="001741DB">
        <w:rPr>
          <w:rFonts w:cs="Times New Roman"/>
          <w:szCs w:val="28"/>
        </w:rPr>
        <w:t>музыкальный руководитель – 682, инструктор по физической культуре – 333, педагог-психолог – 239, учитель-логопед – 231, старший воспитатель – 70, учитель-дефектолог – 58, инструктор физической культуры бассейна – 51, методист ДОО – 10, педагог дополнительного образования – 9, педагог-хореограф – 8</w:t>
      </w:r>
      <w:r w:rsidR="00DA7133" w:rsidRPr="001741DB">
        <w:rPr>
          <w:rFonts w:cs="Times New Roman"/>
          <w:szCs w:val="28"/>
        </w:rPr>
        <w:t xml:space="preserve"> человек;</w:t>
      </w:r>
    </w:p>
    <w:p w14:paraId="63CA6B79" w14:textId="0FE9D66A" w:rsidR="00FC2A76" w:rsidRPr="001741DB" w:rsidRDefault="00F519D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 в</w:t>
      </w:r>
      <w:r w:rsidR="00FC2A76" w:rsidRPr="001741DB">
        <w:rPr>
          <w:rFonts w:cs="Times New Roman"/>
          <w:szCs w:val="28"/>
        </w:rPr>
        <w:t xml:space="preserve"> </w:t>
      </w:r>
      <w:r w:rsidR="008602C8" w:rsidRPr="001741DB">
        <w:rPr>
          <w:rFonts w:cs="Times New Roman"/>
          <w:szCs w:val="28"/>
        </w:rPr>
        <w:t>начальном, основном и среднем общем образовании</w:t>
      </w:r>
      <w:r w:rsidR="00FC2A76" w:rsidRPr="001741DB">
        <w:rPr>
          <w:rFonts w:cs="Times New Roman"/>
          <w:szCs w:val="28"/>
        </w:rPr>
        <w:t xml:space="preserve">: </w:t>
      </w:r>
      <w:r w:rsidR="0058232E" w:rsidRPr="001741DB">
        <w:rPr>
          <w:rFonts w:cs="Times New Roman"/>
          <w:szCs w:val="28"/>
        </w:rPr>
        <w:t>н</w:t>
      </w:r>
      <w:r w:rsidR="00FC2A76" w:rsidRPr="001741DB">
        <w:rPr>
          <w:rFonts w:cs="Times New Roman"/>
          <w:szCs w:val="28"/>
        </w:rPr>
        <w:t>ачальная школа – 1052, математика – 739, русский язык и литература – 691, иностранные языки – 688, физика и астрономия – 318, история и обществознание – 311, физическая культура – 272, химия – 200, биология – 190, педагог-психолог – 175, технология (мальчики) – 168, география – 150, информатика и ИКТ – 144, музыка – 122, технология (девочки) – 134, ОБЖ – 111, социальный педагог – 96, ИЗО и рисование – 88, робототехника – 48, черчение – 40, экология – 10, только русский язык – 7, родной язык и литература – 10</w:t>
      </w:r>
      <w:r w:rsidR="00DA7133" w:rsidRPr="001741DB">
        <w:rPr>
          <w:rFonts w:cs="Times New Roman"/>
          <w:szCs w:val="28"/>
        </w:rPr>
        <w:t xml:space="preserve"> человек;</w:t>
      </w:r>
    </w:p>
    <w:p w14:paraId="6789FE29" w14:textId="7DC82F52" w:rsidR="0086615E" w:rsidRPr="001741DB" w:rsidRDefault="00F519D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- в </w:t>
      </w:r>
      <w:r w:rsidR="00803DA9" w:rsidRPr="001741DB">
        <w:rPr>
          <w:rFonts w:cs="Times New Roman"/>
          <w:szCs w:val="28"/>
        </w:rPr>
        <w:t xml:space="preserve">организациях дополнительного образования </w:t>
      </w:r>
      <w:r w:rsidR="00484D85" w:rsidRPr="001741DB">
        <w:rPr>
          <w:rFonts w:cs="Times New Roman"/>
          <w:szCs w:val="28"/>
        </w:rPr>
        <w:t xml:space="preserve">детей необходимы </w:t>
      </w:r>
      <w:r w:rsidR="00803DA9" w:rsidRPr="001741DB">
        <w:rPr>
          <w:rFonts w:cs="Times New Roman"/>
          <w:szCs w:val="28"/>
        </w:rPr>
        <w:t xml:space="preserve">специалисты </w:t>
      </w:r>
      <w:r w:rsidR="00EF6084" w:rsidRPr="001741DB">
        <w:rPr>
          <w:rFonts w:cs="Times New Roman"/>
          <w:szCs w:val="28"/>
        </w:rPr>
        <w:t xml:space="preserve">для работы </w:t>
      </w:r>
      <w:r w:rsidR="00803DA9" w:rsidRPr="001741DB">
        <w:rPr>
          <w:rFonts w:cs="Times New Roman"/>
          <w:szCs w:val="28"/>
        </w:rPr>
        <w:t xml:space="preserve">по </w:t>
      </w:r>
      <w:r w:rsidR="00484D85" w:rsidRPr="001741DB">
        <w:rPr>
          <w:rFonts w:cs="Times New Roman"/>
          <w:szCs w:val="28"/>
        </w:rPr>
        <w:t xml:space="preserve">программам разной направленности: </w:t>
      </w:r>
      <w:r w:rsidR="0058232E" w:rsidRPr="001741DB">
        <w:rPr>
          <w:rFonts w:cs="Times New Roman"/>
          <w:szCs w:val="28"/>
        </w:rPr>
        <w:t>х</w:t>
      </w:r>
      <w:r w:rsidR="0086615E" w:rsidRPr="001741DB">
        <w:rPr>
          <w:rFonts w:cs="Times New Roman"/>
          <w:szCs w:val="28"/>
        </w:rPr>
        <w:t>удожественной – 142, физкультурно-спортивной – 119, технической направленности – 105, д</w:t>
      </w:r>
      <w:r w:rsidR="00484D85" w:rsidRPr="001741DB">
        <w:rPr>
          <w:rFonts w:cs="Times New Roman"/>
          <w:szCs w:val="28"/>
        </w:rPr>
        <w:t>ругой направленности</w:t>
      </w:r>
      <w:r w:rsidR="00803DA9" w:rsidRPr="001741DB">
        <w:rPr>
          <w:rFonts w:cs="Times New Roman"/>
          <w:szCs w:val="28"/>
        </w:rPr>
        <w:t xml:space="preserve"> </w:t>
      </w:r>
      <w:r w:rsidR="0086615E" w:rsidRPr="001741DB">
        <w:rPr>
          <w:rFonts w:cs="Times New Roman"/>
          <w:szCs w:val="28"/>
        </w:rPr>
        <w:t>– 63, с</w:t>
      </w:r>
      <w:r w:rsidR="00484D85" w:rsidRPr="001741DB">
        <w:rPr>
          <w:rFonts w:cs="Times New Roman"/>
          <w:szCs w:val="28"/>
        </w:rPr>
        <w:t>оциально-педагогической</w:t>
      </w:r>
      <w:r w:rsidR="0086615E" w:rsidRPr="001741DB">
        <w:rPr>
          <w:rFonts w:cs="Times New Roman"/>
          <w:szCs w:val="28"/>
        </w:rPr>
        <w:t xml:space="preserve"> – 50, естественно</w:t>
      </w:r>
      <w:r w:rsidR="006F030C" w:rsidRPr="001741DB">
        <w:rPr>
          <w:rFonts w:cs="Times New Roman"/>
          <w:szCs w:val="28"/>
        </w:rPr>
        <w:t xml:space="preserve"> </w:t>
      </w:r>
      <w:r w:rsidR="0086615E" w:rsidRPr="001741DB">
        <w:rPr>
          <w:rFonts w:cs="Times New Roman"/>
          <w:szCs w:val="28"/>
        </w:rPr>
        <w:t>-</w:t>
      </w:r>
      <w:r w:rsidR="006F030C" w:rsidRPr="001741DB">
        <w:rPr>
          <w:rFonts w:cs="Times New Roman"/>
          <w:szCs w:val="28"/>
        </w:rPr>
        <w:t xml:space="preserve"> </w:t>
      </w:r>
      <w:r w:rsidR="0086615E" w:rsidRPr="001741DB">
        <w:rPr>
          <w:rFonts w:cs="Times New Roman"/>
          <w:szCs w:val="28"/>
        </w:rPr>
        <w:t>научной – 46, туристско-краеведческой – 30, иных специалистов – 63</w:t>
      </w:r>
      <w:r w:rsidR="00DA7133" w:rsidRPr="001741DB">
        <w:rPr>
          <w:rFonts w:cs="Times New Roman"/>
          <w:szCs w:val="28"/>
        </w:rPr>
        <w:t xml:space="preserve"> человек;</w:t>
      </w:r>
    </w:p>
    <w:p w14:paraId="33E858BE" w14:textId="5B7A5C15" w:rsidR="0086615E" w:rsidRPr="001741DB" w:rsidRDefault="00F519D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- в</w:t>
      </w:r>
      <w:r w:rsidR="00484D85" w:rsidRPr="001741DB">
        <w:rPr>
          <w:rFonts w:cs="Times New Roman"/>
          <w:szCs w:val="28"/>
        </w:rPr>
        <w:t xml:space="preserve"> профессиональных образовательных организациях</w:t>
      </w:r>
      <w:r w:rsidR="00EF6084" w:rsidRPr="001741DB">
        <w:rPr>
          <w:rFonts w:cs="Times New Roman"/>
          <w:szCs w:val="28"/>
        </w:rPr>
        <w:t xml:space="preserve"> требуются специалисты</w:t>
      </w:r>
      <w:r w:rsidR="0086615E" w:rsidRPr="001741DB">
        <w:rPr>
          <w:rFonts w:cs="Times New Roman"/>
          <w:szCs w:val="28"/>
        </w:rPr>
        <w:t>: математика – 38, иностранный язык – 37, русский язык и литература – 36, физика и астрономия – 32, информатика – 23, информатика и ИКТ в профессиональной деятельности – 22, история – 21, физическая культура – 20, основы безопасности жизнедеятельности – 16, химия – 15, педагог-психолог – 15, социальный педагог – 14, обществознание – 13, биология – 12, география – 9, естествознание – 7, основы философии – 4, психо</w:t>
      </w:r>
      <w:r w:rsidR="00DA7133" w:rsidRPr="001741DB">
        <w:rPr>
          <w:rFonts w:cs="Times New Roman"/>
          <w:szCs w:val="28"/>
        </w:rPr>
        <w:t>логия общения – 4, экология – 3 человека;</w:t>
      </w:r>
    </w:p>
    <w:p w14:paraId="73A12F70" w14:textId="7883E0DE" w:rsidR="0086615E" w:rsidRPr="001741DB" w:rsidRDefault="0086615E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Так же до 2023 года </w:t>
      </w:r>
      <w:r w:rsidR="00EF6084" w:rsidRPr="001741DB">
        <w:rPr>
          <w:rFonts w:cs="Times New Roman"/>
          <w:szCs w:val="28"/>
        </w:rPr>
        <w:t>прогнозируется дефицит</w:t>
      </w:r>
      <w:r w:rsidRPr="001741DB">
        <w:rPr>
          <w:rFonts w:cs="Times New Roman"/>
          <w:szCs w:val="28"/>
        </w:rPr>
        <w:t xml:space="preserve"> в обучении (профессиональн</w:t>
      </w:r>
      <w:r w:rsidR="00291CF1" w:rsidRPr="001741DB">
        <w:rPr>
          <w:rFonts w:cs="Times New Roman"/>
          <w:szCs w:val="28"/>
        </w:rPr>
        <w:t>ой</w:t>
      </w:r>
      <w:r w:rsidRPr="001741DB">
        <w:rPr>
          <w:rFonts w:cs="Times New Roman"/>
          <w:szCs w:val="28"/>
        </w:rPr>
        <w:t xml:space="preserve"> переподготовк</w:t>
      </w:r>
      <w:r w:rsidR="00291CF1" w:rsidRPr="001741DB">
        <w:rPr>
          <w:rFonts w:cs="Times New Roman"/>
          <w:szCs w:val="28"/>
        </w:rPr>
        <w:t>е</w:t>
      </w:r>
      <w:r w:rsidRPr="001741DB">
        <w:rPr>
          <w:rFonts w:cs="Times New Roman"/>
          <w:szCs w:val="28"/>
        </w:rPr>
        <w:t>) работающих педагогов по следующим</w:t>
      </w:r>
      <w:r w:rsidR="00484D85" w:rsidRPr="001741DB">
        <w:rPr>
          <w:rFonts w:cs="Times New Roman"/>
          <w:szCs w:val="28"/>
        </w:rPr>
        <w:t xml:space="preserve"> профессиям</w:t>
      </w:r>
      <w:r w:rsidRPr="001741DB">
        <w:rPr>
          <w:rFonts w:cs="Times New Roman"/>
          <w:szCs w:val="28"/>
        </w:rPr>
        <w:t>:</w:t>
      </w:r>
    </w:p>
    <w:p w14:paraId="09A5C14B" w14:textId="632B697C" w:rsidR="0086615E" w:rsidRPr="001741DB" w:rsidRDefault="00DA7133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-в</w:t>
      </w:r>
      <w:r w:rsidR="00484D85" w:rsidRPr="001741DB">
        <w:rPr>
          <w:szCs w:val="28"/>
        </w:rPr>
        <w:t xml:space="preserve"> </w:t>
      </w:r>
      <w:r w:rsidR="00484D85" w:rsidRPr="001741DB">
        <w:rPr>
          <w:rFonts w:cs="Times New Roman"/>
          <w:szCs w:val="28"/>
        </w:rPr>
        <w:t>организациях дошкольного образования</w:t>
      </w:r>
      <w:r w:rsidR="0086615E" w:rsidRPr="001741DB">
        <w:rPr>
          <w:rFonts w:cs="Times New Roman"/>
          <w:szCs w:val="28"/>
        </w:rPr>
        <w:t>: воспитатель – 40, инструктор по физической культуре –63, музыкальный руководитель – 54, инструктор по физической культуре бассейна – 38, старший воспитатель – 18, педагог-психолог – 17, учитель-логопед – 9</w:t>
      </w:r>
      <w:r w:rsidR="00462CEE" w:rsidRPr="001741DB">
        <w:rPr>
          <w:rFonts w:cs="Times New Roman"/>
          <w:szCs w:val="28"/>
        </w:rPr>
        <w:t>,</w:t>
      </w:r>
      <w:r w:rsidR="0086615E" w:rsidRPr="001741DB">
        <w:rPr>
          <w:rFonts w:cs="Times New Roman"/>
          <w:szCs w:val="28"/>
        </w:rPr>
        <w:t xml:space="preserve"> учитель-дефектолог – 9</w:t>
      </w:r>
      <w:r w:rsidRPr="001741DB">
        <w:rPr>
          <w:rFonts w:cs="Times New Roman"/>
          <w:szCs w:val="28"/>
        </w:rPr>
        <w:t xml:space="preserve"> человек</w:t>
      </w:r>
      <w:r w:rsidR="0086615E" w:rsidRPr="001741DB">
        <w:rPr>
          <w:rFonts w:cs="Times New Roman"/>
          <w:szCs w:val="28"/>
        </w:rPr>
        <w:t>;</w:t>
      </w:r>
    </w:p>
    <w:p w14:paraId="36F51969" w14:textId="0FC54C3E" w:rsidR="00462CEE" w:rsidRPr="001741DB" w:rsidRDefault="00DA7133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-в</w:t>
      </w:r>
      <w:r w:rsidR="00462CEE" w:rsidRPr="001741DB">
        <w:rPr>
          <w:rFonts w:cs="Times New Roman"/>
          <w:szCs w:val="28"/>
        </w:rPr>
        <w:t xml:space="preserve"> </w:t>
      </w:r>
      <w:r w:rsidR="008602C8" w:rsidRPr="001741DB">
        <w:rPr>
          <w:rFonts w:cs="Times New Roman"/>
          <w:szCs w:val="28"/>
        </w:rPr>
        <w:t>начальном, основном и среднем общем образовании</w:t>
      </w:r>
      <w:r w:rsidR="00462CEE" w:rsidRPr="001741DB">
        <w:rPr>
          <w:rFonts w:cs="Times New Roman"/>
          <w:szCs w:val="28"/>
        </w:rPr>
        <w:t>: учитель начальных классов – 280, учитель русского языка и литературы – 145, учителей математики – 116, учителей иностранного языка – 86, учителей истории и обществознания – 78, физическая культура – 72, химия –64, биология – 57, география – 62</w:t>
      </w:r>
      <w:r w:rsidRPr="001741DB">
        <w:rPr>
          <w:rFonts w:cs="Times New Roman"/>
          <w:szCs w:val="28"/>
        </w:rPr>
        <w:t xml:space="preserve"> человека</w:t>
      </w:r>
      <w:r w:rsidR="00462CEE" w:rsidRPr="001741DB">
        <w:rPr>
          <w:rFonts w:cs="Times New Roman"/>
          <w:szCs w:val="28"/>
        </w:rPr>
        <w:t>.</w:t>
      </w:r>
    </w:p>
    <w:p w14:paraId="7D8109D4" w14:textId="5E545021" w:rsidR="005B7B35" w:rsidRPr="001741DB" w:rsidRDefault="005B7B35" w:rsidP="005B7B35">
      <w:pPr>
        <w:pStyle w:val="22"/>
        <w:shd w:val="clear" w:color="auto" w:fill="auto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Таким образом, региональная система непрерывного педагогического образования представлена пятью структурными компонентами профессионального становления учителя:</w:t>
      </w:r>
    </w:p>
    <w:p w14:paraId="5A630F3D" w14:textId="77777777" w:rsidR="005B7B35" w:rsidRPr="001741DB" w:rsidRDefault="005B7B35" w:rsidP="005B7B35">
      <w:pPr>
        <w:pStyle w:val="22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Предпрофильная подготовка психолого-педагогической направленности, обеспечивающая формирование профессионального самоопределения.</w:t>
      </w:r>
    </w:p>
    <w:p w14:paraId="254C6F81" w14:textId="77777777" w:rsidR="005B7B35" w:rsidRPr="001741DB" w:rsidRDefault="005B7B35" w:rsidP="005B7B35">
      <w:pPr>
        <w:pStyle w:val="22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Среднее профессиональное педагогическое образование.</w:t>
      </w:r>
    </w:p>
    <w:p w14:paraId="005E6143" w14:textId="77777777" w:rsidR="005B7B35" w:rsidRPr="001741DB" w:rsidRDefault="005B7B35" w:rsidP="005B7B35">
      <w:pPr>
        <w:pStyle w:val="22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Трёхуровневая подготовка педагогических кадров в образовательных организациях высшего образования: бакалавриат, магистратура, подготовка научно-педагогических кадров высшей квалификации (аспирантура).</w:t>
      </w:r>
    </w:p>
    <w:p w14:paraId="3FC60010" w14:textId="77777777" w:rsidR="005B7B35" w:rsidRPr="001741DB" w:rsidRDefault="005B7B35" w:rsidP="005B7B35">
      <w:pPr>
        <w:pStyle w:val="22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Дополнительное профессиональное педагогическое образование.</w:t>
      </w:r>
    </w:p>
    <w:p w14:paraId="29FD2C8C" w14:textId="77777777" w:rsidR="005B7B35" w:rsidRPr="001741DB" w:rsidRDefault="005B7B35" w:rsidP="005B7B35">
      <w:pPr>
        <w:pStyle w:val="22"/>
        <w:numPr>
          <w:ilvl w:val="0"/>
          <w:numId w:val="39"/>
        </w:numPr>
        <w:shd w:val="clear" w:color="auto" w:fill="auto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«Институт наставничества» в образовательных организациях всех уровней.</w:t>
      </w:r>
    </w:p>
    <w:p w14:paraId="70A2CAB4" w14:textId="77777777" w:rsidR="005B7B35" w:rsidRPr="001741DB" w:rsidRDefault="005B7B35" w:rsidP="005B7B35">
      <w:pPr>
        <w:pStyle w:val="22"/>
        <w:shd w:val="clear" w:color="auto" w:fill="auto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741DB">
        <w:rPr>
          <w:color w:val="000000" w:themeColor="text1"/>
          <w:sz w:val="28"/>
          <w:szCs w:val="28"/>
        </w:rPr>
        <w:t>Первые четыре можно рассматривать как самостоятельные компоненты, а пятый – может действовать, как часть во всех остальных компонентах.</w:t>
      </w:r>
    </w:p>
    <w:p w14:paraId="744D6F11" w14:textId="5B129A8F" w:rsidR="00462CEE" w:rsidRPr="001741DB" w:rsidRDefault="005B7B35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Для каждой из указанных ступеней</w:t>
      </w:r>
      <w:r w:rsidR="00741A76" w:rsidRPr="001741DB">
        <w:rPr>
          <w:rFonts w:cs="Times New Roman"/>
          <w:szCs w:val="28"/>
        </w:rPr>
        <w:t xml:space="preserve"> характерны свои проблемы.</w:t>
      </w:r>
      <w:r w:rsidR="009F63CA" w:rsidRPr="001741DB">
        <w:rPr>
          <w:rFonts w:cs="Times New Roman"/>
          <w:szCs w:val="28"/>
        </w:rPr>
        <w:t>:</w:t>
      </w:r>
    </w:p>
    <w:p w14:paraId="1B6F639D" w14:textId="75F29886" w:rsidR="008602C8" w:rsidRPr="001741DB" w:rsidRDefault="008602C8" w:rsidP="00AF3248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szCs w:val="28"/>
        </w:rPr>
        <w:t>Для первой ступени непрерывного педагогического образования - «Предпрофильная подготовка психолого-педагогической направленности»</w:t>
      </w:r>
      <w:r w:rsidR="00EF6084" w:rsidRPr="001741DB">
        <w:rPr>
          <w:szCs w:val="28"/>
        </w:rPr>
        <w:t xml:space="preserve"> характерно </w:t>
      </w:r>
      <w:r w:rsidRPr="001741DB">
        <w:rPr>
          <w:szCs w:val="28"/>
        </w:rPr>
        <w:t xml:space="preserve">недостаточное внимание </w:t>
      </w:r>
      <w:r w:rsidR="00EF6084" w:rsidRPr="001741DB">
        <w:rPr>
          <w:szCs w:val="28"/>
        </w:rPr>
        <w:t>к</w:t>
      </w:r>
      <w:r w:rsidRPr="001741DB">
        <w:rPr>
          <w:szCs w:val="28"/>
        </w:rPr>
        <w:t xml:space="preserve"> целенаправленной работе по отбору </w:t>
      </w:r>
      <w:r w:rsidRPr="001741DB">
        <w:rPr>
          <w:szCs w:val="28"/>
        </w:rPr>
        <w:lastRenderedPageBreak/>
        <w:t>обучающихся, способных к педагогической деятельности и мотивированных на нее.</w:t>
      </w:r>
    </w:p>
    <w:p w14:paraId="6D5B7E0A" w14:textId="5C448F54" w:rsidR="008602C8" w:rsidRPr="001741DB" w:rsidRDefault="008602C8" w:rsidP="00AF3248">
      <w:pPr>
        <w:pStyle w:val="2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Для второй ступени развития непрерывного педагогического образования «Подготовка в профессиональных образовательных организациях»</w:t>
      </w:r>
      <w:r w:rsidR="00EF6084" w:rsidRPr="001741DB">
        <w:rPr>
          <w:sz w:val="28"/>
          <w:szCs w:val="28"/>
        </w:rPr>
        <w:t xml:space="preserve"> такими проблемами являются</w:t>
      </w:r>
      <w:r w:rsidRPr="001741DB">
        <w:rPr>
          <w:sz w:val="28"/>
          <w:szCs w:val="28"/>
        </w:rPr>
        <w:t>:</w:t>
      </w:r>
    </w:p>
    <w:p w14:paraId="69FF45C2" w14:textId="6704FD44" w:rsidR="008602C8" w:rsidRPr="001741DB" w:rsidRDefault="007D352A" w:rsidP="007D352A">
      <w:pPr>
        <w:pStyle w:val="22"/>
        <w:spacing w:after="0"/>
        <w:ind w:left="633" w:firstLine="0"/>
        <w:jc w:val="both"/>
        <w:rPr>
          <w:sz w:val="28"/>
          <w:szCs w:val="28"/>
        </w:rPr>
      </w:pPr>
      <w:r w:rsidRPr="001741DB">
        <w:rPr>
          <w:sz w:val="28"/>
          <w:szCs w:val="28"/>
        </w:rPr>
        <w:t xml:space="preserve">- </w:t>
      </w:r>
      <w:r w:rsidR="008602C8" w:rsidRPr="001741DB">
        <w:rPr>
          <w:sz w:val="28"/>
          <w:szCs w:val="28"/>
        </w:rPr>
        <w:t xml:space="preserve">недостаточная корреляция </w:t>
      </w:r>
      <w:r w:rsidR="004F3A8D" w:rsidRPr="001741DB">
        <w:rPr>
          <w:sz w:val="28"/>
          <w:szCs w:val="28"/>
        </w:rPr>
        <w:t xml:space="preserve">подготовки </w:t>
      </w:r>
      <w:r w:rsidR="008602C8" w:rsidRPr="001741DB">
        <w:rPr>
          <w:sz w:val="28"/>
          <w:szCs w:val="28"/>
        </w:rPr>
        <w:t>к профессиональной деятельности педагогов и профессиональным стандартом «Педагог</w:t>
      </w:r>
      <w:r w:rsidR="00484D85" w:rsidRPr="001741DB">
        <w:rPr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</w:t>
      </w:r>
      <w:r w:rsidR="008602C8" w:rsidRPr="001741DB">
        <w:rPr>
          <w:sz w:val="28"/>
          <w:szCs w:val="28"/>
        </w:rPr>
        <w:t>»;</w:t>
      </w:r>
    </w:p>
    <w:p w14:paraId="475B4C5C" w14:textId="5D00D010" w:rsidR="008602C8" w:rsidRPr="001741DB" w:rsidRDefault="008602C8" w:rsidP="00E054E6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недостаточная нормативная обеспеченность проектов сетевого взаимодействия педагогических колледжей, базовых детских садов и школ</w:t>
      </w:r>
      <w:r w:rsidR="00F519DB" w:rsidRPr="001741DB">
        <w:rPr>
          <w:sz w:val="28"/>
          <w:szCs w:val="28"/>
        </w:rPr>
        <w:t xml:space="preserve"> и других организаций</w:t>
      </w:r>
      <w:r w:rsidRPr="001741DB">
        <w:rPr>
          <w:sz w:val="28"/>
          <w:szCs w:val="28"/>
        </w:rPr>
        <w:t>;</w:t>
      </w:r>
    </w:p>
    <w:p w14:paraId="3A35370C" w14:textId="5424FFAB" w:rsidR="0029218B" w:rsidRPr="001741DB" w:rsidRDefault="0029218B" w:rsidP="00E054E6">
      <w:pPr>
        <w:pStyle w:val="a0"/>
        <w:numPr>
          <w:ilvl w:val="0"/>
          <w:numId w:val="23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eastAsia="Times New Roman" w:cs="Times New Roman"/>
          <w:szCs w:val="28"/>
          <w:lang w:eastAsia="ru-RU"/>
        </w:rPr>
        <w:t>наличие противоречий между содержанием современного педагогического образования и требованиями, предъявляемыми в настоящее время школой, обществом и государством к личности и уровню профессиональной компетентности педагога;</w:t>
      </w:r>
    </w:p>
    <w:p w14:paraId="148D40EA" w14:textId="0FE9BD3A" w:rsidR="008602C8" w:rsidRPr="001741DB" w:rsidRDefault="008602C8" w:rsidP="00E054E6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слабое использование современны</w:t>
      </w:r>
      <w:r w:rsidR="004F3A8D" w:rsidRPr="001741DB">
        <w:rPr>
          <w:sz w:val="28"/>
          <w:szCs w:val="28"/>
        </w:rPr>
        <w:t>х</w:t>
      </w:r>
      <w:r w:rsidRPr="001741DB">
        <w:rPr>
          <w:sz w:val="28"/>
          <w:szCs w:val="28"/>
        </w:rPr>
        <w:t xml:space="preserve"> информационно-коммуникационны</w:t>
      </w:r>
      <w:r w:rsidR="004F3A8D" w:rsidRPr="001741DB">
        <w:rPr>
          <w:sz w:val="28"/>
          <w:szCs w:val="28"/>
        </w:rPr>
        <w:t>х</w:t>
      </w:r>
      <w:r w:rsidRPr="001741DB">
        <w:rPr>
          <w:sz w:val="28"/>
          <w:szCs w:val="28"/>
        </w:rPr>
        <w:t xml:space="preserve"> и образовательны</w:t>
      </w:r>
      <w:r w:rsidR="004F3A8D" w:rsidRPr="001741DB">
        <w:rPr>
          <w:sz w:val="28"/>
          <w:szCs w:val="28"/>
        </w:rPr>
        <w:t>х</w:t>
      </w:r>
      <w:r w:rsidRPr="001741DB">
        <w:rPr>
          <w:sz w:val="28"/>
          <w:szCs w:val="28"/>
        </w:rPr>
        <w:t xml:space="preserve"> технологи</w:t>
      </w:r>
      <w:r w:rsidR="004F3A8D" w:rsidRPr="001741DB">
        <w:rPr>
          <w:sz w:val="28"/>
          <w:szCs w:val="28"/>
        </w:rPr>
        <w:t>й</w:t>
      </w:r>
      <w:r w:rsidRPr="001741DB">
        <w:rPr>
          <w:sz w:val="28"/>
          <w:szCs w:val="28"/>
        </w:rPr>
        <w:t xml:space="preserve"> деятельностного типа</w:t>
      </w:r>
      <w:r w:rsidR="004F3A8D" w:rsidRPr="001741DB">
        <w:rPr>
          <w:sz w:val="28"/>
          <w:szCs w:val="28"/>
        </w:rPr>
        <w:t xml:space="preserve"> для организации удаленного обучения</w:t>
      </w:r>
      <w:r w:rsidRPr="001741DB">
        <w:rPr>
          <w:sz w:val="28"/>
          <w:szCs w:val="28"/>
        </w:rPr>
        <w:t>;</w:t>
      </w:r>
    </w:p>
    <w:p w14:paraId="3C79C913" w14:textId="26A1FFAC" w:rsidR="008602C8" w:rsidRPr="001741DB" w:rsidRDefault="003A072D" w:rsidP="00E054E6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отсутствие  эффективной системы</w:t>
      </w:r>
      <w:r w:rsidR="008602C8" w:rsidRPr="001741DB">
        <w:rPr>
          <w:sz w:val="28"/>
          <w:szCs w:val="28"/>
        </w:rPr>
        <w:t xml:space="preserve"> мониторинга трудоустройства выпускников педагогических колледжей</w:t>
      </w:r>
      <w:r w:rsidR="004F3A8D" w:rsidRPr="001741DB">
        <w:rPr>
          <w:sz w:val="28"/>
          <w:szCs w:val="28"/>
        </w:rPr>
        <w:t xml:space="preserve"> и их </w:t>
      </w:r>
      <w:r w:rsidRPr="001741DB">
        <w:rPr>
          <w:sz w:val="28"/>
          <w:szCs w:val="28"/>
        </w:rPr>
        <w:t>социальной и профессиональной адаптации</w:t>
      </w:r>
      <w:r w:rsidR="004F3A8D" w:rsidRPr="001741DB">
        <w:rPr>
          <w:sz w:val="28"/>
          <w:szCs w:val="28"/>
        </w:rPr>
        <w:t xml:space="preserve"> в первые три года трудовой деятельности</w:t>
      </w:r>
      <w:r w:rsidR="008602C8" w:rsidRPr="001741DB">
        <w:rPr>
          <w:sz w:val="28"/>
          <w:szCs w:val="28"/>
        </w:rPr>
        <w:t>.</w:t>
      </w:r>
    </w:p>
    <w:p w14:paraId="0B7053F9" w14:textId="7A2A7896" w:rsidR="004F3A8D" w:rsidRPr="001741DB" w:rsidRDefault="004F3A8D" w:rsidP="00AF3248">
      <w:pPr>
        <w:pStyle w:val="2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Для третьей ступени развития непрерывного педагогического образования – освоение программ высшего образования: бакалавриата; специалитета, магистратуры; аспирантуры:</w:t>
      </w:r>
    </w:p>
    <w:p w14:paraId="3E1DA64F" w14:textId="13ED1AA2" w:rsidR="004F3A8D" w:rsidRPr="001741DB" w:rsidRDefault="004F3A8D" w:rsidP="00E054E6">
      <w:pPr>
        <w:pStyle w:val="22"/>
        <w:numPr>
          <w:ilvl w:val="0"/>
          <w:numId w:val="24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невысокий средний балл по единому государственному экзамену абитуриентов</w:t>
      </w:r>
      <w:r w:rsidR="007D352A" w:rsidRPr="001741DB">
        <w:rPr>
          <w:sz w:val="28"/>
          <w:szCs w:val="28"/>
        </w:rPr>
        <w:t>, поступающих на</w:t>
      </w:r>
      <w:r w:rsidRPr="001741DB">
        <w:rPr>
          <w:sz w:val="28"/>
          <w:szCs w:val="28"/>
        </w:rPr>
        <w:t xml:space="preserve"> </w:t>
      </w:r>
      <w:r w:rsidR="007D352A" w:rsidRPr="001741DB">
        <w:rPr>
          <w:sz w:val="28"/>
          <w:szCs w:val="28"/>
        </w:rPr>
        <w:t>педагогические профессии</w:t>
      </w:r>
      <w:r w:rsidRPr="001741DB">
        <w:rPr>
          <w:sz w:val="28"/>
          <w:szCs w:val="28"/>
        </w:rPr>
        <w:t>;</w:t>
      </w:r>
    </w:p>
    <w:p w14:paraId="1281EB0F" w14:textId="56DE8A3F" w:rsidR="004F3A8D" w:rsidRPr="001741DB" w:rsidRDefault="004F3A8D" w:rsidP="00E054E6">
      <w:pPr>
        <w:pStyle w:val="22"/>
        <w:numPr>
          <w:ilvl w:val="0"/>
          <w:numId w:val="24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низкая мотивация абитуриентов на получение некоторых педагогических специальностей;</w:t>
      </w:r>
    </w:p>
    <w:p w14:paraId="7243BDA6" w14:textId="112B16A9" w:rsidR="004F3A8D" w:rsidRPr="001741DB" w:rsidRDefault="006F030C" w:rsidP="00E054E6">
      <w:pPr>
        <w:pStyle w:val="22"/>
        <w:numPr>
          <w:ilvl w:val="0"/>
          <w:numId w:val="24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низкая мотивация</w:t>
      </w:r>
      <w:r w:rsidR="004F3A8D" w:rsidRPr="001741DB">
        <w:rPr>
          <w:sz w:val="28"/>
          <w:szCs w:val="28"/>
        </w:rPr>
        <w:t xml:space="preserve"> выпускников вузов на педагогическую профессиональную деятельность и отток наиболее квалифицированных педагогических кадров в иные отрасли экономики региона;</w:t>
      </w:r>
    </w:p>
    <w:p w14:paraId="7A91FF16" w14:textId="7379B5D0" w:rsidR="004F3A8D" w:rsidRPr="001741DB" w:rsidRDefault="004F3A8D" w:rsidP="00E054E6">
      <w:pPr>
        <w:pStyle w:val="22"/>
        <w:numPr>
          <w:ilvl w:val="0"/>
          <w:numId w:val="24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отсутствие независимой профессиональной сертификации педагогов, получивших педагогическое образование по разным программам подготовки;</w:t>
      </w:r>
    </w:p>
    <w:p w14:paraId="4DF3DB90" w14:textId="4B09B7C2" w:rsidR="004F3A8D" w:rsidRPr="001741DB" w:rsidRDefault="004F3A8D" w:rsidP="00E054E6">
      <w:pPr>
        <w:pStyle w:val="22"/>
        <w:numPr>
          <w:ilvl w:val="0"/>
          <w:numId w:val="24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 xml:space="preserve">статус педагогических работников, имеющих магистерскую степень и </w:t>
      </w:r>
      <w:r w:rsidR="00EF6084" w:rsidRPr="001741DB">
        <w:rPr>
          <w:sz w:val="28"/>
          <w:szCs w:val="28"/>
        </w:rPr>
        <w:t xml:space="preserve">ученую </w:t>
      </w:r>
      <w:r w:rsidRPr="001741DB">
        <w:rPr>
          <w:sz w:val="28"/>
          <w:szCs w:val="28"/>
        </w:rPr>
        <w:t>степень кандидата наук</w:t>
      </w:r>
      <w:r w:rsidR="003A072D" w:rsidRPr="001741DB">
        <w:rPr>
          <w:sz w:val="28"/>
          <w:szCs w:val="28"/>
        </w:rPr>
        <w:t xml:space="preserve"> </w:t>
      </w:r>
      <w:r w:rsidRPr="001741DB">
        <w:rPr>
          <w:sz w:val="28"/>
          <w:szCs w:val="28"/>
        </w:rPr>
        <w:t xml:space="preserve"> никак не вли</w:t>
      </w:r>
      <w:r w:rsidR="003A072D" w:rsidRPr="001741DB">
        <w:rPr>
          <w:sz w:val="28"/>
          <w:szCs w:val="28"/>
        </w:rPr>
        <w:t>яет на уровень заработной платы;</w:t>
      </w:r>
    </w:p>
    <w:p w14:paraId="5E0328C7" w14:textId="47BD922C" w:rsidR="004F3A8D" w:rsidRPr="001741DB" w:rsidRDefault="00AF3248" w:rsidP="00E054E6">
      <w:pPr>
        <w:pStyle w:val="a0"/>
        <w:numPr>
          <w:ilvl w:val="0"/>
          <w:numId w:val="24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eastAsia="Times New Roman" w:cs="Times New Roman"/>
          <w:szCs w:val="28"/>
          <w:lang w:eastAsia="ru-RU"/>
        </w:rPr>
        <w:lastRenderedPageBreak/>
        <w:t>н</w:t>
      </w:r>
      <w:r w:rsidR="004F3A8D" w:rsidRPr="001741DB">
        <w:rPr>
          <w:rFonts w:eastAsia="Times New Roman" w:cs="Times New Roman"/>
          <w:szCs w:val="28"/>
          <w:lang w:eastAsia="ru-RU"/>
        </w:rPr>
        <w:t>едостаточно реализуется деятельностный подход в подготовке студентов, что проявляется в слабой связи между изучением учебных дисциплин и потребностями реальной школы;</w:t>
      </w:r>
    </w:p>
    <w:p w14:paraId="3A404990" w14:textId="354D4675" w:rsidR="004F3A8D" w:rsidRPr="001741DB" w:rsidRDefault="00AF3248" w:rsidP="00E054E6">
      <w:pPr>
        <w:pStyle w:val="a0"/>
        <w:numPr>
          <w:ilvl w:val="0"/>
          <w:numId w:val="24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</w:t>
      </w:r>
      <w:r w:rsidR="004F3A8D" w:rsidRPr="001741DB">
        <w:rPr>
          <w:rFonts w:cs="Times New Roman"/>
          <w:szCs w:val="28"/>
        </w:rPr>
        <w:t xml:space="preserve">изкий уровень преемственности программ профессионального </w:t>
      </w:r>
      <w:r w:rsidR="00EF6084" w:rsidRPr="001741DB">
        <w:rPr>
          <w:rFonts w:cs="Times New Roman"/>
          <w:szCs w:val="28"/>
        </w:rPr>
        <w:t xml:space="preserve">педагогического </w:t>
      </w:r>
      <w:r w:rsidR="004F3A8D" w:rsidRPr="001741DB">
        <w:rPr>
          <w:rFonts w:cs="Times New Roman"/>
          <w:szCs w:val="28"/>
        </w:rPr>
        <w:t>образования</w:t>
      </w:r>
      <w:r w:rsidR="00AE4B91" w:rsidRPr="001741DB">
        <w:rPr>
          <w:rFonts w:cs="Times New Roman"/>
          <w:szCs w:val="28"/>
        </w:rPr>
        <w:t>.</w:t>
      </w:r>
    </w:p>
    <w:p w14:paraId="6A3BA60E" w14:textId="19568839" w:rsidR="004F3A8D" w:rsidRPr="001741DB" w:rsidRDefault="004F3A8D" w:rsidP="00AF3248">
      <w:pPr>
        <w:pStyle w:val="2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Четвёртая ступень развития непрерывного педагогического образования –</w:t>
      </w:r>
      <w:r w:rsidR="00EF6084" w:rsidRPr="001741DB">
        <w:rPr>
          <w:sz w:val="28"/>
          <w:szCs w:val="28"/>
        </w:rPr>
        <w:t xml:space="preserve"> </w:t>
      </w:r>
      <w:r w:rsidRPr="001741DB">
        <w:rPr>
          <w:sz w:val="28"/>
          <w:szCs w:val="28"/>
        </w:rPr>
        <w:t>дальнейшее совершенствование педагогического мастерства и профессионализма работающих педагогов за счет профессиональной переподготовки и повышения квалификации:</w:t>
      </w:r>
    </w:p>
    <w:p w14:paraId="7924D293" w14:textId="77777777" w:rsidR="004F3A8D" w:rsidRPr="001741DB" w:rsidRDefault="004F3A8D" w:rsidP="00E054E6">
      <w:pPr>
        <w:pStyle w:val="22"/>
        <w:numPr>
          <w:ilvl w:val="0"/>
          <w:numId w:val="25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педагоги не успевают следить за происходящими системными изменениями в структуре, технологиях, содержании современного образования;</w:t>
      </w:r>
    </w:p>
    <w:p w14:paraId="14AF51D5" w14:textId="08235127" w:rsidR="004F3A8D" w:rsidRPr="001741DB" w:rsidRDefault="004F3A8D" w:rsidP="00E054E6">
      <w:pPr>
        <w:pStyle w:val="22"/>
        <w:numPr>
          <w:ilvl w:val="0"/>
          <w:numId w:val="25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 xml:space="preserve">значительная часть педагогов не владеет технологиями развивающего обучения, дистанционными </w:t>
      </w:r>
      <w:r w:rsidR="007D352A" w:rsidRPr="001741DB">
        <w:rPr>
          <w:sz w:val="28"/>
          <w:szCs w:val="28"/>
        </w:rPr>
        <w:t xml:space="preserve">образовательными </w:t>
      </w:r>
      <w:r w:rsidRPr="001741DB">
        <w:rPr>
          <w:sz w:val="28"/>
          <w:szCs w:val="28"/>
        </w:rPr>
        <w:t>технологиями, а также проектным методом обучения;</w:t>
      </w:r>
    </w:p>
    <w:p w14:paraId="24E318BF" w14:textId="3701856C" w:rsidR="004F3A8D" w:rsidRPr="001741DB" w:rsidRDefault="004F3A8D" w:rsidP="00E054E6">
      <w:pPr>
        <w:pStyle w:val="2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76" w:lineRule="auto"/>
        <w:ind w:left="993" w:hanging="426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дефицит у педагога новых профессиональных компетентностей для полноценной реализации федеральных образовательных стандартов дошкольного, начального, основного и среднего общего образования, системно-деятельностного подход</w:t>
      </w:r>
      <w:r w:rsidR="007D352A" w:rsidRPr="001741DB">
        <w:rPr>
          <w:sz w:val="28"/>
          <w:szCs w:val="28"/>
        </w:rPr>
        <w:t>а</w:t>
      </w:r>
      <w:r w:rsidRPr="001741DB">
        <w:rPr>
          <w:sz w:val="28"/>
          <w:szCs w:val="28"/>
        </w:rPr>
        <w:t xml:space="preserve"> в воспитании, обучении и развитии личности;</w:t>
      </w:r>
    </w:p>
    <w:p w14:paraId="77074EF6" w14:textId="54F70275" w:rsidR="0029218B" w:rsidRPr="001741DB" w:rsidRDefault="0029218B" w:rsidP="00E054E6">
      <w:pPr>
        <w:pStyle w:val="a0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присутствие профессионального конфликта между социальной значимостью содержания педагогических инноваций в системе профессионально-педагогического и дополнительного профессионального образования и фрагментарностью, разрозненностью их использования в практике непрерывного профессионального образования;</w:t>
      </w:r>
    </w:p>
    <w:p w14:paraId="37390BFD" w14:textId="66E84411" w:rsidR="004F3A8D" w:rsidRPr="001741DB" w:rsidRDefault="004F3A8D" w:rsidP="00E054E6">
      <w:pPr>
        <w:pStyle w:val="22"/>
        <w:numPr>
          <w:ilvl w:val="0"/>
          <w:numId w:val="30"/>
        </w:numPr>
        <w:shd w:val="clear" w:color="auto" w:fill="auto"/>
        <w:tabs>
          <w:tab w:val="left" w:pos="993"/>
        </w:tabs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недостаточное количество программ повышения квалификации и профессиональной переподготовки для реализации профессионального стандарта «Педагог</w:t>
      </w:r>
      <w:r w:rsidR="007D352A" w:rsidRPr="001741DB">
        <w:rPr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учитель)»;</w:t>
      </w:r>
    </w:p>
    <w:p w14:paraId="0843939A" w14:textId="5EB3E9DE" w:rsidR="0029218B" w:rsidRPr="001741DB" w:rsidRDefault="0029218B" w:rsidP="00E054E6">
      <w:pPr>
        <w:pStyle w:val="a0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наличие противоречий между развитием инновационной образовательной практики и несовершенством механизмов взаимодействия организаций системы дополнительного профессионального образования;</w:t>
      </w:r>
    </w:p>
    <w:p w14:paraId="228DB005" w14:textId="2FDA53DD" w:rsidR="004F3A8D" w:rsidRPr="001741DB" w:rsidRDefault="004F3A8D" w:rsidP="00E054E6">
      <w:pPr>
        <w:pStyle w:val="22"/>
        <w:numPr>
          <w:ilvl w:val="0"/>
          <w:numId w:val="25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 xml:space="preserve">бюрократизация профессиональной деятельности, отвлечение на выполнение работ, напрямую не связанных с должностными обязанностями, отсутствие в профессиональной деятельности четких принципов построения вертикальной и горизонтальной карьеры и ротации кадров ограничивают развитие творчества и динамизма в </w:t>
      </w:r>
      <w:r w:rsidRPr="001741DB">
        <w:rPr>
          <w:sz w:val="28"/>
          <w:szCs w:val="28"/>
        </w:rPr>
        <w:lastRenderedPageBreak/>
        <w:t>профессии, способствуют быстрому профессиональному «выгоранию»;</w:t>
      </w:r>
    </w:p>
    <w:p w14:paraId="30A671C1" w14:textId="14562947" w:rsidR="004F3A8D" w:rsidRPr="001741DB" w:rsidRDefault="004F3A8D" w:rsidP="00E054E6">
      <w:pPr>
        <w:pStyle w:val="22"/>
        <w:numPr>
          <w:ilvl w:val="0"/>
          <w:numId w:val="25"/>
        </w:numPr>
        <w:shd w:val="clear" w:color="auto" w:fill="auto"/>
        <w:spacing w:after="0" w:line="276" w:lineRule="auto"/>
        <w:ind w:left="993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отсутствие единой системы непрерывного образования, связанной с системой аттестации и сертификации педагогических кадров</w:t>
      </w:r>
      <w:r w:rsidR="00AE4B91" w:rsidRPr="001741DB">
        <w:rPr>
          <w:sz w:val="28"/>
          <w:szCs w:val="28"/>
        </w:rPr>
        <w:t>;</w:t>
      </w:r>
    </w:p>
    <w:p w14:paraId="22FCA67D" w14:textId="54E075A9" w:rsidR="004F3A8D" w:rsidRPr="001741DB" w:rsidRDefault="006F030C" w:rsidP="00E054E6">
      <w:pPr>
        <w:pStyle w:val="a0"/>
        <w:numPr>
          <w:ilvl w:val="0"/>
          <w:numId w:val="25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</w:t>
      </w:r>
      <w:r w:rsidR="004F3A8D" w:rsidRPr="001741DB">
        <w:rPr>
          <w:rFonts w:cs="Times New Roman"/>
          <w:szCs w:val="28"/>
        </w:rPr>
        <w:t>изкий уровень вариативности программ ДПО</w:t>
      </w:r>
      <w:r w:rsidR="00081112" w:rsidRPr="001741DB">
        <w:rPr>
          <w:rFonts w:cs="Times New Roman"/>
          <w:szCs w:val="28"/>
        </w:rPr>
        <w:t>,</w:t>
      </w:r>
      <w:r w:rsidR="004F3A8D" w:rsidRPr="001741DB">
        <w:rPr>
          <w:rFonts w:cs="Times New Roman"/>
          <w:szCs w:val="28"/>
        </w:rPr>
        <w:t xml:space="preserve"> ориентированных на разные категории слушателей по уровню профессионального роста для отдельно взятых специальностей;</w:t>
      </w:r>
    </w:p>
    <w:p w14:paraId="60162C22" w14:textId="31D94FB7" w:rsidR="004F3A8D" w:rsidRPr="001741DB" w:rsidRDefault="004F3A8D" w:rsidP="00E054E6">
      <w:pPr>
        <w:pStyle w:val="a0"/>
        <w:numPr>
          <w:ilvl w:val="0"/>
          <w:numId w:val="25"/>
        </w:numPr>
        <w:spacing w:line="276" w:lineRule="auto"/>
        <w:ind w:left="993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отсутствие сетевого взаимодействия между образовательными организациями, осуществляющих подготовку, повышение квалификации и </w:t>
      </w:r>
      <w:r w:rsidR="007D352A" w:rsidRPr="001741DB">
        <w:rPr>
          <w:rFonts w:cs="Times New Roman"/>
          <w:szCs w:val="28"/>
        </w:rPr>
        <w:t xml:space="preserve">профессиональную </w:t>
      </w:r>
      <w:r w:rsidRPr="001741DB">
        <w:rPr>
          <w:rFonts w:cs="Times New Roman"/>
          <w:szCs w:val="28"/>
        </w:rPr>
        <w:t>переподготовку педагогических кадров и образовательных организаций дошкольного, основного, общего и дополн</w:t>
      </w:r>
      <w:r w:rsidR="000664C2" w:rsidRPr="001741DB">
        <w:rPr>
          <w:rFonts w:cs="Times New Roman"/>
          <w:szCs w:val="28"/>
        </w:rPr>
        <w:t>ительного образования детей.</w:t>
      </w:r>
    </w:p>
    <w:p w14:paraId="45BD4FDD" w14:textId="4BBF118E" w:rsidR="004F3A8D" w:rsidRPr="001741DB" w:rsidRDefault="004F3A8D" w:rsidP="00AF3248">
      <w:pPr>
        <w:pStyle w:val="2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Пятый компонент системы непрерывного педагогического образования представлен институтом наставничества, проблемным полем которого является отсутствие региональной модели данного компонента.</w:t>
      </w:r>
    </w:p>
    <w:p w14:paraId="67136BCC" w14:textId="355B0075" w:rsidR="001F3BC8" w:rsidRPr="001741DB" w:rsidRDefault="004F3A8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Большая </w:t>
      </w:r>
      <w:r w:rsidR="003A072D" w:rsidRPr="001741DB">
        <w:rPr>
          <w:rFonts w:cs="Times New Roman"/>
          <w:szCs w:val="28"/>
        </w:rPr>
        <w:t xml:space="preserve">географическая  </w:t>
      </w:r>
      <w:r w:rsidRPr="001741DB">
        <w:rPr>
          <w:rFonts w:cs="Times New Roman"/>
          <w:szCs w:val="28"/>
        </w:rPr>
        <w:t xml:space="preserve">протяженность </w:t>
      </w:r>
      <w:r w:rsidR="001F3BC8" w:rsidRPr="001741DB">
        <w:rPr>
          <w:rFonts w:cs="Times New Roman"/>
          <w:szCs w:val="28"/>
        </w:rPr>
        <w:t xml:space="preserve">Иркутской области </w:t>
      </w:r>
      <w:r w:rsidRPr="001741DB">
        <w:rPr>
          <w:rFonts w:cs="Times New Roman"/>
          <w:szCs w:val="28"/>
        </w:rPr>
        <w:t xml:space="preserve">с севера на юг, с востока на запад, а также  неравномерная плотность населения актуализирует </w:t>
      </w:r>
      <w:r w:rsidR="001F3BC8" w:rsidRPr="001741DB">
        <w:rPr>
          <w:rFonts w:cs="Times New Roman"/>
          <w:szCs w:val="28"/>
        </w:rPr>
        <w:t>проблем</w:t>
      </w:r>
      <w:r w:rsidRPr="001741DB">
        <w:rPr>
          <w:rFonts w:cs="Times New Roman"/>
          <w:szCs w:val="28"/>
        </w:rPr>
        <w:t>у</w:t>
      </w:r>
      <w:r w:rsidR="001F3BC8" w:rsidRPr="001741DB">
        <w:rPr>
          <w:rFonts w:cs="Times New Roman"/>
          <w:szCs w:val="28"/>
        </w:rPr>
        <w:t xml:space="preserve"> отдаленных территорий, сложност</w:t>
      </w:r>
      <w:r w:rsidRPr="001741DB">
        <w:rPr>
          <w:rFonts w:cs="Times New Roman"/>
          <w:szCs w:val="28"/>
        </w:rPr>
        <w:t>и</w:t>
      </w:r>
      <w:r w:rsidR="001F3BC8" w:rsidRPr="001741DB">
        <w:rPr>
          <w:rFonts w:cs="Times New Roman"/>
          <w:szCs w:val="28"/>
        </w:rPr>
        <w:t xml:space="preserve"> передвижения, высок</w:t>
      </w:r>
      <w:r w:rsidRPr="001741DB">
        <w:rPr>
          <w:rFonts w:cs="Times New Roman"/>
          <w:szCs w:val="28"/>
        </w:rPr>
        <w:t>ой</w:t>
      </w:r>
      <w:r w:rsidR="001F3BC8" w:rsidRPr="001741DB">
        <w:rPr>
          <w:rFonts w:cs="Times New Roman"/>
          <w:szCs w:val="28"/>
        </w:rPr>
        <w:t xml:space="preserve"> стоимост</w:t>
      </w:r>
      <w:r w:rsidRPr="001741DB">
        <w:rPr>
          <w:rFonts w:cs="Times New Roman"/>
          <w:szCs w:val="28"/>
        </w:rPr>
        <w:t>и</w:t>
      </w:r>
      <w:r w:rsidR="001F3BC8" w:rsidRPr="001741DB">
        <w:rPr>
          <w:rFonts w:cs="Times New Roman"/>
          <w:szCs w:val="28"/>
        </w:rPr>
        <w:t xml:space="preserve"> проезда, </w:t>
      </w:r>
      <w:r w:rsidRPr="001741DB">
        <w:rPr>
          <w:rFonts w:cs="Times New Roman"/>
          <w:szCs w:val="28"/>
        </w:rPr>
        <w:t xml:space="preserve">слабой развитости </w:t>
      </w:r>
      <w:r w:rsidR="001F3BC8" w:rsidRPr="001741DB">
        <w:rPr>
          <w:rFonts w:cs="Times New Roman"/>
          <w:szCs w:val="28"/>
        </w:rPr>
        <w:t xml:space="preserve">инфраструктуры в областном центре для студентов и педагогов, приезжающих на обучение. Отсюда в системе непрерывного </w:t>
      </w:r>
      <w:r w:rsidR="007D352A" w:rsidRPr="001741DB">
        <w:rPr>
          <w:rFonts w:cs="Times New Roman"/>
          <w:szCs w:val="28"/>
        </w:rPr>
        <w:t xml:space="preserve">профессионального </w:t>
      </w:r>
      <w:r w:rsidR="001F3BC8" w:rsidRPr="001741DB">
        <w:rPr>
          <w:rFonts w:cs="Times New Roman"/>
          <w:szCs w:val="28"/>
        </w:rPr>
        <w:t>образования вытекают следующие проблемы:</w:t>
      </w:r>
    </w:p>
    <w:p w14:paraId="6F1B4E8B" w14:textId="3F2F900E" w:rsidR="007D763C" w:rsidRPr="001741DB" w:rsidRDefault="00507C46" w:rsidP="00E054E6">
      <w:pPr>
        <w:pStyle w:val="a0"/>
        <w:numPr>
          <w:ilvl w:val="0"/>
          <w:numId w:val="18"/>
        </w:numPr>
        <w:spacing w:line="276" w:lineRule="auto"/>
        <w:ind w:left="567" w:firstLine="0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</w:t>
      </w:r>
      <w:r w:rsidR="007D763C" w:rsidRPr="001741DB">
        <w:rPr>
          <w:rFonts w:cs="Times New Roman"/>
          <w:szCs w:val="28"/>
        </w:rPr>
        <w:t xml:space="preserve">есовершенная система дистанционного обучения в </w:t>
      </w:r>
      <w:r w:rsidR="007D352A" w:rsidRPr="001741DB">
        <w:rPr>
          <w:rFonts w:cs="Times New Roman"/>
          <w:szCs w:val="28"/>
        </w:rPr>
        <w:t>организациях высшего образования</w:t>
      </w:r>
      <w:r w:rsidR="007D763C" w:rsidRPr="001741DB">
        <w:rPr>
          <w:rFonts w:cs="Times New Roman"/>
          <w:szCs w:val="28"/>
        </w:rPr>
        <w:t xml:space="preserve">, </w:t>
      </w:r>
      <w:r w:rsidR="007D352A" w:rsidRPr="001741DB">
        <w:rPr>
          <w:rFonts w:cs="Times New Roman"/>
          <w:szCs w:val="28"/>
        </w:rPr>
        <w:t>профессиональных образовательных организациях и организациях дополнительного</w:t>
      </w:r>
      <w:r w:rsidR="006F030C" w:rsidRPr="001741DB">
        <w:rPr>
          <w:rFonts w:cs="Times New Roman"/>
          <w:szCs w:val="28"/>
        </w:rPr>
        <w:t xml:space="preserve"> </w:t>
      </w:r>
      <w:r w:rsidR="00172E66" w:rsidRPr="001741DB">
        <w:rPr>
          <w:rFonts w:cs="Times New Roman"/>
          <w:szCs w:val="28"/>
        </w:rPr>
        <w:t xml:space="preserve">профессионального </w:t>
      </w:r>
      <w:r w:rsidR="006F030C" w:rsidRPr="001741DB">
        <w:rPr>
          <w:rFonts w:cs="Times New Roman"/>
          <w:szCs w:val="28"/>
        </w:rPr>
        <w:t>образования</w:t>
      </w:r>
      <w:r w:rsidR="007D763C" w:rsidRPr="001741DB">
        <w:rPr>
          <w:rFonts w:cs="Times New Roman"/>
          <w:szCs w:val="28"/>
        </w:rPr>
        <w:t>;</w:t>
      </w:r>
    </w:p>
    <w:p w14:paraId="05A117BF" w14:textId="43725F06" w:rsidR="007D763C" w:rsidRPr="001741DB" w:rsidRDefault="00507C46" w:rsidP="00E054E6">
      <w:pPr>
        <w:pStyle w:val="a0"/>
        <w:numPr>
          <w:ilvl w:val="0"/>
          <w:numId w:val="18"/>
        </w:numPr>
        <w:spacing w:line="276" w:lineRule="auto"/>
        <w:ind w:left="567" w:firstLine="0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</w:t>
      </w:r>
      <w:r w:rsidR="007D763C" w:rsidRPr="001741DB">
        <w:rPr>
          <w:rFonts w:cs="Times New Roman"/>
          <w:szCs w:val="28"/>
        </w:rPr>
        <w:t>изкий уровень владения дистанционными формами обучения и</w:t>
      </w:r>
      <w:r w:rsidR="000E38B8" w:rsidRPr="001741DB">
        <w:rPr>
          <w:rFonts w:cs="Times New Roman"/>
          <w:szCs w:val="28"/>
        </w:rPr>
        <w:t xml:space="preserve"> цифровой грамотности педагогами</w:t>
      </w:r>
      <w:r w:rsidR="007D763C" w:rsidRPr="001741DB">
        <w:rPr>
          <w:rFonts w:cs="Times New Roman"/>
          <w:szCs w:val="28"/>
        </w:rPr>
        <w:t xml:space="preserve"> области;</w:t>
      </w:r>
    </w:p>
    <w:p w14:paraId="1018A792" w14:textId="441793E6" w:rsidR="007D763C" w:rsidRPr="001741DB" w:rsidRDefault="00507C46" w:rsidP="00E054E6">
      <w:pPr>
        <w:pStyle w:val="a0"/>
        <w:numPr>
          <w:ilvl w:val="0"/>
          <w:numId w:val="18"/>
        </w:numPr>
        <w:spacing w:line="276" w:lineRule="auto"/>
        <w:ind w:left="567" w:firstLine="0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н</w:t>
      </w:r>
      <w:r w:rsidR="0058232E" w:rsidRPr="001741DB">
        <w:rPr>
          <w:rFonts w:cs="Times New Roman"/>
          <w:szCs w:val="28"/>
        </w:rPr>
        <w:t>есоответствие между л</w:t>
      </w:r>
      <w:r w:rsidR="007D763C" w:rsidRPr="001741DB">
        <w:rPr>
          <w:rFonts w:cs="Times New Roman"/>
          <w:szCs w:val="28"/>
        </w:rPr>
        <w:t>ичностными профессиональными потребностями педагогов и существующими формами непрерывног</w:t>
      </w:r>
      <w:r w:rsidR="00D14153" w:rsidRPr="001741DB">
        <w:rPr>
          <w:rFonts w:cs="Times New Roman"/>
          <w:szCs w:val="28"/>
        </w:rPr>
        <w:t>о профессионального образования;</w:t>
      </w:r>
    </w:p>
    <w:p w14:paraId="4499A317" w14:textId="6C309DB5" w:rsidR="00D14153" w:rsidRPr="001741DB" w:rsidRDefault="00507C46" w:rsidP="00E054E6">
      <w:pPr>
        <w:pStyle w:val="a0"/>
        <w:numPr>
          <w:ilvl w:val="0"/>
          <w:numId w:val="18"/>
        </w:numPr>
        <w:spacing w:line="276" w:lineRule="auto"/>
        <w:ind w:left="567" w:firstLine="0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с</w:t>
      </w:r>
      <w:r w:rsidR="00D14153" w:rsidRPr="001741DB">
        <w:rPr>
          <w:rFonts w:cs="Times New Roman"/>
          <w:szCs w:val="28"/>
        </w:rPr>
        <w:t>лабо</w:t>
      </w:r>
      <w:r w:rsidRPr="001741DB">
        <w:rPr>
          <w:rFonts w:cs="Times New Roman"/>
          <w:szCs w:val="28"/>
        </w:rPr>
        <w:t>е функционирование системы</w:t>
      </w:r>
      <w:r w:rsidR="00D14153" w:rsidRPr="001741DB">
        <w:rPr>
          <w:rFonts w:cs="Times New Roman"/>
          <w:szCs w:val="28"/>
        </w:rPr>
        <w:t xml:space="preserve"> привлечения, закрепления, профессиональной поддержки и </w:t>
      </w:r>
      <w:r w:rsidR="009F07CC" w:rsidRPr="001741DB">
        <w:rPr>
          <w:rFonts w:cs="Times New Roman"/>
          <w:szCs w:val="28"/>
        </w:rPr>
        <w:t>сопровождения молодых педагогов.</w:t>
      </w:r>
    </w:p>
    <w:p w14:paraId="0B597995" w14:textId="1E313736" w:rsidR="006E6698" w:rsidRPr="001741DB" w:rsidRDefault="006E6698" w:rsidP="00512AB4">
      <w:pPr>
        <w:pStyle w:val="a0"/>
        <w:rPr>
          <w:rFonts w:cs="Times New Roman"/>
          <w:szCs w:val="28"/>
        </w:rPr>
      </w:pPr>
    </w:p>
    <w:p w14:paraId="0299F7E3" w14:textId="77777777" w:rsidR="001D4EFA" w:rsidRPr="001741DB" w:rsidRDefault="003629DD" w:rsidP="00AC4B12">
      <w:pPr>
        <w:pStyle w:val="1"/>
        <w:jc w:val="center"/>
        <w:rPr>
          <w:sz w:val="28"/>
          <w:szCs w:val="28"/>
          <w:lang w:eastAsia="ru-RU"/>
        </w:rPr>
      </w:pPr>
      <w:bookmarkStart w:id="5" w:name="_Основные_направления_развития"/>
      <w:bookmarkEnd w:id="5"/>
      <w:r w:rsidRPr="001741DB">
        <w:rPr>
          <w:sz w:val="28"/>
          <w:szCs w:val="28"/>
        </w:rPr>
        <w:t>Основные направления р</w:t>
      </w:r>
      <w:r w:rsidR="001D4EFA" w:rsidRPr="001741DB">
        <w:rPr>
          <w:sz w:val="28"/>
          <w:szCs w:val="28"/>
          <w:lang w:eastAsia="ru-RU"/>
        </w:rPr>
        <w:t>азвити</w:t>
      </w:r>
      <w:r w:rsidRPr="001741DB">
        <w:rPr>
          <w:sz w:val="28"/>
          <w:szCs w:val="28"/>
          <w:lang w:eastAsia="ru-RU"/>
        </w:rPr>
        <w:t>я</w:t>
      </w:r>
      <w:r w:rsidR="001D4EFA" w:rsidRPr="001741DB">
        <w:rPr>
          <w:sz w:val="28"/>
          <w:szCs w:val="28"/>
          <w:lang w:eastAsia="ru-RU"/>
        </w:rPr>
        <w:t xml:space="preserve"> системы непрерывного педагогического образования Иркутской области</w:t>
      </w:r>
    </w:p>
    <w:p w14:paraId="67C78020" w14:textId="325DD204" w:rsidR="00AC4B12" w:rsidRPr="001741DB" w:rsidRDefault="00AC4B1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Исходя из поставленных задач и обозначенных проблем, на период 2020</w:t>
      </w:r>
      <w:r w:rsidR="00A13FF0" w:rsidRPr="001741DB">
        <w:rPr>
          <w:rFonts w:cs="Times New Roman"/>
          <w:szCs w:val="28"/>
        </w:rPr>
        <w:t> - </w:t>
      </w:r>
      <w:r w:rsidRPr="001741DB">
        <w:rPr>
          <w:rFonts w:cs="Times New Roman"/>
          <w:szCs w:val="28"/>
        </w:rPr>
        <w:t>2</w:t>
      </w:r>
      <w:r w:rsidR="000E38B8" w:rsidRPr="001741DB">
        <w:rPr>
          <w:rFonts w:cs="Times New Roman"/>
          <w:szCs w:val="28"/>
        </w:rPr>
        <w:t>025 годы</w:t>
      </w:r>
      <w:r w:rsidRPr="001741DB">
        <w:rPr>
          <w:rFonts w:cs="Times New Roman"/>
          <w:szCs w:val="28"/>
        </w:rPr>
        <w:t xml:space="preserve"> встает необходимость в актуализации и развити</w:t>
      </w:r>
      <w:r w:rsidR="00291CF1" w:rsidRPr="001741DB">
        <w:rPr>
          <w:rFonts w:cs="Times New Roman"/>
          <w:szCs w:val="28"/>
        </w:rPr>
        <w:t>и</w:t>
      </w:r>
      <w:r w:rsidRPr="001741DB">
        <w:rPr>
          <w:rFonts w:cs="Times New Roman"/>
          <w:szCs w:val="28"/>
        </w:rPr>
        <w:t xml:space="preserve"> следующих направлений в системе непрерывного профессионального образования: </w:t>
      </w:r>
    </w:p>
    <w:p w14:paraId="6B8B4276" w14:textId="76BACBE2" w:rsidR="003629DD" w:rsidRPr="001741DB" w:rsidRDefault="0062696D" w:rsidP="0062696D">
      <w:pPr>
        <w:pStyle w:val="a0"/>
        <w:spacing w:line="276" w:lineRule="auto"/>
        <w:ind w:firstLine="709"/>
        <w:rPr>
          <w:rFonts w:cs="Times New Roman"/>
          <w:b/>
          <w:szCs w:val="28"/>
        </w:rPr>
      </w:pPr>
      <w:r w:rsidRPr="001741DB">
        <w:rPr>
          <w:rFonts w:cs="Times New Roman"/>
          <w:b/>
          <w:szCs w:val="28"/>
        </w:rPr>
        <w:t xml:space="preserve">1. </w:t>
      </w:r>
      <w:r w:rsidR="003A072D" w:rsidRPr="001741DB">
        <w:rPr>
          <w:rFonts w:cs="Times New Roman"/>
          <w:b/>
          <w:szCs w:val="28"/>
        </w:rPr>
        <w:t>П</w:t>
      </w:r>
      <w:r w:rsidR="00AC4B12" w:rsidRPr="001741DB">
        <w:rPr>
          <w:rFonts w:cs="Times New Roman"/>
          <w:b/>
          <w:szCs w:val="28"/>
        </w:rPr>
        <w:t xml:space="preserve">овышение качества подготовки будущих педагогов в </w:t>
      </w:r>
      <w:r w:rsidR="00507C46" w:rsidRPr="001741DB">
        <w:rPr>
          <w:rFonts w:cs="Times New Roman"/>
          <w:b/>
          <w:szCs w:val="28"/>
        </w:rPr>
        <w:t xml:space="preserve">образовательных организациях </w:t>
      </w:r>
      <w:r w:rsidR="00081112" w:rsidRPr="001741DB">
        <w:rPr>
          <w:rFonts w:cs="Times New Roman"/>
          <w:b/>
          <w:szCs w:val="28"/>
        </w:rPr>
        <w:t>среднего профессионального</w:t>
      </w:r>
      <w:r w:rsidR="00507C46" w:rsidRPr="001741DB">
        <w:rPr>
          <w:rFonts w:cs="Times New Roman"/>
          <w:b/>
          <w:szCs w:val="28"/>
        </w:rPr>
        <w:t xml:space="preserve"> </w:t>
      </w:r>
      <w:r w:rsidR="00AC4B12" w:rsidRPr="001741DB">
        <w:rPr>
          <w:rFonts w:cs="Times New Roman"/>
          <w:b/>
          <w:szCs w:val="28"/>
        </w:rPr>
        <w:t xml:space="preserve">и </w:t>
      </w:r>
      <w:r w:rsidR="00507C46" w:rsidRPr="001741DB">
        <w:rPr>
          <w:rFonts w:cs="Times New Roman"/>
          <w:b/>
          <w:szCs w:val="28"/>
        </w:rPr>
        <w:t xml:space="preserve">высшего образования </w:t>
      </w:r>
      <w:r w:rsidR="00AC4B12" w:rsidRPr="001741DB">
        <w:rPr>
          <w:rFonts w:cs="Times New Roman"/>
          <w:b/>
          <w:szCs w:val="28"/>
        </w:rPr>
        <w:t>Иркутской области</w:t>
      </w:r>
      <w:r w:rsidRPr="001741DB">
        <w:rPr>
          <w:rFonts w:cs="Times New Roman"/>
          <w:b/>
          <w:szCs w:val="28"/>
        </w:rPr>
        <w:t>.</w:t>
      </w:r>
    </w:p>
    <w:p w14:paraId="13511926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 xml:space="preserve">1.1. Проведение конкурсного отбора в </w:t>
      </w:r>
      <w:r w:rsidRPr="001741DB">
        <w:rPr>
          <w:rFonts w:cs="Times New Roman"/>
          <w:szCs w:val="28"/>
          <w:shd w:val="clear" w:color="auto" w:fill="FFFFFF"/>
        </w:rPr>
        <w:t>пределах квоты приема на целевое обучение</w:t>
      </w:r>
      <w:r w:rsidRPr="001741DB">
        <w:rPr>
          <w:rFonts w:cs="Times New Roman"/>
          <w:szCs w:val="28"/>
        </w:rPr>
        <w:t xml:space="preserve"> в организации среднего профессионального и высшего образования с целью привлечения наиболее подготовленных и мотивированных абитуриентов. Увеличение доли студентов, обучающихся по договорам о целевом обучении в профессиональных образовательных организациях и вузах.</w:t>
      </w:r>
    </w:p>
    <w:p w14:paraId="293E86F2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1.2. Увеличение удельного веса численности выпускников, трудоустроившихся в образовательные организации региона в течение календарного года, следующего за годом выпуска, в общей численности выпускников образовательных организаций среднего профессионального и высшего педагогического образования.</w:t>
      </w:r>
    </w:p>
    <w:p w14:paraId="5ECBB7F8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1.3. </w:t>
      </w:r>
      <w:bookmarkStart w:id="6" w:name="_Hlk42940891"/>
      <w:r w:rsidRPr="001741DB">
        <w:rPr>
          <w:rFonts w:cs="Times New Roman"/>
          <w:szCs w:val="28"/>
        </w:rPr>
        <w:t>Модернизация среднего профессионального педагогического образования, в том числе с помощью введения программ подготовки учителей-предметников для основной общеобразовательной школы.</w:t>
      </w:r>
    </w:p>
    <w:bookmarkEnd w:id="6"/>
    <w:p w14:paraId="485D9EED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1.4. Практико-ориентированное обучение, организация совместных проектов практических занятий во всех типах образовательных организаций.</w:t>
      </w:r>
    </w:p>
    <w:p w14:paraId="4AA6D146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1.5. </w:t>
      </w:r>
      <w:bookmarkStart w:id="7" w:name="_Hlk42940932"/>
      <w:r w:rsidRPr="001741DB">
        <w:rPr>
          <w:rFonts w:cs="Times New Roman"/>
          <w:szCs w:val="28"/>
        </w:rPr>
        <w:t>Формирование и развитие системы проведения комплексной оценки готовности выпускников к педагогической деятельности.</w:t>
      </w:r>
    </w:p>
    <w:p w14:paraId="7CB748D6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1.6. Разработка и апробация организационных моделей непрерывного педагогического образования в контексте преемственности «профессиональные образовательные организации – вузы» с учетом возможностей региональной образовательной системы, при организации ускоренного обучения для студентов, имеющих среднее профессиональное образование.</w:t>
      </w:r>
    </w:p>
    <w:p w14:paraId="1E7234DA" w14:textId="77777777" w:rsidR="0062696D" w:rsidRPr="001741DB" w:rsidRDefault="0062696D" w:rsidP="0062696D">
      <w:pPr>
        <w:pStyle w:val="a0"/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1.7. Привлечение студентов к занятию к занятию педагогической деятельностью по основным общеобразовательным программам (В соответствии с частью 3, статьи 46 Федерального закона от 29.12.2012 №272-ФЗ (ред. от 08.06.2020) «Об образовании в Российской федерации).</w:t>
      </w:r>
    </w:p>
    <w:bookmarkEnd w:id="7"/>
    <w:p w14:paraId="58819CDB" w14:textId="799330D9" w:rsidR="00AC4B12" w:rsidRPr="001741DB" w:rsidRDefault="0062696D" w:rsidP="0062696D">
      <w:pPr>
        <w:pStyle w:val="a0"/>
        <w:spacing w:line="276" w:lineRule="auto"/>
        <w:ind w:firstLine="709"/>
        <w:rPr>
          <w:rFonts w:cs="Times New Roman"/>
          <w:b/>
          <w:szCs w:val="28"/>
        </w:rPr>
      </w:pPr>
      <w:r w:rsidRPr="001741DB">
        <w:rPr>
          <w:rFonts w:cs="Times New Roman"/>
          <w:b/>
          <w:szCs w:val="28"/>
        </w:rPr>
        <w:t xml:space="preserve">2. </w:t>
      </w:r>
      <w:r w:rsidR="0068619D" w:rsidRPr="001741DB">
        <w:rPr>
          <w:rFonts w:cs="Times New Roman"/>
          <w:b/>
          <w:szCs w:val="28"/>
        </w:rPr>
        <w:t xml:space="preserve">Создание </w:t>
      </w:r>
      <w:r w:rsidR="00E21128" w:rsidRPr="001741DB">
        <w:rPr>
          <w:rFonts w:cs="Times New Roman"/>
          <w:b/>
          <w:szCs w:val="28"/>
        </w:rPr>
        <w:t>условий для непрерывного профессионального роста</w:t>
      </w:r>
      <w:r w:rsidR="009B41C7" w:rsidRPr="001741DB">
        <w:rPr>
          <w:rFonts w:cs="Times New Roman"/>
          <w:b/>
          <w:szCs w:val="28"/>
        </w:rPr>
        <w:t xml:space="preserve"> педагогов</w:t>
      </w:r>
      <w:r w:rsidR="0068619D" w:rsidRPr="001741DB">
        <w:rPr>
          <w:rFonts w:cs="Times New Roman"/>
          <w:b/>
          <w:szCs w:val="28"/>
        </w:rPr>
        <w:t xml:space="preserve"> посредством предоставления дополнительного профессионального образования</w:t>
      </w:r>
      <w:r w:rsidRPr="001741DB">
        <w:rPr>
          <w:rFonts w:cs="Times New Roman"/>
          <w:b/>
          <w:szCs w:val="28"/>
        </w:rPr>
        <w:t>.</w:t>
      </w:r>
    </w:p>
    <w:p w14:paraId="76D93326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2.1 Разработка и реализация комплексных программ повышения профессионального уровня педагогических работников образовательных организаций, направленных на овладение ими современными образовательными технологиями, методиками обучения и воспитания, знаниями, умениями и навыками. </w:t>
      </w:r>
    </w:p>
    <w:p w14:paraId="058C3770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2.2. Систематическое обучение педагогов работе с обновленными примерными общеобразовательными программами, разработанными в рамках национального проекта «Образование».</w:t>
      </w:r>
    </w:p>
    <w:p w14:paraId="6F377643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2.3. Увеличение доли педагогов, освоивших методику преподавания с использованием межпредметных технологий.</w:t>
      </w:r>
    </w:p>
    <w:p w14:paraId="3DC0D97B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color w:val="000000"/>
          <w:szCs w:val="28"/>
          <w:lang w:eastAsia="ru-RU" w:bidi="ru-RU"/>
        </w:rPr>
        <w:t xml:space="preserve">2.4. </w:t>
      </w:r>
      <w:bookmarkStart w:id="8" w:name="_Hlk42941413"/>
      <w:r w:rsidRPr="001741DB">
        <w:rPr>
          <w:rFonts w:cs="Times New Roman"/>
          <w:color w:val="000000"/>
          <w:szCs w:val="28"/>
          <w:lang w:eastAsia="ru-RU" w:bidi="ru-RU"/>
        </w:rPr>
        <w:t>Развитие центра оценки профессионального мастерства и квалификаций педагогов и центров непрерывного повышения профессионального мастерства педагогических работников.</w:t>
      </w:r>
    </w:p>
    <w:p w14:paraId="2A642850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2.5. Организация курсов повышения квалификации учителей технологии на базе детского технопарка «Кванториум» в соответствии с задачами национального проекта «Образование».</w:t>
      </w:r>
    </w:p>
    <w:p w14:paraId="5F6B5CBA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2.6. Обеспечение повышения квалификации педагогов образовательных организаций, расположенных в сельской местности и в малых городах, с целью успешной реализации основных и дополнительных программ цифрового, естественно-научного, технического и гуманитарных профилей.</w:t>
      </w:r>
    </w:p>
    <w:bookmarkEnd w:id="8"/>
    <w:p w14:paraId="34D13957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2.7. Совершенствование системы конкурсов профессионального мастерства, дающих педагогам возможность профессионального и карьерного роста.</w:t>
      </w:r>
    </w:p>
    <w:p w14:paraId="59919C6A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2.8. </w:t>
      </w:r>
      <w:bookmarkStart w:id="9" w:name="_Hlk42941422"/>
      <w:r w:rsidRPr="001741DB">
        <w:rPr>
          <w:rFonts w:cs="Times New Roman"/>
          <w:szCs w:val="28"/>
        </w:rPr>
        <w:t>Развитие в регионе системы наставничества, как одной из форм передачи профессионального опыта и взаимодействия педагогов различных поколений.</w:t>
      </w:r>
    </w:p>
    <w:bookmarkEnd w:id="9"/>
    <w:p w14:paraId="60D4722E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b/>
          <w:szCs w:val="28"/>
        </w:rPr>
        <w:t xml:space="preserve">3. </w:t>
      </w:r>
      <w:r w:rsidR="003A072D" w:rsidRPr="001741DB">
        <w:rPr>
          <w:rFonts w:cs="Times New Roman"/>
          <w:b/>
          <w:szCs w:val="28"/>
        </w:rPr>
        <w:t>Совершенствование</w:t>
      </w:r>
      <w:r w:rsidR="00AC4B12" w:rsidRPr="001741DB">
        <w:rPr>
          <w:rFonts w:cs="Times New Roman"/>
          <w:b/>
          <w:szCs w:val="28"/>
        </w:rPr>
        <w:t xml:space="preserve"> ИКТ</w:t>
      </w:r>
      <w:r w:rsidR="00507C46" w:rsidRPr="001741DB">
        <w:rPr>
          <w:rFonts w:cs="Times New Roman"/>
          <w:b/>
          <w:szCs w:val="28"/>
        </w:rPr>
        <w:t xml:space="preserve"> -</w:t>
      </w:r>
      <w:r w:rsidR="00AC4B12" w:rsidRPr="001741DB">
        <w:rPr>
          <w:rFonts w:cs="Times New Roman"/>
          <w:b/>
          <w:szCs w:val="28"/>
        </w:rPr>
        <w:t xml:space="preserve"> компетенций </w:t>
      </w:r>
      <w:r w:rsidR="0003209F" w:rsidRPr="001741DB">
        <w:rPr>
          <w:rFonts w:cs="Times New Roman"/>
          <w:b/>
          <w:szCs w:val="28"/>
        </w:rPr>
        <w:t xml:space="preserve">в применении современных цифровых </w:t>
      </w:r>
      <w:r w:rsidR="000E38B8" w:rsidRPr="001741DB">
        <w:rPr>
          <w:rFonts w:cs="Times New Roman"/>
          <w:b/>
          <w:szCs w:val="28"/>
        </w:rPr>
        <w:t xml:space="preserve">образовательных </w:t>
      </w:r>
      <w:r w:rsidR="0003209F" w:rsidRPr="001741DB">
        <w:rPr>
          <w:rFonts w:cs="Times New Roman"/>
          <w:b/>
          <w:szCs w:val="28"/>
        </w:rPr>
        <w:t>ресурсов</w:t>
      </w:r>
      <w:r w:rsidRPr="001741DB">
        <w:rPr>
          <w:rFonts w:cs="Times New Roman"/>
          <w:b/>
          <w:szCs w:val="28"/>
        </w:rPr>
        <w:t>.</w:t>
      </w:r>
      <w:r w:rsidRPr="001741DB">
        <w:rPr>
          <w:rFonts w:cs="Times New Roman"/>
          <w:szCs w:val="28"/>
        </w:rPr>
        <w:t xml:space="preserve"> </w:t>
      </w:r>
    </w:p>
    <w:p w14:paraId="353C7775" w14:textId="691EE21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3.1. </w:t>
      </w:r>
      <w:bookmarkStart w:id="10" w:name="_Hlk42942117"/>
      <w:r w:rsidRPr="001741DB">
        <w:rPr>
          <w:rFonts w:cs="Times New Roman"/>
          <w:szCs w:val="28"/>
        </w:rPr>
        <w:t>Актуализация программ повышения квалификации педагогов по реализации федерального проекта «Цифровая образовательная среда» национального проекта «Образование»</w:t>
      </w:r>
      <w:bookmarkEnd w:id="10"/>
      <w:r w:rsidRPr="001741DB">
        <w:rPr>
          <w:rFonts w:cs="Times New Roman"/>
          <w:szCs w:val="28"/>
        </w:rPr>
        <w:t xml:space="preserve"> с целью применения в образовательном процессе современных цифровых образовательных ресурсов, цифрового образовательного контента и совершенствованию учебных занятий за счет функциональных возможностей открытых и общедоступных информационных ресурсов: школьных цифровых платформ, образовательных телепроектов, интерактивных видеоматериалов, официальных сайтов в информационно-телекоммуникационной сети «Интернет» и др.</w:t>
      </w:r>
    </w:p>
    <w:p w14:paraId="6BBFA13D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3.2. Повышение квалификации педагогических работников с целью формирования новых и совершенствования имеющихся ИКТ- компетенций в области современных технологий дистанционного обучения.</w:t>
      </w:r>
    </w:p>
    <w:p w14:paraId="319983EB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3.3. </w:t>
      </w:r>
      <w:bookmarkStart w:id="11" w:name="_Hlk42942270"/>
      <w:bookmarkStart w:id="12" w:name="_Hlk42942157"/>
      <w:r w:rsidRPr="001741DB">
        <w:rPr>
          <w:rFonts w:cs="Times New Roman"/>
          <w:szCs w:val="28"/>
        </w:rPr>
        <w:t>Формирование в Иркутской области единой информационной образовательной среды</w:t>
      </w:r>
      <w:bookmarkEnd w:id="11"/>
      <w:r w:rsidRPr="001741DB">
        <w:rPr>
          <w:rFonts w:cs="Times New Roman"/>
          <w:szCs w:val="28"/>
        </w:rPr>
        <w:t xml:space="preserve"> для реализации дополнительных профессиональных программ повышения квалификации педагогов, в т.ч. и в режиме онлайн.</w:t>
      </w:r>
    </w:p>
    <w:p w14:paraId="6966916E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3.4. Подключение образовательных организаций разного типа к информационным системам и цифровым образовательным ресурсам для организации непрерывного педагогического образования, а также к набору сервисов, обеспечивающих навигацию и поддержку граждан при выборе </w:t>
      </w:r>
      <w:r w:rsidRPr="001741DB">
        <w:rPr>
          <w:rFonts w:cs="Times New Roman"/>
          <w:szCs w:val="28"/>
        </w:rPr>
        <w:lastRenderedPageBreak/>
        <w:t>образовательных программ и организаций, осуществляющих образовательную деятельность.</w:t>
      </w:r>
    </w:p>
    <w:bookmarkEnd w:id="12"/>
    <w:p w14:paraId="1EE6189B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3.5. Создание на базе единой региональной цифровой образовательной платформы информационного поля, обеспечивающего навигацию и поддержку педагогов при выборе программ повышения квалификации и профессиональной переподготовки.</w:t>
      </w:r>
    </w:p>
    <w:p w14:paraId="7F6B5E4A" w14:textId="7C4ABE82" w:rsidR="00AC4B12" w:rsidRPr="001741DB" w:rsidRDefault="0062696D" w:rsidP="0062696D">
      <w:pPr>
        <w:pStyle w:val="a0"/>
        <w:spacing w:line="276" w:lineRule="auto"/>
        <w:ind w:firstLine="709"/>
        <w:rPr>
          <w:rFonts w:cs="Times New Roman"/>
          <w:b/>
          <w:szCs w:val="28"/>
        </w:rPr>
      </w:pPr>
      <w:r w:rsidRPr="001741DB">
        <w:rPr>
          <w:rFonts w:cs="Times New Roman"/>
          <w:szCs w:val="28"/>
        </w:rPr>
        <w:t xml:space="preserve">3.6. </w:t>
      </w:r>
      <w:bookmarkStart w:id="13" w:name="_Hlk42942251"/>
      <w:r w:rsidRPr="001741DB">
        <w:rPr>
          <w:rFonts w:cs="Times New Roman"/>
          <w:szCs w:val="28"/>
        </w:rPr>
        <w:t>На базе единой региональной цифровой образовательной платформы создать площадку для представления лучших педагогических практик, обмена опытом, а также проведения независимой оценки качества работы педагогов.</w:t>
      </w:r>
      <w:bookmarkEnd w:id="13"/>
    </w:p>
    <w:p w14:paraId="550D29D4" w14:textId="695EA14F" w:rsidR="0003209F" w:rsidRPr="001741DB" w:rsidRDefault="0062696D" w:rsidP="0062696D">
      <w:pPr>
        <w:pStyle w:val="a0"/>
        <w:spacing w:line="276" w:lineRule="auto"/>
        <w:ind w:firstLine="709"/>
        <w:rPr>
          <w:rFonts w:cs="Times New Roman"/>
          <w:b/>
          <w:szCs w:val="28"/>
        </w:rPr>
      </w:pPr>
      <w:r w:rsidRPr="001741DB">
        <w:rPr>
          <w:rFonts w:cs="Times New Roman"/>
          <w:b/>
          <w:szCs w:val="28"/>
        </w:rPr>
        <w:t xml:space="preserve">4. </w:t>
      </w:r>
      <w:r w:rsidR="00B6607F" w:rsidRPr="001741DB">
        <w:rPr>
          <w:rFonts w:cs="Times New Roman"/>
          <w:b/>
          <w:szCs w:val="28"/>
        </w:rPr>
        <w:t>Организация</w:t>
      </w:r>
      <w:r w:rsidR="0003209F" w:rsidRPr="001741DB">
        <w:rPr>
          <w:rFonts w:cs="Times New Roman"/>
          <w:b/>
          <w:szCs w:val="28"/>
        </w:rPr>
        <w:t xml:space="preserve"> системы </w:t>
      </w:r>
      <w:r w:rsidR="004F3A8D" w:rsidRPr="001741DB">
        <w:rPr>
          <w:rFonts w:cs="Times New Roman"/>
          <w:b/>
          <w:szCs w:val="28"/>
        </w:rPr>
        <w:t xml:space="preserve">сетевого </w:t>
      </w:r>
      <w:r w:rsidR="0003209F" w:rsidRPr="001741DB">
        <w:rPr>
          <w:rFonts w:cs="Times New Roman"/>
          <w:b/>
          <w:szCs w:val="28"/>
        </w:rPr>
        <w:t xml:space="preserve">взаимодействия </w:t>
      </w:r>
      <w:r w:rsidR="00B6607F" w:rsidRPr="001741DB">
        <w:rPr>
          <w:rFonts w:cs="Times New Roman"/>
          <w:b/>
          <w:szCs w:val="28"/>
        </w:rPr>
        <w:t>субъектов</w:t>
      </w:r>
      <w:r w:rsidR="0003209F" w:rsidRPr="001741DB">
        <w:rPr>
          <w:rFonts w:cs="Times New Roman"/>
          <w:b/>
          <w:szCs w:val="28"/>
        </w:rPr>
        <w:t xml:space="preserve"> педагогического образования в </w:t>
      </w:r>
      <w:r w:rsidR="00B6607F" w:rsidRPr="001741DB">
        <w:rPr>
          <w:rFonts w:cs="Times New Roman"/>
          <w:b/>
          <w:szCs w:val="28"/>
        </w:rPr>
        <w:t>Иркутской области</w:t>
      </w:r>
      <w:r w:rsidR="0003209F" w:rsidRPr="001741DB">
        <w:rPr>
          <w:rFonts w:cs="Times New Roman"/>
          <w:b/>
          <w:szCs w:val="28"/>
        </w:rPr>
        <w:t>.</w:t>
      </w:r>
    </w:p>
    <w:p w14:paraId="5F97AA60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4.1. </w:t>
      </w:r>
      <w:bookmarkStart w:id="14" w:name="_Hlk42949414"/>
      <w:r w:rsidRPr="001741DB">
        <w:rPr>
          <w:rFonts w:cs="Times New Roman"/>
          <w:szCs w:val="28"/>
        </w:rPr>
        <w:t>Формирование образовательных кластеров в региональной системе образования</w:t>
      </w:r>
      <w:bookmarkEnd w:id="14"/>
      <w:r w:rsidRPr="001741DB">
        <w:rPr>
          <w:rFonts w:cs="Times New Roman"/>
          <w:szCs w:val="28"/>
        </w:rPr>
        <w:t xml:space="preserve"> посредством интеграции организаций общего, дополнительного, среднего профессионального, высшего образования в единую систему непрерывного педагогического образования, то есть.</w:t>
      </w:r>
    </w:p>
    <w:p w14:paraId="58700D2D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4.2. Разработка регламента и механизмов взаимодействия образовательных организаций профессионального, высшего, дополнительного профессионального образования при реализации программ повышения квалификации педагогов.</w:t>
      </w:r>
    </w:p>
    <w:p w14:paraId="5DB64B31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4.3. Создание и апробация моделей выявления и отбора педагогически одаренных обучающихся, сопровождения их с момента выбора профессии на всех ступенях получения образования до определения места трудоустройства.</w:t>
      </w:r>
    </w:p>
    <w:p w14:paraId="356F7A75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4.4. Формирование системы наставничества с целью эффективного взаимодействия профессиональных образовательных организаций с образовательными организациями Иркутской области.</w:t>
      </w:r>
    </w:p>
    <w:p w14:paraId="10B9A450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4.5. Развитие и совершенствование сети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педагогов.</w:t>
      </w:r>
    </w:p>
    <w:p w14:paraId="3CE14151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i/>
          <w:szCs w:val="28"/>
        </w:rPr>
      </w:pPr>
      <w:r w:rsidRPr="001741DB">
        <w:rPr>
          <w:rFonts w:cs="Times New Roman"/>
          <w:szCs w:val="28"/>
        </w:rPr>
        <w:t xml:space="preserve">4.6. Разработка практико-ориентированных программ с привлечением участников непрерывного профессионального образования для повышения уровня квалификации преподавателей, мастеров производственного обучения по программам, основанным на опыте союза </w:t>
      </w:r>
      <w:r w:rsidRPr="001741DB">
        <w:rPr>
          <w:rFonts w:cs="Times New Roman"/>
          <w:szCs w:val="28"/>
          <w:lang w:val="en-US"/>
        </w:rPr>
        <w:t>WorldSkills</w:t>
      </w:r>
      <w:r w:rsidRPr="001741DB">
        <w:rPr>
          <w:rFonts w:cs="Times New Roman"/>
          <w:szCs w:val="28"/>
        </w:rPr>
        <w:t xml:space="preserve"> Россия</w:t>
      </w:r>
      <w:r w:rsidRPr="001741DB">
        <w:rPr>
          <w:rFonts w:cs="Times New Roman"/>
          <w:i/>
          <w:szCs w:val="28"/>
        </w:rPr>
        <w:t xml:space="preserve">, </w:t>
      </w:r>
      <w:r w:rsidRPr="001741DB">
        <w:rPr>
          <w:rFonts w:cs="Times New Roman"/>
          <w:szCs w:val="28"/>
        </w:rPr>
        <w:t xml:space="preserve">увеличение количества сертифицированных экспертов </w:t>
      </w:r>
      <w:r w:rsidRPr="001741DB">
        <w:rPr>
          <w:rFonts w:cs="Times New Roman"/>
          <w:szCs w:val="28"/>
          <w:lang w:val="en-US"/>
        </w:rPr>
        <w:t>WorldSkills</w:t>
      </w:r>
      <w:r w:rsidRPr="001741DB">
        <w:rPr>
          <w:rFonts w:cs="Times New Roman"/>
          <w:szCs w:val="28"/>
        </w:rPr>
        <w:t xml:space="preserve"> </w:t>
      </w:r>
      <w:r w:rsidRPr="001741DB">
        <w:rPr>
          <w:rFonts w:cs="Times New Roman"/>
          <w:szCs w:val="28"/>
          <w:lang w:val="en-US"/>
        </w:rPr>
        <w:t>Russia</w:t>
      </w:r>
      <w:r w:rsidRPr="001741DB">
        <w:rPr>
          <w:rFonts w:cs="Times New Roman"/>
          <w:szCs w:val="28"/>
        </w:rPr>
        <w:t>.</w:t>
      </w:r>
    </w:p>
    <w:p w14:paraId="2893995E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4.7. Консолидация ресурсов профессиональных образовательных организаций, методических центров, организаций ДПО в целях разработки, актуализации и реализации программ непрерывного педагогического образования (повышение квалификации, профессиональная переподготовка) по предметным областям и направлениям дополнительного образования детей: технология, ОБЖ, робототехника, информационные технологии, астрономия; художественная деятельность, спорт, физическая культура и др.</w:t>
      </w:r>
    </w:p>
    <w:p w14:paraId="416F75ED" w14:textId="77777777" w:rsidR="0062696D" w:rsidRPr="001741DB" w:rsidRDefault="0062696D" w:rsidP="0062696D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4.8. Повышение качества курсовой подготовки и профессиональной переподготовки педагогов за счет привлечения профессорско-преподавательского состава образовательных организаций высшего образования.</w:t>
      </w:r>
    </w:p>
    <w:p w14:paraId="32BD225E" w14:textId="3AF450EA" w:rsidR="00F70B1F" w:rsidRPr="001741DB" w:rsidRDefault="00F70B1F" w:rsidP="00AD031E">
      <w:pPr>
        <w:pStyle w:val="1"/>
        <w:spacing w:line="276" w:lineRule="auto"/>
        <w:jc w:val="center"/>
        <w:rPr>
          <w:sz w:val="28"/>
          <w:szCs w:val="28"/>
        </w:rPr>
      </w:pPr>
      <w:bookmarkStart w:id="15" w:name="_Повышение_качества_подготовки"/>
      <w:bookmarkStart w:id="16" w:name="_Механизмы_реализации_концепции"/>
      <w:bookmarkEnd w:id="15"/>
      <w:bookmarkEnd w:id="16"/>
      <w:r w:rsidRPr="001741DB">
        <w:rPr>
          <w:sz w:val="28"/>
          <w:szCs w:val="28"/>
        </w:rPr>
        <w:t xml:space="preserve">Механизмы </w:t>
      </w:r>
      <w:r w:rsidR="00003899" w:rsidRPr="001741DB">
        <w:rPr>
          <w:sz w:val="28"/>
          <w:szCs w:val="28"/>
        </w:rPr>
        <w:t xml:space="preserve">реализации </w:t>
      </w:r>
      <w:r w:rsidR="00CC785E" w:rsidRPr="001741DB">
        <w:rPr>
          <w:sz w:val="28"/>
          <w:szCs w:val="28"/>
        </w:rPr>
        <w:t>К</w:t>
      </w:r>
      <w:r w:rsidR="00003899" w:rsidRPr="001741DB">
        <w:rPr>
          <w:sz w:val="28"/>
          <w:szCs w:val="28"/>
        </w:rPr>
        <w:t>онцепции развития системы непрерывного п</w:t>
      </w:r>
      <w:r w:rsidR="00DA372A" w:rsidRPr="001741DB">
        <w:rPr>
          <w:sz w:val="28"/>
          <w:szCs w:val="28"/>
        </w:rPr>
        <w:t>едагогического</w:t>
      </w:r>
      <w:r w:rsidR="00003899" w:rsidRPr="001741DB">
        <w:rPr>
          <w:sz w:val="28"/>
          <w:szCs w:val="28"/>
        </w:rPr>
        <w:t xml:space="preserve"> образования</w:t>
      </w:r>
      <w:r w:rsidR="00DA372A" w:rsidRPr="001741DB">
        <w:rPr>
          <w:sz w:val="28"/>
          <w:szCs w:val="28"/>
        </w:rPr>
        <w:t xml:space="preserve"> в Иркутской области</w:t>
      </w:r>
    </w:p>
    <w:p w14:paraId="1CDC3B74" w14:textId="77777777" w:rsidR="00A131AE" w:rsidRPr="001741DB" w:rsidRDefault="00A131AE" w:rsidP="00AE6CE7">
      <w:pPr>
        <w:pStyle w:val="a0"/>
        <w:spacing w:line="276" w:lineRule="auto"/>
        <w:rPr>
          <w:rFonts w:cs="Times New Roman"/>
          <w:szCs w:val="28"/>
        </w:rPr>
      </w:pPr>
    </w:p>
    <w:p w14:paraId="47E199AC" w14:textId="6AE7A737" w:rsidR="005F7F49" w:rsidRPr="001741DB" w:rsidRDefault="005F7F49" w:rsidP="00AE6CE7">
      <w:pPr>
        <w:pStyle w:val="a0"/>
        <w:spacing w:line="276" w:lineRule="auto"/>
        <w:ind w:firstLine="709"/>
        <w:rPr>
          <w:rStyle w:val="fontstyle01"/>
          <w:sz w:val="28"/>
          <w:szCs w:val="28"/>
        </w:rPr>
      </w:pPr>
      <w:r w:rsidRPr="001741DB">
        <w:rPr>
          <w:rStyle w:val="fontstyle01"/>
          <w:sz w:val="28"/>
          <w:szCs w:val="28"/>
        </w:rPr>
        <w:t>Управление реализацией и методическое сопровождение Концепции осуществляется министерством образования Иркутской области во взаимодействии с региональными органами исполнительной власти, образовательными организациями</w:t>
      </w:r>
      <w:r w:rsidR="00336D77" w:rsidRPr="001741DB">
        <w:rPr>
          <w:rStyle w:val="fontstyle01"/>
          <w:sz w:val="28"/>
          <w:szCs w:val="28"/>
        </w:rPr>
        <w:t xml:space="preserve"> разного типа</w:t>
      </w:r>
      <w:r w:rsidRPr="001741DB">
        <w:rPr>
          <w:rStyle w:val="fontstyle01"/>
          <w:sz w:val="28"/>
          <w:szCs w:val="28"/>
        </w:rPr>
        <w:t>.</w:t>
      </w:r>
    </w:p>
    <w:p w14:paraId="34D12EBB" w14:textId="44CD29AA" w:rsidR="00225EB4" w:rsidRPr="001741DB" w:rsidRDefault="00225EB4" w:rsidP="00AE6CE7">
      <w:pPr>
        <w:pStyle w:val="a0"/>
        <w:spacing w:line="276" w:lineRule="auto"/>
        <w:ind w:firstLine="709"/>
        <w:rPr>
          <w:rStyle w:val="fontstyle01"/>
          <w:sz w:val="28"/>
          <w:szCs w:val="28"/>
        </w:rPr>
      </w:pPr>
      <w:r w:rsidRPr="001741DB">
        <w:rPr>
          <w:rStyle w:val="fontstyle01"/>
          <w:sz w:val="28"/>
          <w:szCs w:val="28"/>
        </w:rPr>
        <w:t>Образовательные организации и организации, осуществляющие образовательную деятельность, реализующие основные и дополнительные образовательные программы, разрабатывают программы развития неп</w:t>
      </w:r>
      <w:r w:rsidR="00336D77" w:rsidRPr="001741DB">
        <w:rPr>
          <w:rStyle w:val="fontstyle01"/>
          <w:sz w:val="28"/>
          <w:szCs w:val="28"/>
        </w:rPr>
        <w:t>рерывного образования педагогов</w:t>
      </w:r>
      <w:r w:rsidRPr="001741DB">
        <w:rPr>
          <w:rStyle w:val="fontstyle01"/>
          <w:sz w:val="28"/>
          <w:szCs w:val="28"/>
        </w:rPr>
        <w:t xml:space="preserve"> с учетом</w:t>
      </w:r>
      <w:r w:rsidR="00336D77" w:rsidRPr="001741DB">
        <w:rPr>
          <w:szCs w:val="28"/>
        </w:rPr>
        <w:t xml:space="preserve"> </w:t>
      </w:r>
      <w:r w:rsidR="00336D77" w:rsidRPr="001741DB">
        <w:rPr>
          <w:rStyle w:val="fontstyle01"/>
          <w:sz w:val="28"/>
          <w:szCs w:val="28"/>
        </w:rPr>
        <w:t>федеральных стратегических документов, затрагивающих вопросы непрерывного образования для целей развития экономики, социальной сферы, здравоохранения и культуры Российской Федерации, а также</w:t>
      </w:r>
      <w:r w:rsidRPr="001741DB">
        <w:rPr>
          <w:rStyle w:val="fontstyle01"/>
          <w:sz w:val="28"/>
          <w:szCs w:val="28"/>
        </w:rPr>
        <w:t xml:space="preserve"> положений на</w:t>
      </w:r>
      <w:r w:rsidR="00336D77" w:rsidRPr="001741DB">
        <w:rPr>
          <w:rStyle w:val="fontstyle01"/>
          <w:sz w:val="28"/>
          <w:szCs w:val="28"/>
        </w:rPr>
        <w:t>стоящей Концепции</w:t>
      </w:r>
      <w:r w:rsidRPr="001741DB">
        <w:rPr>
          <w:rStyle w:val="fontstyle01"/>
          <w:sz w:val="28"/>
          <w:szCs w:val="28"/>
        </w:rPr>
        <w:t xml:space="preserve">. </w:t>
      </w:r>
    </w:p>
    <w:p w14:paraId="57FA8E34" w14:textId="0B67EC93" w:rsidR="00225EB4" w:rsidRPr="001741DB" w:rsidRDefault="00225EB4" w:rsidP="00AE6CE7">
      <w:pPr>
        <w:pStyle w:val="a0"/>
        <w:spacing w:line="276" w:lineRule="auto"/>
        <w:ind w:firstLine="709"/>
        <w:rPr>
          <w:rStyle w:val="fontstyle01"/>
          <w:sz w:val="28"/>
          <w:szCs w:val="28"/>
        </w:rPr>
      </w:pPr>
      <w:r w:rsidRPr="001741DB">
        <w:rPr>
          <w:rStyle w:val="fontstyle01"/>
          <w:sz w:val="28"/>
          <w:szCs w:val="28"/>
        </w:rPr>
        <w:t xml:space="preserve">Для достижения целей и решения задач Концепции используются следующие механизмы работы: </w:t>
      </w:r>
    </w:p>
    <w:p w14:paraId="422E4BAA" w14:textId="20E56579" w:rsidR="00AD44F6" w:rsidRPr="001741DB" w:rsidRDefault="00AD44F6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iCs/>
          <w:szCs w:val="28"/>
        </w:rPr>
        <w:t>Нормативно-правовое обеспечение</w:t>
      </w:r>
      <w:r w:rsidR="00336D77" w:rsidRPr="001741DB">
        <w:rPr>
          <w:rFonts w:cs="Times New Roman"/>
          <w:szCs w:val="28"/>
        </w:rPr>
        <w:t xml:space="preserve"> К</w:t>
      </w:r>
      <w:r w:rsidRPr="001741DB">
        <w:rPr>
          <w:rFonts w:cs="Times New Roman"/>
          <w:szCs w:val="28"/>
        </w:rPr>
        <w:t xml:space="preserve">онцепции предполагает создание ряда документов, определяющих ее реализацию в части планирования, </w:t>
      </w:r>
      <w:r w:rsidR="00092305" w:rsidRPr="001741DB">
        <w:rPr>
          <w:rFonts w:cs="Times New Roman"/>
          <w:szCs w:val="28"/>
        </w:rPr>
        <w:t>оценки достижения промежуточных и конечных результатов, соответствия задачам, поставленным в федеральных проектах.</w:t>
      </w:r>
    </w:p>
    <w:p w14:paraId="05198C62" w14:textId="00F714E6" w:rsidR="0082233B" w:rsidRPr="001741DB" w:rsidRDefault="0082233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iCs/>
          <w:szCs w:val="28"/>
        </w:rPr>
        <w:t>Организационно-управленческое обеспечение</w:t>
      </w:r>
      <w:r w:rsidRPr="001741DB">
        <w:rPr>
          <w:rFonts w:cs="Times New Roman"/>
          <w:szCs w:val="28"/>
        </w:rPr>
        <w:t xml:space="preserve"> </w:t>
      </w:r>
      <w:r w:rsidR="008D2FB9" w:rsidRPr="001741DB">
        <w:rPr>
          <w:rFonts w:cs="Times New Roman"/>
          <w:szCs w:val="28"/>
        </w:rPr>
        <w:t xml:space="preserve">направлено на </w:t>
      </w:r>
      <w:r w:rsidR="00455B9F" w:rsidRPr="001741DB">
        <w:rPr>
          <w:rFonts w:cs="Times New Roman"/>
          <w:szCs w:val="28"/>
        </w:rPr>
        <w:t>стратегическое</w:t>
      </w:r>
      <w:r w:rsidR="00BA4043" w:rsidRPr="001741DB">
        <w:rPr>
          <w:rFonts w:cs="Times New Roman"/>
          <w:szCs w:val="28"/>
        </w:rPr>
        <w:t xml:space="preserve"> </w:t>
      </w:r>
      <w:r w:rsidR="00E3606D" w:rsidRPr="001741DB">
        <w:rPr>
          <w:rFonts w:cs="Times New Roman"/>
          <w:szCs w:val="28"/>
        </w:rPr>
        <w:t>планировани</w:t>
      </w:r>
      <w:r w:rsidR="00455B9F" w:rsidRPr="001741DB">
        <w:rPr>
          <w:rFonts w:cs="Times New Roman"/>
          <w:szCs w:val="28"/>
        </w:rPr>
        <w:t>е</w:t>
      </w:r>
      <w:r w:rsidR="00E3606D" w:rsidRPr="001741DB">
        <w:rPr>
          <w:rFonts w:cs="Times New Roman"/>
          <w:szCs w:val="28"/>
        </w:rPr>
        <w:t>, основанно</w:t>
      </w:r>
      <w:r w:rsidR="00455B9F" w:rsidRPr="001741DB">
        <w:rPr>
          <w:rFonts w:cs="Times New Roman"/>
          <w:szCs w:val="28"/>
        </w:rPr>
        <w:t>е</w:t>
      </w:r>
      <w:r w:rsidR="00E3606D" w:rsidRPr="001741DB">
        <w:rPr>
          <w:rFonts w:cs="Times New Roman"/>
          <w:szCs w:val="28"/>
        </w:rPr>
        <w:t xml:space="preserve"> на анализе кадровой потребности региона</w:t>
      </w:r>
      <w:r w:rsidR="00595116" w:rsidRPr="001741DB">
        <w:rPr>
          <w:rFonts w:cs="Times New Roman"/>
          <w:szCs w:val="28"/>
        </w:rPr>
        <w:t>, образовательных запросах</w:t>
      </w:r>
      <w:r w:rsidR="002142CE" w:rsidRPr="001741DB">
        <w:rPr>
          <w:rFonts w:cs="Times New Roman"/>
          <w:szCs w:val="28"/>
        </w:rPr>
        <w:t xml:space="preserve"> пед</w:t>
      </w:r>
      <w:r w:rsidR="00595116" w:rsidRPr="001741DB">
        <w:rPr>
          <w:rFonts w:cs="Times New Roman"/>
          <w:szCs w:val="28"/>
        </w:rPr>
        <w:t>агогического сообщества и реалиях</w:t>
      </w:r>
      <w:r w:rsidR="002142CE" w:rsidRPr="001741DB">
        <w:rPr>
          <w:rFonts w:cs="Times New Roman"/>
          <w:szCs w:val="28"/>
        </w:rPr>
        <w:t xml:space="preserve">, диктуемых обстоятельствами современного общественно-политического и </w:t>
      </w:r>
      <w:r w:rsidR="00BA4043" w:rsidRPr="001741DB">
        <w:rPr>
          <w:rFonts w:cs="Times New Roman"/>
          <w:szCs w:val="28"/>
        </w:rPr>
        <w:t>социально-</w:t>
      </w:r>
      <w:r w:rsidR="002142CE" w:rsidRPr="001741DB">
        <w:rPr>
          <w:rFonts w:cs="Times New Roman"/>
          <w:szCs w:val="28"/>
        </w:rPr>
        <w:t>экономического развития общества</w:t>
      </w:r>
      <w:r w:rsidR="00BA4043" w:rsidRPr="001741DB">
        <w:rPr>
          <w:rFonts w:cs="Times New Roman"/>
          <w:szCs w:val="28"/>
        </w:rPr>
        <w:t>; консолидаци</w:t>
      </w:r>
      <w:r w:rsidR="005B04FA" w:rsidRPr="001741DB">
        <w:rPr>
          <w:rFonts w:cs="Times New Roman"/>
          <w:szCs w:val="28"/>
        </w:rPr>
        <w:t>и</w:t>
      </w:r>
      <w:r w:rsidR="00BA4043" w:rsidRPr="001741DB">
        <w:rPr>
          <w:rFonts w:cs="Times New Roman"/>
          <w:szCs w:val="28"/>
        </w:rPr>
        <w:t xml:space="preserve"> усилий руководителей всех образовательных организаций на достижение заданного результата.</w:t>
      </w:r>
    </w:p>
    <w:p w14:paraId="402B33FD" w14:textId="2051CCF6" w:rsidR="00F24D80" w:rsidRPr="001741DB" w:rsidRDefault="00F24D80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iCs/>
          <w:szCs w:val="28"/>
        </w:rPr>
        <w:t>Финансово-экономическое обеспечение</w:t>
      </w:r>
      <w:r w:rsidRPr="001741DB">
        <w:rPr>
          <w:rFonts w:cs="Times New Roman"/>
          <w:szCs w:val="28"/>
        </w:rPr>
        <w:t xml:space="preserve"> ориентировано на модернизацию информационно-технического обеспечения, формирования </w:t>
      </w:r>
      <w:r w:rsidR="002F1137" w:rsidRPr="001741DB">
        <w:rPr>
          <w:rFonts w:cs="Times New Roman"/>
          <w:szCs w:val="28"/>
        </w:rPr>
        <w:t xml:space="preserve">современных </w:t>
      </w:r>
      <w:r w:rsidRPr="001741DB">
        <w:rPr>
          <w:rFonts w:cs="Times New Roman"/>
          <w:szCs w:val="28"/>
        </w:rPr>
        <w:t>образовательных</w:t>
      </w:r>
      <w:r w:rsidR="002F1137" w:rsidRPr="001741DB">
        <w:rPr>
          <w:rFonts w:cs="Times New Roman"/>
          <w:szCs w:val="28"/>
        </w:rPr>
        <w:t xml:space="preserve"> и </w:t>
      </w:r>
      <w:r w:rsidRPr="001741DB">
        <w:rPr>
          <w:rFonts w:cs="Times New Roman"/>
          <w:szCs w:val="28"/>
        </w:rPr>
        <w:t>информационно-методических ресурсов</w:t>
      </w:r>
      <w:r w:rsidR="005B04FA" w:rsidRPr="001741DB">
        <w:rPr>
          <w:rFonts w:cs="Times New Roman"/>
          <w:szCs w:val="28"/>
        </w:rPr>
        <w:t>, привлечения высококвалифицированных преподавателей в</w:t>
      </w:r>
      <w:r w:rsidR="002F1137" w:rsidRPr="001741DB">
        <w:rPr>
          <w:rFonts w:cs="Times New Roman"/>
          <w:szCs w:val="28"/>
        </w:rPr>
        <w:t xml:space="preserve"> образовательные организации</w:t>
      </w:r>
      <w:r w:rsidRPr="001741DB">
        <w:rPr>
          <w:rFonts w:cs="Times New Roman"/>
          <w:szCs w:val="28"/>
        </w:rPr>
        <w:t>.</w:t>
      </w:r>
    </w:p>
    <w:p w14:paraId="54764714" w14:textId="77777777" w:rsidR="00F24D80" w:rsidRPr="001741DB" w:rsidRDefault="00F24D80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iCs/>
          <w:szCs w:val="28"/>
        </w:rPr>
        <w:t>Маркетинговый</w:t>
      </w:r>
      <w:r w:rsidR="00455B9F" w:rsidRPr="001741DB">
        <w:rPr>
          <w:rFonts w:cs="Times New Roman"/>
          <w:i/>
          <w:iCs/>
          <w:szCs w:val="28"/>
        </w:rPr>
        <w:t xml:space="preserve"> </w:t>
      </w:r>
      <w:r w:rsidR="00455B9F" w:rsidRPr="001741DB">
        <w:rPr>
          <w:rFonts w:cs="Times New Roman"/>
          <w:szCs w:val="28"/>
        </w:rPr>
        <w:t>механизм направлен на популяризацию педагогического образования, продвижение наиболее востребованных образовательных программ, привлечения педагогов к участию в конкурсах профессионального мастерства, обмену опытом на электронных платформах региона.</w:t>
      </w:r>
    </w:p>
    <w:p w14:paraId="58919FC2" w14:textId="026117E3" w:rsidR="00455B9F" w:rsidRPr="001741DB" w:rsidRDefault="00455B9F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iCs/>
          <w:szCs w:val="28"/>
          <w:shd w:val="clear" w:color="auto" w:fill="FFFFFF"/>
        </w:rPr>
        <w:lastRenderedPageBreak/>
        <w:t>Информационное обеспечение</w:t>
      </w:r>
      <w:r w:rsidRPr="001741DB">
        <w:rPr>
          <w:rFonts w:cs="Times New Roman"/>
          <w:szCs w:val="28"/>
          <w:shd w:val="clear" w:color="auto" w:fill="FFFFFF"/>
        </w:rPr>
        <w:t xml:space="preserve"> реализации Концепции обеспечивается созданием единого информационного пространства в сфере непрерывного профессионального образования и повышения педагогического мастерства</w:t>
      </w:r>
      <w:r w:rsidR="002F1137" w:rsidRPr="001741DB">
        <w:rPr>
          <w:rFonts w:cs="Times New Roman"/>
          <w:szCs w:val="28"/>
          <w:shd w:val="clear" w:color="auto" w:fill="FFFFFF"/>
        </w:rPr>
        <w:t xml:space="preserve"> педагогов</w:t>
      </w:r>
      <w:r w:rsidRPr="001741DB">
        <w:rPr>
          <w:rFonts w:cs="Times New Roman"/>
          <w:szCs w:val="28"/>
          <w:shd w:val="clear" w:color="auto" w:fill="FFFFFF"/>
        </w:rPr>
        <w:t xml:space="preserve">, направленного на оптимизацию </w:t>
      </w:r>
      <w:r w:rsidR="002F1137" w:rsidRPr="001741DB">
        <w:rPr>
          <w:rFonts w:cs="Times New Roman"/>
          <w:szCs w:val="28"/>
          <w:shd w:val="clear" w:color="auto" w:fill="FFFFFF"/>
        </w:rPr>
        <w:t xml:space="preserve">комплексного </w:t>
      </w:r>
      <w:r w:rsidRPr="001741DB">
        <w:rPr>
          <w:rFonts w:cs="Times New Roman"/>
          <w:szCs w:val="28"/>
          <w:shd w:val="clear" w:color="auto" w:fill="FFFFFF"/>
        </w:rPr>
        <w:t xml:space="preserve">информационного обмена между субъектами </w:t>
      </w:r>
      <w:r w:rsidR="002F1137" w:rsidRPr="001741DB">
        <w:rPr>
          <w:rFonts w:cs="Times New Roman"/>
          <w:szCs w:val="28"/>
          <w:shd w:val="clear" w:color="auto" w:fill="FFFFFF"/>
        </w:rPr>
        <w:t xml:space="preserve">системы </w:t>
      </w:r>
      <w:r w:rsidR="0090778D" w:rsidRPr="001741DB">
        <w:rPr>
          <w:rFonts w:cs="Times New Roman"/>
          <w:szCs w:val="28"/>
          <w:shd w:val="clear" w:color="auto" w:fill="FFFFFF"/>
        </w:rPr>
        <w:t>образования региона</w:t>
      </w:r>
      <w:r w:rsidRPr="001741DB">
        <w:rPr>
          <w:rFonts w:cs="Times New Roman"/>
          <w:szCs w:val="28"/>
          <w:shd w:val="clear" w:color="auto" w:fill="FFFFFF"/>
        </w:rPr>
        <w:t>.</w:t>
      </w:r>
    </w:p>
    <w:p w14:paraId="65AAB8FB" w14:textId="77777777" w:rsidR="00FF2809" w:rsidRPr="001741DB" w:rsidRDefault="00FF2809" w:rsidP="00AE6CE7">
      <w:pPr>
        <w:pStyle w:val="a0"/>
        <w:spacing w:line="276" w:lineRule="auto"/>
        <w:rPr>
          <w:rFonts w:cs="Times New Roman"/>
          <w:szCs w:val="28"/>
        </w:rPr>
      </w:pPr>
    </w:p>
    <w:p w14:paraId="20B15A57" w14:textId="16F96D25" w:rsidR="00003899" w:rsidRPr="001741DB" w:rsidRDefault="00003899" w:rsidP="00AD031E">
      <w:pPr>
        <w:pStyle w:val="1"/>
        <w:spacing w:line="276" w:lineRule="auto"/>
        <w:jc w:val="center"/>
        <w:rPr>
          <w:sz w:val="28"/>
          <w:szCs w:val="28"/>
        </w:rPr>
      </w:pPr>
      <w:bookmarkStart w:id="17" w:name="_Планируемые_результаты_по"/>
      <w:bookmarkEnd w:id="17"/>
      <w:r w:rsidRPr="001741DB">
        <w:rPr>
          <w:sz w:val="28"/>
          <w:szCs w:val="28"/>
        </w:rPr>
        <w:t>П</w:t>
      </w:r>
      <w:r w:rsidR="00637462" w:rsidRPr="001741DB">
        <w:rPr>
          <w:sz w:val="28"/>
          <w:szCs w:val="28"/>
        </w:rPr>
        <w:t>оказатели</w:t>
      </w:r>
      <w:r w:rsidRPr="001741DB">
        <w:rPr>
          <w:sz w:val="28"/>
          <w:szCs w:val="28"/>
        </w:rPr>
        <w:t xml:space="preserve"> результат</w:t>
      </w:r>
      <w:r w:rsidR="00637462" w:rsidRPr="001741DB">
        <w:rPr>
          <w:sz w:val="28"/>
          <w:szCs w:val="28"/>
        </w:rPr>
        <w:t>ивности по</w:t>
      </w:r>
      <w:r w:rsidRPr="001741DB">
        <w:rPr>
          <w:sz w:val="28"/>
          <w:szCs w:val="28"/>
        </w:rPr>
        <w:t xml:space="preserve"> </w:t>
      </w:r>
      <w:r w:rsidR="003A072D" w:rsidRPr="001741DB">
        <w:rPr>
          <w:sz w:val="28"/>
          <w:szCs w:val="28"/>
        </w:rPr>
        <w:t>основным</w:t>
      </w:r>
      <w:r w:rsidRPr="001741DB">
        <w:rPr>
          <w:sz w:val="28"/>
          <w:szCs w:val="28"/>
        </w:rPr>
        <w:t xml:space="preserve"> направлениям развития региональной системы </w:t>
      </w:r>
      <w:r w:rsidR="002F1137" w:rsidRPr="001741DB">
        <w:rPr>
          <w:sz w:val="28"/>
          <w:szCs w:val="28"/>
        </w:rPr>
        <w:t>непрерывного педагогического образования</w:t>
      </w:r>
    </w:p>
    <w:p w14:paraId="4EE38D6D" w14:textId="77777777" w:rsidR="0090778D" w:rsidRPr="001741DB" w:rsidRDefault="0090778D" w:rsidP="00AE6CE7">
      <w:pPr>
        <w:pStyle w:val="a0"/>
        <w:spacing w:line="276" w:lineRule="auto"/>
        <w:rPr>
          <w:rFonts w:cs="Times New Roman"/>
          <w:szCs w:val="28"/>
        </w:rPr>
      </w:pPr>
    </w:p>
    <w:p w14:paraId="0AB575ED" w14:textId="77777777" w:rsidR="003164EB" w:rsidRPr="001741DB" w:rsidRDefault="003164EB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Реализация концепции непрерывного педагогического образования направлена на достижение следующих результатов:</w:t>
      </w:r>
    </w:p>
    <w:p w14:paraId="6E79CB14" w14:textId="4EBD9224" w:rsidR="00B77201" w:rsidRPr="001741DB" w:rsidRDefault="00B77201" w:rsidP="00AE6CE7">
      <w:pPr>
        <w:pStyle w:val="a0"/>
        <w:spacing w:line="276" w:lineRule="auto"/>
        <w:ind w:firstLine="709"/>
        <w:rPr>
          <w:rFonts w:cs="Times New Roman"/>
          <w:b/>
          <w:bCs/>
          <w:szCs w:val="28"/>
        </w:rPr>
      </w:pPr>
      <w:r w:rsidRPr="001741DB">
        <w:rPr>
          <w:rFonts w:cs="Times New Roman"/>
          <w:b/>
          <w:bCs/>
          <w:szCs w:val="28"/>
        </w:rPr>
        <w:t xml:space="preserve">Направление 1. Повышение качества подготовки будущих педагогов в профессиональных </w:t>
      </w:r>
      <w:r w:rsidR="00550DE8" w:rsidRPr="001741DB">
        <w:rPr>
          <w:rFonts w:cs="Times New Roman"/>
          <w:b/>
          <w:bCs/>
          <w:szCs w:val="28"/>
        </w:rPr>
        <w:t>образовательных организациях и образовательных организациях высшего образования</w:t>
      </w:r>
      <w:r w:rsidRPr="001741DB">
        <w:rPr>
          <w:rFonts w:cs="Times New Roman"/>
          <w:b/>
          <w:bCs/>
          <w:szCs w:val="28"/>
        </w:rPr>
        <w:t>:</w:t>
      </w:r>
    </w:p>
    <w:p w14:paraId="4A1C4FDF" w14:textId="5584A484" w:rsidR="00B52493" w:rsidRPr="001741DB" w:rsidRDefault="007E7B9B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Расширить</w:t>
      </w:r>
      <w:r w:rsidR="00DF22D5" w:rsidRPr="001741DB">
        <w:rPr>
          <w:sz w:val="28"/>
          <w:szCs w:val="28"/>
        </w:rPr>
        <w:t xml:space="preserve"> сет</w:t>
      </w:r>
      <w:r w:rsidRPr="001741DB">
        <w:rPr>
          <w:sz w:val="28"/>
          <w:szCs w:val="28"/>
        </w:rPr>
        <w:t>ь</w:t>
      </w:r>
      <w:r w:rsidR="00DF22D5" w:rsidRPr="001741DB">
        <w:rPr>
          <w:sz w:val="28"/>
          <w:szCs w:val="28"/>
        </w:rPr>
        <w:t xml:space="preserve"> профильных педагогических классов в </w:t>
      </w:r>
      <w:r w:rsidR="002F1137" w:rsidRPr="001741DB">
        <w:rPr>
          <w:sz w:val="28"/>
          <w:szCs w:val="28"/>
        </w:rPr>
        <w:t xml:space="preserve">образовательных организациях муниципальных образований </w:t>
      </w:r>
      <w:r w:rsidR="00847DE5" w:rsidRPr="001741DB">
        <w:rPr>
          <w:sz w:val="28"/>
          <w:szCs w:val="28"/>
        </w:rPr>
        <w:t>Иркутской области</w:t>
      </w:r>
      <w:r w:rsidR="00B52493" w:rsidRPr="001741DB">
        <w:rPr>
          <w:sz w:val="28"/>
          <w:szCs w:val="28"/>
        </w:rPr>
        <w:t>. Разработка комплекса мер по повышению мотивации выпускников школ и педагогических колледжей на получение педагогической специальности в вузе;</w:t>
      </w:r>
    </w:p>
    <w:p w14:paraId="58A0CDBE" w14:textId="25DC5F3F" w:rsidR="00B52493" w:rsidRPr="001741DB" w:rsidRDefault="00B52493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Разработ</w:t>
      </w:r>
      <w:r w:rsidR="007E7B9B" w:rsidRPr="001741DB">
        <w:rPr>
          <w:sz w:val="28"/>
          <w:szCs w:val="28"/>
        </w:rPr>
        <w:t>ать</w:t>
      </w:r>
      <w:r w:rsidRPr="001741DB">
        <w:rPr>
          <w:sz w:val="28"/>
          <w:szCs w:val="28"/>
        </w:rPr>
        <w:t xml:space="preserve"> и совершенствова</w:t>
      </w:r>
      <w:r w:rsidR="007E7B9B" w:rsidRPr="001741DB">
        <w:rPr>
          <w:sz w:val="28"/>
          <w:szCs w:val="28"/>
        </w:rPr>
        <w:t>ть</w:t>
      </w:r>
      <w:r w:rsidRPr="001741DB">
        <w:rPr>
          <w:sz w:val="28"/>
          <w:szCs w:val="28"/>
        </w:rPr>
        <w:t xml:space="preserve"> нормативно-правов</w:t>
      </w:r>
      <w:r w:rsidR="007E7B9B" w:rsidRPr="001741DB">
        <w:rPr>
          <w:sz w:val="28"/>
          <w:szCs w:val="28"/>
        </w:rPr>
        <w:t>ые</w:t>
      </w:r>
      <w:r w:rsidRPr="001741DB">
        <w:rPr>
          <w:sz w:val="28"/>
          <w:szCs w:val="28"/>
        </w:rPr>
        <w:t xml:space="preserve"> акт</w:t>
      </w:r>
      <w:r w:rsidR="007E7B9B" w:rsidRPr="001741DB">
        <w:rPr>
          <w:sz w:val="28"/>
          <w:szCs w:val="28"/>
        </w:rPr>
        <w:t>ы</w:t>
      </w:r>
      <w:r w:rsidRPr="001741DB">
        <w:rPr>
          <w:sz w:val="28"/>
          <w:szCs w:val="28"/>
        </w:rPr>
        <w:t xml:space="preserve"> интеграции образовательных организаций по непрерывной практикоориентированной подготовке будущих педагогов;</w:t>
      </w:r>
    </w:p>
    <w:p w14:paraId="485F8DEB" w14:textId="1F44EC09" w:rsidR="00B52493" w:rsidRPr="001741DB" w:rsidRDefault="007E7B9B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Сформировать</w:t>
      </w:r>
      <w:r w:rsidR="00B52493" w:rsidRPr="001741DB">
        <w:rPr>
          <w:sz w:val="28"/>
          <w:szCs w:val="28"/>
        </w:rPr>
        <w:t xml:space="preserve"> механизм</w:t>
      </w:r>
      <w:r w:rsidRPr="001741DB">
        <w:rPr>
          <w:sz w:val="28"/>
          <w:szCs w:val="28"/>
        </w:rPr>
        <w:t>ы</w:t>
      </w:r>
      <w:r w:rsidR="00B52493" w:rsidRPr="001741DB">
        <w:rPr>
          <w:sz w:val="28"/>
          <w:szCs w:val="28"/>
        </w:rPr>
        <w:t xml:space="preserve"> взаимодействия ступеней среднего профессионального и высшего образования на основе реализации преемственных программ;</w:t>
      </w:r>
    </w:p>
    <w:p w14:paraId="6D0B47CD" w14:textId="77777777" w:rsidR="00111D6C" w:rsidRPr="001741DB" w:rsidRDefault="00111D6C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14:paraId="6B482A5C" w14:textId="4D7DC56A" w:rsidR="005B04FA" w:rsidRPr="001741DB" w:rsidRDefault="007E7B9B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Ввести</w:t>
      </w:r>
      <w:r w:rsidR="005B04FA" w:rsidRPr="001741DB">
        <w:rPr>
          <w:rFonts w:cs="Times New Roman"/>
          <w:szCs w:val="28"/>
        </w:rPr>
        <w:t xml:space="preserve"> новы</w:t>
      </w:r>
      <w:r w:rsidRPr="001741DB">
        <w:rPr>
          <w:rFonts w:cs="Times New Roman"/>
          <w:szCs w:val="28"/>
        </w:rPr>
        <w:t>е</w:t>
      </w:r>
      <w:r w:rsidR="005B04FA" w:rsidRPr="001741DB">
        <w:rPr>
          <w:rFonts w:cs="Times New Roman"/>
          <w:szCs w:val="28"/>
        </w:rPr>
        <w:t xml:space="preserve"> образовательны</w:t>
      </w:r>
      <w:r w:rsidRPr="001741DB">
        <w:rPr>
          <w:rFonts w:cs="Times New Roman"/>
          <w:szCs w:val="28"/>
        </w:rPr>
        <w:t>е</w:t>
      </w:r>
      <w:r w:rsidR="005B04FA" w:rsidRPr="001741DB">
        <w:rPr>
          <w:rFonts w:cs="Times New Roman"/>
          <w:szCs w:val="28"/>
        </w:rPr>
        <w:t xml:space="preserve"> программ</w:t>
      </w:r>
      <w:r w:rsidRPr="001741DB">
        <w:rPr>
          <w:rFonts w:cs="Times New Roman"/>
          <w:szCs w:val="28"/>
        </w:rPr>
        <w:t>ы</w:t>
      </w:r>
      <w:r w:rsidR="005B04FA" w:rsidRPr="001741DB">
        <w:rPr>
          <w:rFonts w:cs="Times New Roman"/>
          <w:szCs w:val="28"/>
        </w:rPr>
        <w:t xml:space="preserve"> в </w:t>
      </w:r>
      <w:r w:rsidR="002F1137" w:rsidRPr="001741DB">
        <w:rPr>
          <w:rFonts w:cs="Times New Roman"/>
          <w:szCs w:val="28"/>
        </w:rPr>
        <w:t xml:space="preserve">профессиональных образовательных организациях </w:t>
      </w:r>
      <w:r w:rsidR="005B04FA" w:rsidRPr="001741DB">
        <w:rPr>
          <w:rFonts w:cs="Times New Roman"/>
          <w:szCs w:val="28"/>
        </w:rPr>
        <w:t xml:space="preserve">по подготовке педагогов по наиболее востребованным </w:t>
      </w:r>
      <w:r w:rsidR="00DF22D5" w:rsidRPr="001741DB">
        <w:rPr>
          <w:rFonts w:cs="Times New Roman"/>
          <w:szCs w:val="28"/>
        </w:rPr>
        <w:t xml:space="preserve">в регионе </w:t>
      </w:r>
      <w:r w:rsidR="005B04FA" w:rsidRPr="001741DB">
        <w:rPr>
          <w:rFonts w:cs="Times New Roman"/>
          <w:szCs w:val="28"/>
        </w:rPr>
        <w:t>специальностям</w:t>
      </w:r>
      <w:r w:rsidR="00DF22D5" w:rsidRPr="001741DB">
        <w:rPr>
          <w:rFonts w:cs="Times New Roman"/>
          <w:szCs w:val="28"/>
        </w:rPr>
        <w:t xml:space="preserve"> для общеобразовательных организаций</w:t>
      </w:r>
      <w:r w:rsidR="005B04FA" w:rsidRPr="001741DB">
        <w:rPr>
          <w:rFonts w:cs="Times New Roman"/>
          <w:szCs w:val="28"/>
        </w:rPr>
        <w:t>;</w:t>
      </w:r>
    </w:p>
    <w:p w14:paraId="41051EB7" w14:textId="6EA8DB01" w:rsidR="00264742" w:rsidRPr="001741DB" w:rsidRDefault="00264742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Привле</w:t>
      </w:r>
      <w:r w:rsidR="007E7B9B" w:rsidRPr="001741DB">
        <w:rPr>
          <w:rFonts w:cs="Times New Roman"/>
          <w:szCs w:val="28"/>
        </w:rPr>
        <w:t>кать</w:t>
      </w:r>
      <w:r w:rsidRPr="001741DB">
        <w:rPr>
          <w:rFonts w:cs="Times New Roman"/>
          <w:szCs w:val="28"/>
        </w:rPr>
        <w:t xml:space="preserve"> в магистратуру по педагогическим направлениям подготовки студентов, окончивших бакалавриат по другим специальностям </w:t>
      </w:r>
      <w:r w:rsidR="00437581" w:rsidRPr="001741DB">
        <w:rPr>
          <w:rFonts w:cs="Times New Roman"/>
          <w:szCs w:val="28"/>
        </w:rPr>
        <w:t xml:space="preserve">и </w:t>
      </w:r>
      <w:r w:rsidRPr="001741DB">
        <w:rPr>
          <w:rFonts w:cs="Times New Roman"/>
          <w:szCs w:val="28"/>
        </w:rPr>
        <w:t>заинтересованных в труд</w:t>
      </w:r>
      <w:r w:rsidR="004C33D1" w:rsidRPr="001741DB">
        <w:rPr>
          <w:rFonts w:cs="Times New Roman"/>
          <w:szCs w:val="28"/>
        </w:rPr>
        <w:t xml:space="preserve">оустройстве в </w:t>
      </w:r>
      <w:r w:rsidR="00847DE5" w:rsidRPr="001741DB">
        <w:rPr>
          <w:rFonts w:cs="Times New Roman"/>
          <w:szCs w:val="28"/>
        </w:rPr>
        <w:t>образовательные организации Иркутской области</w:t>
      </w:r>
      <w:r w:rsidRPr="001741DB">
        <w:rPr>
          <w:rFonts w:cs="Times New Roman"/>
          <w:szCs w:val="28"/>
        </w:rPr>
        <w:t>;</w:t>
      </w:r>
    </w:p>
    <w:p w14:paraId="2C78A731" w14:textId="19939FBB" w:rsidR="0090778D" w:rsidRPr="001741DB" w:rsidRDefault="00B52493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Улучш</w:t>
      </w:r>
      <w:r w:rsidR="007E7B9B" w:rsidRPr="001741DB">
        <w:rPr>
          <w:sz w:val="28"/>
          <w:szCs w:val="28"/>
        </w:rPr>
        <w:t>ить</w:t>
      </w:r>
      <w:r w:rsidRPr="001741DB">
        <w:rPr>
          <w:sz w:val="28"/>
          <w:szCs w:val="28"/>
        </w:rPr>
        <w:t xml:space="preserve"> систем</w:t>
      </w:r>
      <w:r w:rsidR="007E7B9B" w:rsidRPr="001741DB">
        <w:rPr>
          <w:sz w:val="28"/>
          <w:szCs w:val="28"/>
        </w:rPr>
        <w:t>у</w:t>
      </w:r>
      <w:r w:rsidRPr="001741DB">
        <w:rPr>
          <w:sz w:val="28"/>
          <w:szCs w:val="28"/>
        </w:rPr>
        <w:t xml:space="preserve"> мониторинга трудоустройства выпускников педагогических колледжей за счет взаимодействия с муниципальными органами управления образованием, территориальными методическими службами. </w:t>
      </w:r>
      <w:r w:rsidR="0090778D" w:rsidRPr="001741DB">
        <w:rPr>
          <w:sz w:val="28"/>
          <w:szCs w:val="28"/>
        </w:rPr>
        <w:lastRenderedPageBreak/>
        <w:t>Увелич</w:t>
      </w:r>
      <w:r w:rsidR="007E7B9B" w:rsidRPr="001741DB">
        <w:rPr>
          <w:sz w:val="28"/>
          <w:szCs w:val="28"/>
        </w:rPr>
        <w:t>ить</w:t>
      </w:r>
      <w:r w:rsidR="0090778D" w:rsidRPr="001741DB">
        <w:rPr>
          <w:sz w:val="28"/>
          <w:szCs w:val="28"/>
        </w:rPr>
        <w:t xml:space="preserve"> </w:t>
      </w:r>
      <w:r w:rsidR="004305CC" w:rsidRPr="001741DB">
        <w:rPr>
          <w:sz w:val="28"/>
          <w:szCs w:val="28"/>
        </w:rPr>
        <w:t>дол</w:t>
      </w:r>
      <w:r w:rsidR="007E7B9B" w:rsidRPr="001741DB">
        <w:rPr>
          <w:sz w:val="28"/>
          <w:szCs w:val="28"/>
        </w:rPr>
        <w:t>ю</w:t>
      </w:r>
      <w:r w:rsidR="004305CC" w:rsidRPr="001741DB">
        <w:rPr>
          <w:sz w:val="28"/>
          <w:szCs w:val="28"/>
        </w:rPr>
        <w:t xml:space="preserve"> </w:t>
      </w:r>
      <w:r w:rsidR="0090778D" w:rsidRPr="001741DB">
        <w:rPr>
          <w:sz w:val="28"/>
          <w:szCs w:val="28"/>
        </w:rPr>
        <w:t>закрепления молодых специалистов в образовательных организациях региона</w:t>
      </w:r>
      <w:r w:rsidR="005B04FA" w:rsidRPr="001741DB">
        <w:rPr>
          <w:sz w:val="28"/>
          <w:szCs w:val="28"/>
        </w:rPr>
        <w:t>;</w:t>
      </w:r>
    </w:p>
    <w:p w14:paraId="24F3D68E" w14:textId="6F791AAC" w:rsidR="00172E66" w:rsidRPr="001741DB" w:rsidRDefault="00520E8E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О</w:t>
      </w:r>
      <w:r w:rsidR="00B52493" w:rsidRPr="001741DB">
        <w:rPr>
          <w:sz w:val="28"/>
          <w:szCs w:val="28"/>
        </w:rPr>
        <w:t>беспеч</w:t>
      </w:r>
      <w:r w:rsidR="007E7B9B" w:rsidRPr="001741DB">
        <w:rPr>
          <w:sz w:val="28"/>
          <w:szCs w:val="28"/>
        </w:rPr>
        <w:t>ить</w:t>
      </w:r>
      <w:r w:rsidR="00B52493" w:rsidRPr="001741DB">
        <w:rPr>
          <w:sz w:val="28"/>
          <w:szCs w:val="28"/>
        </w:rPr>
        <w:t xml:space="preserve"> адресн</w:t>
      </w:r>
      <w:r w:rsidR="007E7B9B" w:rsidRPr="001741DB">
        <w:rPr>
          <w:sz w:val="28"/>
          <w:szCs w:val="28"/>
        </w:rPr>
        <w:t>ую</w:t>
      </w:r>
      <w:r w:rsidR="00B52493" w:rsidRPr="001741DB">
        <w:rPr>
          <w:sz w:val="28"/>
          <w:szCs w:val="28"/>
        </w:rPr>
        <w:t xml:space="preserve"> целев</w:t>
      </w:r>
      <w:r w:rsidR="007E7B9B" w:rsidRPr="001741DB">
        <w:rPr>
          <w:sz w:val="28"/>
          <w:szCs w:val="28"/>
        </w:rPr>
        <w:t>ую</w:t>
      </w:r>
      <w:r w:rsidR="00B52493" w:rsidRPr="001741DB">
        <w:rPr>
          <w:sz w:val="28"/>
          <w:szCs w:val="28"/>
        </w:rPr>
        <w:t xml:space="preserve"> подготовк</w:t>
      </w:r>
      <w:r w:rsidR="007E7B9B" w:rsidRPr="001741DB">
        <w:rPr>
          <w:sz w:val="28"/>
          <w:szCs w:val="28"/>
        </w:rPr>
        <w:t>у</w:t>
      </w:r>
      <w:r w:rsidR="00B52493" w:rsidRPr="001741DB">
        <w:rPr>
          <w:sz w:val="28"/>
          <w:szCs w:val="28"/>
        </w:rPr>
        <w:t xml:space="preserve"> педагогов по заказу работодателей;</w:t>
      </w:r>
    </w:p>
    <w:p w14:paraId="300D3C45" w14:textId="5BF5170A" w:rsidR="004F3A8D" w:rsidRPr="001741DB" w:rsidRDefault="0029218B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</w:t>
      </w:r>
      <w:r w:rsidR="004F3A8D" w:rsidRPr="001741DB">
        <w:rPr>
          <w:sz w:val="28"/>
          <w:szCs w:val="28"/>
        </w:rPr>
        <w:t>ри</w:t>
      </w:r>
      <w:r w:rsidR="007E7B9B" w:rsidRPr="001741DB">
        <w:rPr>
          <w:sz w:val="28"/>
          <w:szCs w:val="28"/>
        </w:rPr>
        <w:t>вести</w:t>
      </w:r>
      <w:r w:rsidR="004F3A8D" w:rsidRPr="001741DB">
        <w:rPr>
          <w:sz w:val="28"/>
          <w:szCs w:val="28"/>
        </w:rPr>
        <w:t xml:space="preserve"> программ</w:t>
      </w:r>
      <w:r w:rsidR="007E7B9B" w:rsidRPr="001741DB">
        <w:rPr>
          <w:sz w:val="28"/>
          <w:szCs w:val="28"/>
        </w:rPr>
        <w:t>ы</w:t>
      </w:r>
      <w:r w:rsidR="004F3A8D" w:rsidRPr="001741DB">
        <w:rPr>
          <w:sz w:val="28"/>
          <w:szCs w:val="28"/>
        </w:rPr>
        <w:t xml:space="preserve"> подготовк</w:t>
      </w:r>
      <w:r w:rsidR="00437581" w:rsidRPr="001741DB">
        <w:rPr>
          <w:sz w:val="28"/>
          <w:szCs w:val="28"/>
        </w:rPr>
        <w:t xml:space="preserve">и специалистов среднего звена в </w:t>
      </w:r>
      <w:r w:rsidR="004F3A8D" w:rsidRPr="001741DB">
        <w:rPr>
          <w:sz w:val="28"/>
          <w:szCs w:val="28"/>
        </w:rPr>
        <w:t>соответствие с требованиями профессионального стандарта «Педагог</w:t>
      </w:r>
      <w:r w:rsidR="00437581" w:rsidRPr="001741DB">
        <w:rPr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</w:t>
      </w:r>
      <w:r w:rsidR="00972884" w:rsidRPr="001741DB">
        <w:rPr>
          <w:sz w:val="28"/>
          <w:szCs w:val="28"/>
        </w:rPr>
        <w:t>»</w:t>
      </w:r>
      <w:r w:rsidR="004F3A8D" w:rsidRPr="001741DB">
        <w:rPr>
          <w:sz w:val="28"/>
          <w:szCs w:val="28"/>
        </w:rPr>
        <w:t>;</w:t>
      </w:r>
    </w:p>
    <w:p w14:paraId="2D2A224F" w14:textId="307CA052" w:rsidR="004F3A8D" w:rsidRPr="001741DB" w:rsidRDefault="00520E8E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П</w:t>
      </w:r>
      <w:r w:rsidR="004F3A8D" w:rsidRPr="001741DB">
        <w:rPr>
          <w:sz w:val="28"/>
          <w:szCs w:val="28"/>
        </w:rPr>
        <w:t>овы</w:t>
      </w:r>
      <w:r w:rsidR="007E7B9B" w:rsidRPr="001741DB">
        <w:rPr>
          <w:sz w:val="28"/>
          <w:szCs w:val="28"/>
        </w:rPr>
        <w:t>сить</w:t>
      </w:r>
      <w:r w:rsidR="004F3A8D" w:rsidRPr="001741DB">
        <w:rPr>
          <w:sz w:val="28"/>
          <w:szCs w:val="28"/>
        </w:rPr>
        <w:t xml:space="preserve"> качеств</w:t>
      </w:r>
      <w:r w:rsidR="007E7B9B" w:rsidRPr="001741DB">
        <w:rPr>
          <w:sz w:val="28"/>
          <w:szCs w:val="28"/>
        </w:rPr>
        <w:t>о</w:t>
      </w:r>
      <w:r w:rsidR="004F3A8D" w:rsidRPr="001741DB">
        <w:rPr>
          <w:sz w:val="28"/>
          <w:szCs w:val="28"/>
        </w:rPr>
        <w:t xml:space="preserve"> подготовки студентов, получающих педагогическое образование впервые и (или) совершенствующих свои профессиональные компетентности в рамках дополнительного профессионального образования;</w:t>
      </w:r>
    </w:p>
    <w:p w14:paraId="6F7F3E29" w14:textId="124FFF5D" w:rsidR="004F3A8D" w:rsidRPr="001741DB" w:rsidRDefault="00520E8E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Р</w:t>
      </w:r>
      <w:r w:rsidR="004F3A8D" w:rsidRPr="001741DB">
        <w:rPr>
          <w:sz w:val="28"/>
          <w:szCs w:val="28"/>
        </w:rPr>
        <w:t>асшир</w:t>
      </w:r>
      <w:r w:rsidR="007E7B9B" w:rsidRPr="001741DB">
        <w:rPr>
          <w:sz w:val="28"/>
          <w:szCs w:val="28"/>
        </w:rPr>
        <w:t>ить</w:t>
      </w:r>
      <w:r w:rsidR="004F3A8D" w:rsidRPr="001741DB">
        <w:rPr>
          <w:sz w:val="28"/>
          <w:szCs w:val="28"/>
        </w:rPr>
        <w:t xml:space="preserve"> содержания модулей образовательных программ бакалавриата и магистратуры в связи с потребностями социума и заявками работодателей;</w:t>
      </w:r>
    </w:p>
    <w:p w14:paraId="7F809A89" w14:textId="760646AA" w:rsidR="004F3A8D" w:rsidRPr="001741DB" w:rsidRDefault="00520E8E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С</w:t>
      </w:r>
      <w:r w:rsidR="004F3A8D" w:rsidRPr="001741DB">
        <w:rPr>
          <w:sz w:val="28"/>
          <w:szCs w:val="28"/>
        </w:rPr>
        <w:t>овершенствова</w:t>
      </w:r>
      <w:r w:rsidR="007E7B9B" w:rsidRPr="001741DB">
        <w:rPr>
          <w:sz w:val="28"/>
          <w:szCs w:val="28"/>
        </w:rPr>
        <w:t>ть</w:t>
      </w:r>
      <w:r w:rsidR="004F3A8D" w:rsidRPr="001741DB">
        <w:rPr>
          <w:sz w:val="28"/>
          <w:szCs w:val="28"/>
        </w:rPr>
        <w:t xml:space="preserve"> форм</w:t>
      </w:r>
      <w:r w:rsidR="007E7B9B" w:rsidRPr="001741DB">
        <w:rPr>
          <w:sz w:val="28"/>
          <w:szCs w:val="28"/>
        </w:rPr>
        <w:t>ы</w:t>
      </w:r>
      <w:r w:rsidR="004F3A8D" w:rsidRPr="001741DB">
        <w:rPr>
          <w:sz w:val="28"/>
          <w:szCs w:val="28"/>
        </w:rPr>
        <w:t xml:space="preserve"> работы с одаренными студентами, ориентированными на педагогическую профессиональную деятельность</w:t>
      </w:r>
      <w:r w:rsidR="00424A01" w:rsidRPr="001741DB">
        <w:rPr>
          <w:sz w:val="28"/>
          <w:szCs w:val="28"/>
        </w:rPr>
        <w:t>.</w:t>
      </w:r>
    </w:p>
    <w:p w14:paraId="2BB2BC1F" w14:textId="06EB3FAA" w:rsidR="00B77201" w:rsidRPr="001741DB" w:rsidRDefault="00B77201" w:rsidP="00AE6CE7">
      <w:pPr>
        <w:pStyle w:val="a0"/>
        <w:spacing w:line="276" w:lineRule="auto"/>
        <w:ind w:firstLine="709"/>
        <w:rPr>
          <w:rFonts w:cs="Times New Roman"/>
          <w:b/>
          <w:bCs/>
          <w:szCs w:val="28"/>
        </w:rPr>
      </w:pPr>
      <w:r w:rsidRPr="001741DB">
        <w:rPr>
          <w:rFonts w:cs="Times New Roman"/>
          <w:b/>
          <w:bCs/>
          <w:szCs w:val="28"/>
        </w:rPr>
        <w:t xml:space="preserve">Направление 2. </w:t>
      </w:r>
      <w:r w:rsidR="007E7B9B" w:rsidRPr="001741DB">
        <w:rPr>
          <w:rFonts w:cs="Times New Roman"/>
          <w:b/>
          <w:szCs w:val="28"/>
        </w:rPr>
        <w:t>Создание условий для непрерывного профессионального роста педагогов посредством предоставления дополнительного профессионального образования</w:t>
      </w:r>
      <w:r w:rsidRPr="001741DB">
        <w:rPr>
          <w:rFonts w:cs="Times New Roman"/>
          <w:b/>
          <w:bCs/>
          <w:szCs w:val="28"/>
        </w:rPr>
        <w:t>:</w:t>
      </w:r>
    </w:p>
    <w:p w14:paraId="02E7C962" w14:textId="4C6C512E" w:rsidR="0090778D" w:rsidRPr="001741DB" w:rsidRDefault="0090778D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Обнов</w:t>
      </w:r>
      <w:r w:rsidR="007E7B9B" w:rsidRPr="001741DB">
        <w:rPr>
          <w:rFonts w:cs="Times New Roman"/>
          <w:szCs w:val="28"/>
        </w:rPr>
        <w:t>ить</w:t>
      </w:r>
      <w:r w:rsidRPr="001741DB">
        <w:rPr>
          <w:rFonts w:cs="Times New Roman"/>
          <w:szCs w:val="28"/>
        </w:rPr>
        <w:t xml:space="preserve"> и совершенствова</w:t>
      </w:r>
      <w:r w:rsidR="007E7B9B" w:rsidRPr="001741DB">
        <w:rPr>
          <w:rFonts w:cs="Times New Roman"/>
          <w:szCs w:val="28"/>
        </w:rPr>
        <w:t>ть</w:t>
      </w:r>
      <w:r w:rsidRPr="001741DB">
        <w:rPr>
          <w:rFonts w:cs="Times New Roman"/>
          <w:szCs w:val="28"/>
        </w:rPr>
        <w:t xml:space="preserve"> в центрах повышения квалификации материально-технической и методической базы, дидактических материалов</w:t>
      </w:r>
      <w:r w:rsidR="009D1421" w:rsidRPr="001741DB">
        <w:rPr>
          <w:rFonts w:cs="Times New Roman"/>
          <w:szCs w:val="28"/>
        </w:rPr>
        <w:t>;</w:t>
      </w:r>
    </w:p>
    <w:p w14:paraId="4F00D802" w14:textId="4FA30040" w:rsidR="00EF2F80" w:rsidRPr="001741DB" w:rsidRDefault="00111D6C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Разработать</w:t>
      </w:r>
      <w:r w:rsidR="00437581" w:rsidRPr="001741DB">
        <w:rPr>
          <w:rFonts w:cs="Times New Roman"/>
          <w:szCs w:val="28"/>
        </w:rPr>
        <w:t xml:space="preserve"> дополнительны</w:t>
      </w:r>
      <w:r w:rsidRPr="001741DB">
        <w:rPr>
          <w:rFonts w:cs="Times New Roman"/>
          <w:szCs w:val="28"/>
        </w:rPr>
        <w:t>е</w:t>
      </w:r>
      <w:r w:rsidR="00437581" w:rsidRPr="001741DB">
        <w:rPr>
          <w:rFonts w:cs="Times New Roman"/>
          <w:szCs w:val="28"/>
        </w:rPr>
        <w:t xml:space="preserve"> профессиональны</w:t>
      </w:r>
      <w:r w:rsidRPr="001741DB">
        <w:rPr>
          <w:rFonts w:cs="Times New Roman"/>
          <w:szCs w:val="28"/>
        </w:rPr>
        <w:t>е</w:t>
      </w:r>
      <w:r w:rsidR="00437581" w:rsidRPr="001741DB">
        <w:rPr>
          <w:rFonts w:cs="Times New Roman"/>
          <w:szCs w:val="28"/>
        </w:rPr>
        <w:t xml:space="preserve"> программ</w:t>
      </w:r>
      <w:r w:rsidRPr="001741DB">
        <w:rPr>
          <w:rFonts w:cs="Times New Roman"/>
          <w:szCs w:val="28"/>
        </w:rPr>
        <w:t>ы</w:t>
      </w:r>
      <w:r w:rsidR="00437581" w:rsidRPr="001741DB">
        <w:rPr>
          <w:rFonts w:cs="Times New Roman"/>
          <w:szCs w:val="28"/>
        </w:rPr>
        <w:t xml:space="preserve"> повышения квалификации и профессиональной переподготовки</w:t>
      </w:r>
      <w:r w:rsidR="00EF2F80" w:rsidRPr="001741DB">
        <w:rPr>
          <w:rFonts w:cs="Times New Roman"/>
          <w:szCs w:val="28"/>
        </w:rPr>
        <w:t>, отвечающих запросам</w:t>
      </w:r>
      <w:r w:rsidR="005D70F7" w:rsidRPr="001741DB">
        <w:rPr>
          <w:rFonts w:cs="Times New Roman"/>
          <w:szCs w:val="28"/>
        </w:rPr>
        <w:t xml:space="preserve"> современной </w:t>
      </w:r>
      <w:r w:rsidR="00595116" w:rsidRPr="001741DB">
        <w:rPr>
          <w:rFonts w:cs="Times New Roman"/>
          <w:szCs w:val="28"/>
        </w:rPr>
        <w:t xml:space="preserve">системы образования </w:t>
      </w:r>
      <w:r w:rsidR="005D70F7" w:rsidRPr="001741DB">
        <w:rPr>
          <w:rFonts w:cs="Times New Roman"/>
          <w:szCs w:val="28"/>
        </w:rPr>
        <w:t>в соответствии с потребностями педагогического сообщества;</w:t>
      </w:r>
    </w:p>
    <w:p w14:paraId="11255918" w14:textId="3E578EEA" w:rsidR="0090778D" w:rsidRPr="001741DB" w:rsidRDefault="00111D6C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Совершенствовать существующие и р</w:t>
      </w:r>
      <w:r w:rsidR="0090778D" w:rsidRPr="001741DB">
        <w:rPr>
          <w:rFonts w:cs="Times New Roman"/>
          <w:szCs w:val="28"/>
        </w:rPr>
        <w:t>азрабо</w:t>
      </w:r>
      <w:r w:rsidRPr="001741DB">
        <w:rPr>
          <w:rFonts w:cs="Times New Roman"/>
          <w:szCs w:val="28"/>
        </w:rPr>
        <w:t>тать</w:t>
      </w:r>
      <w:r w:rsidR="0090778D" w:rsidRPr="001741DB">
        <w:rPr>
          <w:rFonts w:cs="Times New Roman"/>
          <w:szCs w:val="28"/>
        </w:rPr>
        <w:t xml:space="preserve"> новы</w:t>
      </w:r>
      <w:r w:rsidRPr="001741DB">
        <w:rPr>
          <w:rFonts w:cs="Times New Roman"/>
          <w:szCs w:val="28"/>
        </w:rPr>
        <w:t>е</w:t>
      </w:r>
      <w:r w:rsidR="0090778D" w:rsidRPr="001741DB">
        <w:rPr>
          <w:rFonts w:cs="Times New Roman"/>
          <w:szCs w:val="28"/>
        </w:rPr>
        <w:t xml:space="preserve"> </w:t>
      </w:r>
      <w:r w:rsidRPr="001741DB">
        <w:rPr>
          <w:rFonts w:cs="Times New Roman"/>
          <w:szCs w:val="28"/>
        </w:rPr>
        <w:t xml:space="preserve">программы </w:t>
      </w:r>
      <w:r w:rsidR="0090778D" w:rsidRPr="001741DB">
        <w:rPr>
          <w:rFonts w:cs="Times New Roman"/>
          <w:szCs w:val="28"/>
        </w:rPr>
        <w:t>повышения квалификации педагогов всех уровней по выявлению, поддержке и развитию способностей и талантов у детей и молодежи</w:t>
      </w:r>
      <w:r w:rsidR="00437581" w:rsidRPr="001741DB">
        <w:rPr>
          <w:rFonts w:cs="Times New Roman"/>
          <w:szCs w:val="28"/>
        </w:rPr>
        <w:t>,</w:t>
      </w:r>
      <w:r w:rsidR="0090778D" w:rsidRPr="001741DB">
        <w:rPr>
          <w:rFonts w:cs="Times New Roman"/>
          <w:szCs w:val="28"/>
        </w:rPr>
        <w:t xml:space="preserve"> обучающихся по образовательным программам основного и среднего общего образования</w:t>
      </w:r>
      <w:r w:rsidR="009D1421" w:rsidRPr="001741DB">
        <w:rPr>
          <w:rFonts w:cs="Times New Roman"/>
          <w:szCs w:val="28"/>
        </w:rPr>
        <w:t>;</w:t>
      </w:r>
    </w:p>
    <w:p w14:paraId="36C2AB7B" w14:textId="51EE73AB" w:rsidR="004305CC" w:rsidRPr="001741DB" w:rsidRDefault="00111D6C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1741DB">
        <w:rPr>
          <w:color w:val="000000"/>
          <w:sz w:val="28"/>
          <w:szCs w:val="28"/>
          <w:lang w:eastAsia="ru-RU" w:bidi="ru-RU"/>
        </w:rPr>
        <w:t>Сформировать</w:t>
      </w:r>
      <w:r w:rsidR="004305CC" w:rsidRPr="001741DB">
        <w:rPr>
          <w:color w:val="000000"/>
          <w:sz w:val="28"/>
          <w:szCs w:val="28"/>
          <w:lang w:eastAsia="ru-RU" w:bidi="ru-RU"/>
        </w:rPr>
        <w:t xml:space="preserve"> услови</w:t>
      </w:r>
      <w:r w:rsidRPr="001741DB">
        <w:rPr>
          <w:color w:val="000000"/>
          <w:sz w:val="28"/>
          <w:szCs w:val="28"/>
          <w:lang w:eastAsia="ru-RU" w:bidi="ru-RU"/>
        </w:rPr>
        <w:t>я</w:t>
      </w:r>
      <w:r w:rsidR="004305CC" w:rsidRPr="001741DB">
        <w:rPr>
          <w:color w:val="000000"/>
          <w:sz w:val="28"/>
          <w:szCs w:val="28"/>
          <w:lang w:eastAsia="ru-RU" w:bidi="ru-RU"/>
        </w:rPr>
        <w:t xml:space="preserve"> для осознанного участия педагогических работников в процессе непрерывного образования путем организации и проведения процедур добровольной независимой оценки профессиональной квалификации педагогических кадров в </w:t>
      </w:r>
      <w:r w:rsidR="004F3A8D" w:rsidRPr="001741DB">
        <w:rPr>
          <w:color w:val="000000"/>
          <w:sz w:val="28"/>
          <w:szCs w:val="28"/>
          <w:lang w:eastAsia="ru-RU" w:bidi="ru-RU"/>
        </w:rPr>
        <w:t>центре оценки квалификаций педагогических работников</w:t>
      </w:r>
      <w:r w:rsidR="004305CC" w:rsidRPr="001741DB">
        <w:rPr>
          <w:color w:val="000000"/>
          <w:sz w:val="28"/>
          <w:szCs w:val="28"/>
          <w:lang w:eastAsia="ru-RU" w:bidi="ru-RU"/>
        </w:rPr>
        <w:t>;</w:t>
      </w:r>
    </w:p>
    <w:p w14:paraId="2A7B40F7" w14:textId="6437BD53" w:rsidR="005F1450" w:rsidRPr="001741DB" w:rsidRDefault="00567A7C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1741DB">
        <w:rPr>
          <w:color w:val="000000"/>
          <w:sz w:val="28"/>
          <w:szCs w:val="28"/>
          <w:lang w:eastAsia="ru-RU" w:bidi="ru-RU"/>
        </w:rPr>
        <w:t>Разработать</w:t>
      </w:r>
      <w:r w:rsidR="005F1450" w:rsidRPr="001741DB">
        <w:rPr>
          <w:color w:val="000000"/>
          <w:sz w:val="28"/>
          <w:szCs w:val="28"/>
          <w:lang w:eastAsia="ru-RU" w:bidi="ru-RU"/>
        </w:rPr>
        <w:t xml:space="preserve"> и апроб</w:t>
      </w:r>
      <w:r w:rsidRPr="001741DB">
        <w:rPr>
          <w:color w:val="000000"/>
          <w:sz w:val="28"/>
          <w:szCs w:val="28"/>
          <w:lang w:eastAsia="ru-RU" w:bidi="ru-RU"/>
        </w:rPr>
        <w:t>ировать</w:t>
      </w:r>
      <w:r w:rsidR="005F1450" w:rsidRPr="001741DB">
        <w:rPr>
          <w:color w:val="000000"/>
          <w:sz w:val="28"/>
          <w:szCs w:val="28"/>
          <w:lang w:eastAsia="ru-RU" w:bidi="ru-RU"/>
        </w:rPr>
        <w:t xml:space="preserve"> диагностически</w:t>
      </w:r>
      <w:r w:rsidRPr="001741DB">
        <w:rPr>
          <w:color w:val="000000"/>
          <w:sz w:val="28"/>
          <w:szCs w:val="28"/>
          <w:lang w:eastAsia="ru-RU" w:bidi="ru-RU"/>
        </w:rPr>
        <w:t>е</w:t>
      </w:r>
      <w:r w:rsidR="005F1450" w:rsidRPr="001741DB">
        <w:rPr>
          <w:color w:val="000000"/>
          <w:sz w:val="28"/>
          <w:szCs w:val="28"/>
          <w:lang w:eastAsia="ru-RU" w:bidi="ru-RU"/>
        </w:rPr>
        <w:t xml:space="preserve"> материал</w:t>
      </w:r>
      <w:r w:rsidRPr="001741DB">
        <w:rPr>
          <w:color w:val="000000"/>
          <w:sz w:val="28"/>
          <w:szCs w:val="28"/>
          <w:lang w:eastAsia="ru-RU" w:bidi="ru-RU"/>
        </w:rPr>
        <w:t>ы</w:t>
      </w:r>
      <w:r w:rsidR="00B6607F" w:rsidRPr="001741DB">
        <w:rPr>
          <w:color w:val="000000"/>
          <w:sz w:val="28"/>
          <w:szCs w:val="28"/>
          <w:lang w:eastAsia="ru-RU" w:bidi="ru-RU"/>
        </w:rPr>
        <w:t xml:space="preserve"> для выявления</w:t>
      </w:r>
      <w:r w:rsidR="005F1450" w:rsidRPr="001741DB">
        <w:rPr>
          <w:color w:val="000000"/>
          <w:sz w:val="28"/>
          <w:szCs w:val="28"/>
          <w:lang w:eastAsia="ru-RU" w:bidi="ru-RU"/>
        </w:rPr>
        <w:t xml:space="preserve"> профессиональны</w:t>
      </w:r>
      <w:r w:rsidR="00B6607F" w:rsidRPr="001741DB">
        <w:rPr>
          <w:color w:val="000000"/>
          <w:sz w:val="28"/>
          <w:szCs w:val="28"/>
          <w:lang w:eastAsia="ru-RU" w:bidi="ru-RU"/>
        </w:rPr>
        <w:t>х</w:t>
      </w:r>
      <w:r w:rsidR="005F1450" w:rsidRPr="001741DB">
        <w:rPr>
          <w:color w:val="000000"/>
          <w:sz w:val="28"/>
          <w:szCs w:val="28"/>
          <w:lang w:eastAsia="ru-RU" w:bidi="ru-RU"/>
        </w:rPr>
        <w:t xml:space="preserve"> дефицит</w:t>
      </w:r>
      <w:r w:rsidR="00B6607F" w:rsidRPr="001741DB">
        <w:rPr>
          <w:color w:val="000000"/>
          <w:sz w:val="28"/>
          <w:szCs w:val="28"/>
          <w:lang w:eastAsia="ru-RU" w:bidi="ru-RU"/>
        </w:rPr>
        <w:t>ов</w:t>
      </w:r>
      <w:r w:rsidR="005F1450" w:rsidRPr="001741DB">
        <w:rPr>
          <w:color w:val="000000"/>
          <w:sz w:val="28"/>
          <w:szCs w:val="28"/>
          <w:lang w:eastAsia="ru-RU" w:bidi="ru-RU"/>
        </w:rPr>
        <w:t xml:space="preserve"> в деятельности педагогических кадров</w:t>
      </w:r>
      <w:r w:rsidR="00EF2F80" w:rsidRPr="001741DB">
        <w:rPr>
          <w:color w:val="000000"/>
          <w:sz w:val="28"/>
          <w:szCs w:val="28"/>
          <w:lang w:eastAsia="ru-RU" w:bidi="ru-RU"/>
        </w:rPr>
        <w:t xml:space="preserve"> по предметным, методическим, психолого</w:t>
      </w:r>
      <w:r w:rsidR="00437581" w:rsidRPr="001741DB">
        <w:rPr>
          <w:color w:val="000000"/>
          <w:sz w:val="28"/>
          <w:szCs w:val="28"/>
          <w:lang w:eastAsia="ru-RU" w:bidi="ru-RU"/>
        </w:rPr>
        <w:t>-</w:t>
      </w:r>
      <w:r w:rsidR="00EF2F80" w:rsidRPr="001741DB">
        <w:rPr>
          <w:color w:val="000000"/>
          <w:sz w:val="28"/>
          <w:szCs w:val="28"/>
          <w:lang w:eastAsia="ru-RU" w:bidi="ru-RU"/>
        </w:rPr>
        <w:t>педагогическим и коммуникативным компетенциям;</w:t>
      </w:r>
    </w:p>
    <w:p w14:paraId="2345904E" w14:textId="640ADE87" w:rsidR="00EF2F80" w:rsidRPr="001741DB" w:rsidRDefault="00EF2F80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Созда</w:t>
      </w:r>
      <w:r w:rsidR="00111D6C" w:rsidRPr="001741DB">
        <w:rPr>
          <w:rFonts w:cs="Times New Roman"/>
          <w:szCs w:val="28"/>
        </w:rPr>
        <w:t>ть</w:t>
      </w:r>
      <w:r w:rsidRPr="001741DB">
        <w:rPr>
          <w:rFonts w:cs="Times New Roman"/>
          <w:szCs w:val="28"/>
        </w:rPr>
        <w:t xml:space="preserve"> услови</w:t>
      </w:r>
      <w:r w:rsidR="00111D6C" w:rsidRPr="001741DB">
        <w:rPr>
          <w:rFonts w:cs="Times New Roman"/>
          <w:szCs w:val="28"/>
        </w:rPr>
        <w:t>я</w:t>
      </w:r>
      <w:r w:rsidRPr="001741DB">
        <w:rPr>
          <w:rFonts w:cs="Times New Roman"/>
          <w:szCs w:val="28"/>
        </w:rPr>
        <w:t xml:space="preserve"> для формирования индивидуальных план</w:t>
      </w:r>
      <w:r w:rsidR="004C33D1" w:rsidRPr="001741DB">
        <w:rPr>
          <w:rFonts w:cs="Times New Roman"/>
          <w:szCs w:val="28"/>
        </w:rPr>
        <w:t>ов</w:t>
      </w:r>
      <w:r w:rsidRPr="001741DB">
        <w:rPr>
          <w:rFonts w:cs="Times New Roman"/>
          <w:szCs w:val="28"/>
        </w:rPr>
        <w:t xml:space="preserve"> повышения профессионального мастерства;</w:t>
      </w:r>
    </w:p>
    <w:p w14:paraId="66128966" w14:textId="572BB145" w:rsidR="00EF2F80" w:rsidRPr="001741DB" w:rsidRDefault="00B6607F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Сформировать</w:t>
      </w:r>
      <w:r w:rsidR="00437581" w:rsidRPr="001741DB">
        <w:rPr>
          <w:rFonts w:cs="Times New Roman"/>
          <w:szCs w:val="28"/>
        </w:rPr>
        <w:t xml:space="preserve"> программ</w:t>
      </w:r>
      <w:r w:rsidRPr="001741DB">
        <w:rPr>
          <w:rFonts w:cs="Times New Roman"/>
          <w:szCs w:val="28"/>
        </w:rPr>
        <w:t>ы</w:t>
      </w:r>
      <w:r w:rsidR="00EF2F80" w:rsidRPr="001741DB">
        <w:rPr>
          <w:rFonts w:cs="Times New Roman"/>
          <w:szCs w:val="28"/>
        </w:rPr>
        <w:t xml:space="preserve"> повышения квалификации </w:t>
      </w:r>
      <w:r w:rsidRPr="001741DB">
        <w:rPr>
          <w:rFonts w:cs="Times New Roman"/>
          <w:szCs w:val="28"/>
        </w:rPr>
        <w:t xml:space="preserve">педагогов </w:t>
      </w:r>
      <w:r w:rsidR="00EF2F80" w:rsidRPr="001741DB">
        <w:rPr>
          <w:rFonts w:cs="Times New Roman"/>
          <w:szCs w:val="28"/>
        </w:rPr>
        <w:t>с учетом адресных образовательных запросов по ликвидации имеющихся профессиональных затруднений и дефицитов;</w:t>
      </w:r>
    </w:p>
    <w:p w14:paraId="1E7174EC" w14:textId="03B453D2" w:rsidR="004305CC" w:rsidRPr="001741DB" w:rsidRDefault="00264742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Созда</w:t>
      </w:r>
      <w:r w:rsidR="00A40D07" w:rsidRPr="001741DB">
        <w:rPr>
          <w:rFonts w:cs="Times New Roman"/>
          <w:szCs w:val="28"/>
        </w:rPr>
        <w:t>ть</w:t>
      </w:r>
      <w:r w:rsidRPr="001741DB">
        <w:rPr>
          <w:rFonts w:cs="Times New Roman"/>
          <w:szCs w:val="28"/>
        </w:rPr>
        <w:t xml:space="preserve"> программ</w:t>
      </w:r>
      <w:r w:rsidR="00A40D07" w:rsidRPr="001741DB">
        <w:rPr>
          <w:rFonts w:cs="Times New Roman"/>
          <w:szCs w:val="28"/>
        </w:rPr>
        <w:t>ы</w:t>
      </w:r>
      <w:r w:rsidRPr="001741DB">
        <w:rPr>
          <w:rFonts w:cs="Times New Roman"/>
          <w:szCs w:val="28"/>
        </w:rPr>
        <w:t xml:space="preserve"> профессиональной переподготовки для специалистов, ориентированных на работу в образовательных организациях региона,</w:t>
      </w:r>
      <w:r w:rsidR="00595116" w:rsidRPr="001741DB">
        <w:rPr>
          <w:rFonts w:cs="Times New Roman"/>
          <w:szCs w:val="28"/>
        </w:rPr>
        <w:t xml:space="preserve"> и</w:t>
      </w:r>
      <w:r w:rsidRPr="001741DB">
        <w:rPr>
          <w:rFonts w:cs="Times New Roman"/>
          <w:szCs w:val="28"/>
        </w:rPr>
        <w:t xml:space="preserve"> для с</w:t>
      </w:r>
      <w:r w:rsidR="00632304" w:rsidRPr="001741DB">
        <w:rPr>
          <w:rFonts w:cs="Times New Roman"/>
          <w:szCs w:val="28"/>
        </w:rPr>
        <w:t xml:space="preserve">пециалистов иных специальностей, мотивированных на работу в </w:t>
      </w:r>
      <w:r w:rsidR="00437581" w:rsidRPr="001741DB">
        <w:rPr>
          <w:rFonts w:cs="Times New Roman"/>
          <w:szCs w:val="28"/>
        </w:rPr>
        <w:t xml:space="preserve">образовательных организациях </w:t>
      </w:r>
      <w:r w:rsidR="00847DE5" w:rsidRPr="001741DB">
        <w:rPr>
          <w:rFonts w:cs="Times New Roman"/>
          <w:szCs w:val="28"/>
        </w:rPr>
        <w:t>Иркутской области</w:t>
      </w:r>
      <w:r w:rsidR="00632304" w:rsidRPr="001741DB">
        <w:rPr>
          <w:rFonts w:cs="Times New Roman"/>
          <w:szCs w:val="28"/>
        </w:rPr>
        <w:t>;</w:t>
      </w:r>
    </w:p>
    <w:p w14:paraId="63E06310" w14:textId="11E6C285" w:rsidR="00632304" w:rsidRPr="001741DB" w:rsidRDefault="00632304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Разработ</w:t>
      </w:r>
      <w:r w:rsidR="00A40D07" w:rsidRPr="001741DB">
        <w:rPr>
          <w:rFonts w:cs="Times New Roman"/>
          <w:szCs w:val="28"/>
        </w:rPr>
        <w:t>ать</w:t>
      </w:r>
      <w:r w:rsidRPr="001741DB">
        <w:rPr>
          <w:rFonts w:cs="Times New Roman"/>
          <w:szCs w:val="28"/>
        </w:rPr>
        <w:t xml:space="preserve"> организационно-правовы</w:t>
      </w:r>
      <w:r w:rsidR="00A40D07" w:rsidRPr="001741DB">
        <w:rPr>
          <w:rFonts w:cs="Times New Roman"/>
          <w:szCs w:val="28"/>
        </w:rPr>
        <w:t>е</w:t>
      </w:r>
      <w:r w:rsidRPr="001741DB">
        <w:rPr>
          <w:rFonts w:cs="Times New Roman"/>
          <w:szCs w:val="28"/>
        </w:rPr>
        <w:t xml:space="preserve"> основ</w:t>
      </w:r>
      <w:r w:rsidR="00A40D07" w:rsidRPr="001741DB">
        <w:rPr>
          <w:rFonts w:cs="Times New Roman"/>
          <w:szCs w:val="28"/>
        </w:rPr>
        <w:t>ы</w:t>
      </w:r>
      <w:r w:rsidRPr="001741DB">
        <w:rPr>
          <w:rFonts w:cs="Times New Roman"/>
          <w:szCs w:val="28"/>
        </w:rPr>
        <w:t xml:space="preserve"> реализации персонифицированного дополнительного образования для педагогов</w:t>
      </w:r>
      <w:r w:rsidR="00391AF0" w:rsidRPr="001741DB">
        <w:rPr>
          <w:rFonts w:cs="Times New Roman"/>
          <w:szCs w:val="28"/>
        </w:rPr>
        <w:t>;</w:t>
      </w:r>
    </w:p>
    <w:p w14:paraId="7DEDB51E" w14:textId="590A400F" w:rsidR="00391AF0" w:rsidRPr="001741DB" w:rsidRDefault="00B6607F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</w:t>
      </w:r>
      <w:r w:rsidR="00391AF0" w:rsidRPr="001741DB">
        <w:rPr>
          <w:rFonts w:cs="Times New Roman"/>
          <w:szCs w:val="28"/>
        </w:rPr>
        <w:t>буч</w:t>
      </w:r>
      <w:r w:rsidRPr="001741DB">
        <w:rPr>
          <w:rFonts w:cs="Times New Roman"/>
          <w:szCs w:val="28"/>
        </w:rPr>
        <w:t>ить</w:t>
      </w:r>
      <w:r w:rsidR="00391AF0" w:rsidRPr="001741DB">
        <w:rPr>
          <w:rFonts w:cs="Times New Roman"/>
          <w:szCs w:val="28"/>
        </w:rPr>
        <w:t xml:space="preserve"> педагогов работе с детьми с</w:t>
      </w:r>
      <w:r w:rsidRPr="001741DB">
        <w:rPr>
          <w:rFonts w:cs="Times New Roman"/>
          <w:szCs w:val="28"/>
        </w:rPr>
        <w:t xml:space="preserve"> особыми потребностями (</w:t>
      </w:r>
      <w:r w:rsidR="00391AF0" w:rsidRPr="001741DB">
        <w:rPr>
          <w:rFonts w:cs="Times New Roman"/>
          <w:szCs w:val="28"/>
        </w:rPr>
        <w:t>ограниченными возможностями здоровья</w:t>
      </w:r>
      <w:r w:rsidRPr="001741DB">
        <w:rPr>
          <w:rFonts w:cs="Times New Roman"/>
          <w:szCs w:val="28"/>
        </w:rPr>
        <w:t>, одаренными детьми)</w:t>
      </w:r>
      <w:r w:rsidR="00391AF0" w:rsidRPr="001741DB">
        <w:rPr>
          <w:rFonts w:cs="Times New Roman"/>
          <w:szCs w:val="28"/>
        </w:rPr>
        <w:t xml:space="preserve">, в том числе с использованием дистанционных </w:t>
      </w:r>
      <w:r w:rsidR="00437581" w:rsidRPr="001741DB">
        <w:rPr>
          <w:rFonts w:cs="Times New Roman"/>
          <w:szCs w:val="28"/>
        </w:rPr>
        <w:t xml:space="preserve">образовательных </w:t>
      </w:r>
      <w:r w:rsidR="00391AF0" w:rsidRPr="001741DB">
        <w:rPr>
          <w:rFonts w:cs="Times New Roman"/>
          <w:szCs w:val="28"/>
        </w:rPr>
        <w:t>технологий.</w:t>
      </w:r>
    </w:p>
    <w:p w14:paraId="0D87B3BD" w14:textId="4AEAF66E" w:rsidR="009D1421" w:rsidRPr="001741DB" w:rsidRDefault="009D1421" w:rsidP="00AE6CE7">
      <w:pPr>
        <w:pStyle w:val="a0"/>
        <w:spacing w:line="276" w:lineRule="auto"/>
        <w:ind w:firstLine="709"/>
        <w:rPr>
          <w:rFonts w:cs="Times New Roman"/>
          <w:b/>
          <w:bCs/>
          <w:szCs w:val="28"/>
        </w:rPr>
      </w:pPr>
      <w:r w:rsidRPr="001741DB">
        <w:rPr>
          <w:rFonts w:cs="Times New Roman"/>
          <w:b/>
          <w:bCs/>
          <w:szCs w:val="28"/>
        </w:rPr>
        <w:t>Направление 3. Повышение ИКТ</w:t>
      </w:r>
      <w:r w:rsidR="00437581" w:rsidRPr="001741DB">
        <w:rPr>
          <w:rFonts w:cs="Times New Roman"/>
          <w:b/>
          <w:bCs/>
          <w:szCs w:val="28"/>
        </w:rPr>
        <w:t xml:space="preserve"> -</w:t>
      </w:r>
      <w:r w:rsidRPr="001741DB">
        <w:rPr>
          <w:rFonts w:cs="Times New Roman"/>
          <w:b/>
          <w:bCs/>
          <w:szCs w:val="28"/>
        </w:rPr>
        <w:t xml:space="preserve"> компетенций в применении современных цифровых </w:t>
      </w:r>
      <w:r w:rsidR="00437581" w:rsidRPr="001741DB">
        <w:rPr>
          <w:rFonts w:cs="Times New Roman"/>
          <w:b/>
          <w:bCs/>
          <w:szCs w:val="28"/>
        </w:rPr>
        <w:t xml:space="preserve">образовательных </w:t>
      </w:r>
      <w:r w:rsidRPr="001741DB">
        <w:rPr>
          <w:rFonts w:cs="Times New Roman"/>
          <w:b/>
          <w:bCs/>
          <w:szCs w:val="28"/>
        </w:rPr>
        <w:t>ресурсов.</w:t>
      </w:r>
    </w:p>
    <w:p w14:paraId="2A070DA9" w14:textId="18F69C48" w:rsidR="009D1421" w:rsidRPr="001741DB" w:rsidRDefault="00A40D07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  <w:lang w:eastAsia="ru-RU"/>
        </w:rPr>
        <w:t>Провести о</w:t>
      </w:r>
      <w:r w:rsidR="009D1421" w:rsidRPr="001741DB">
        <w:rPr>
          <w:rFonts w:cs="Times New Roman"/>
          <w:szCs w:val="28"/>
          <w:lang w:eastAsia="ru-RU"/>
        </w:rPr>
        <w:t>пережающ</w:t>
      </w:r>
      <w:r w:rsidRPr="001741DB">
        <w:rPr>
          <w:rFonts w:cs="Times New Roman"/>
          <w:szCs w:val="28"/>
          <w:lang w:eastAsia="ru-RU"/>
        </w:rPr>
        <w:t>ую</w:t>
      </w:r>
      <w:r w:rsidR="009D1421" w:rsidRPr="001741DB">
        <w:rPr>
          <w:rFonts w:cs="Times New Roman"/>
          <w:szCs w:val="28"/>
          <w:lang w:eastAsia="ru-RU"/>
        </w:rPr>
        <w:t xml:space="preserve"> подготовк</w:t>
      </w:r>
      <w:r w:rsidRPr="001741DB">
        <w:rPr>
          <w:rFonts w:cs="Times New Roman"/>
          <w:szCs w:val="28"/>
          <w:lang w:eastAsia="ru-RU"/>
        </w:rPr>
        <w:t>у</w:t>
      </w:r>
      <w:r w:rsidR="009D1421" w:rsidRPr="001741DB">
        <w:rPr>
          <w:rFonts w:cs="Times New Roman"/>
          <w:szCs w:val="28"/>
          <w:lang w:eastAsia="ru-RU"/>
        </w:rPr>
        <w:t xml:space="preserve"> кадров к деятельности в соответствии с инновационными процессами, направлениями и тенденциями развития образования;</w:t>
      </w:r>
    </w:p>
    <w:p w14:paraId="6BA3E87B" w14:textId="4259994B" w:rsidR="009D1421" w:rsidRPr="001741DB" w:rsidRDefault="00A40D07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Обеспечить т</w:t>
      </w:r>
      <w:r w:rsidR="009D1421" w:rsidRPr="001741DB">
        <w:rPr>
          <w:rFonts w:cs="Times New Roman"/>
          <w:szCs w:val="28"/>
        </w:rPr>
        <w:t>ехническое и технологическое переоснащение</w:t>
      </w:r>
      <w:r w:rsidR="00437581" w:rsidRPr="001741DB">
        <w:rPr>
          <w:rFonts w:cs="Times New Roman"/>
          <w:szCs w:val="28"/>
        </w:rPr>
        <w:t xml:space="preserve"> образовательных организаций</w:t>
      </w:r>
      <w:r w:rsidR="009D1421" w:rsidRPr="001741DB">
        <w:rPr>
          <w:rFonts w:cs="Times New Roman"/>
          <w:szCs w:val="28"/>
        </w:rPr>
        <w:t>, позволяющее использовать цифровые технологии и дистанционное обучение;</w:t>
      </w:r>
    </w:p>
    <w:p w14:paraId="0A1A9998" w14:textId="037AF0FC" w:rsidR="009D1421" w:rsidRPr="001741DB" w:rsidRDefault="009D1421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Повы</w:t>
      </w:r>
      <w:r w:rsidR="00A40D07" w:rsidRPr="001741DB">
        <w:rPr>
          <w:rFonts w:cs="Times New Roman"/>
          <w:szCs w:val="28"/>
        </w:rPr>
        <w:t>сить</w:t>
      </w:r>
      <w:r w:rsidRPr="001741DB">
        <w:rPr>
          <w:rFonts w:cs="Times New Roman"/>
          <w:szCs w:val="28"/>
        </w:rPr>
        <w:t xml:space="preserve"> квалификаци</w:t>
      </w:r>
      <w:r w:rsidR="00A40D07" w:rsidRPr="001741DB">
        <w:rPr>
          <w:rFonts w:cs="Times New Roman"/>
          <w:szCs w:val="28"/>
        </w:rPr>
        <w:t>ю</w:t>
      </w:r>
      <w:r w:rsidRPr="001741DB">
        <w:rPr>
          <w:rFonts w:cs="Times New Roman"/>
          <w:szCs w:val="28"/>
        </w:rPr>
        <w:t xml:space="preserve"> преподавательского состава по освоению цифровых технологий;</w:t>
      </w:r>
    </w:p>
    <w:p w14:paraId="398306B4" w14:textId="1E274CCC" w:rsidR="009D1421" w:rsidRPr="001741DB" w:rsidRDefault="009D1421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Созда</w:t>
      </w:r>
      <w:r w:rsidR="00A40D07" w:rsidRPr="001741DB">
        <w:rPr>
          <w:rFonts w:cs="Times New Roman"/>
          <w:szCs w:val="28"/>
        </w:rPr>
        <w:t>ть</w:t>
      </w:r>
      <w:r w:rsidRPr="001741DB">
        <w:rPr>
          <w:rFonts w:cs="Times New Roman"/>
          <w:szCs w:val="28"/>
        </w:rPr>
        <w:t xml:space="preserve"> региональн</w:t>
      </w:r>
      <w:r w:rsidR="00A40D07" w:rsidRPr="001741DB">
        <w:rPr>
          <w:rFonts w:cs="Times New Roman"/>
          <w:szCs w:val="28"/>
        </w:rPr>
        <w:t>ую</w:t>
      </w:r>
      <w:r w:rsidRPr="001741DB">
        <w:rPr>
          <w:rFonts w:cs="Times New Roman"/>
          <w:szCs w:val="28"/>
        </w:rPr>
        <w:t xml:space="preserve"> платформ</w:t>
      </w:r>
      <w:r w:rsidR="00A40D07" w:rsidRPr="001741DB">
        <w:rPr>
          <w:rFonts w:cs="Times New Roman"/>
          <w:szCs w:val="28"/>
        </w:rPr>
        <w:t>у</w:t>
      </w:r>
      <w:r w:rsidRPr="001741DB">
        <w:rPr>
          <w:rFonts w:cs="Times New Roman"/>
          <w:szCs w:val="28"/>
        </w:rPr>
        <w:t xml:space="preserve"> электронного образования</w:t>
      </w:r>
      <w:r w:rsidR="005D70F7" w:rsidRPr="001741DB">
        <w:rPr>
          <w:rFonts w:cs="Times New Roman"/>
          <w:szCs w:val="28"/>
        </w:rPr>
        <w:t>;</w:t>
      </w:r>
    </w:p>
    <w:p w14:paraId="514BD148" w14:textId="6B862403" w:rsidR="005D70F7" w:rsidRPr="001741DB" w:rsidRDefault="005D70F7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Разработ</w:t>
      </w:r>
      <w:r w:rsidR="00A40D07" w:rsidRPr="001741DB">
        <w:rPr>
          <w:rFonts w:cs="Times New Roman"/>
          <w:szCs w:val="28"/>
        </w:rPr>
        <w:t>ать</w:t>
      </w:r>
      <w:r w:rsidRPr="001741DB">
        <w:rPr>
          <w:rFonts w:cs="Times New Roman"/>
          <w:szCs w:val="28"/>
        </w:rPr>
        <w:t xml:space="preserve"> </w:t>
      </w:r>
      <w:r w:rsidR="00437581" w:rsidRPr="001741DB">
        <w:rPr>
          <w:rFonts w:cs="Times New Roman"/>
          <w:szCs w:val="28"/>
        </w:rPr>
        <w:t>дополнительны</w:t>
      </w:r>
      <w:r w:rsidR="00A40D07" w:rsidRPr="001741DB">
        <w:rPr>
          <w:rFonts w:cs="Times New Roman"/>
          <w:szCs w:val="28"/>
        </w:rPr>
        <w:t>е</w:t>
      </w:r>
      <w:r w:rsidR="00437581" w:rsidRPr="001741DB">
        <w:rPr>
          <w:rFonts w:cs="Times New Roman"/>
          <w:szCs w:val="28"/>
        </w:rPr>
        <w:t xml:space="preserve"> профессиональны</w:t>
      </w:r>
      <w:r w:rsidR="00A40D07" w:rsidRPr="001741DB">
        <w:rPr>
          <w:rFonts w:cs="Times New Roman"/>
          <w:szCs w:val="28"/>
        </w:rPr>
        <w:t>е</w:t>
      </w:r>
      <w:r w:rsidR="00437581" w:rsidRPr="001741DB">
        <w:rPr>
          <w:rFonts w:cs="Times New Roman"/>
          <w:szCs w:val="28"/>
        </w:rPr>
        <w:t xml:space="preserve"> программ повышения квалификации и профессиональной переподготовки </w:t>
      </w:r>
      <w:r w:rsidRPr="001741DB">
        <w:rPr>
          <w:rFonts w:cs="Times New Roman"/>
          <w:szCs w:val="28"/>
        </w:rPr>
        <w:t xml:space="preserve">для педагогических работников и управленческих кадров по проблемам технологии разработки и внедрения целевой модели цифровой образовательной среды в </w:t>
      </w:r>
      <w:r w:rsidR="00437581" w:rsidRPr="001741DB">
        <w:rPr>
          <w:rFonts w:cs="Times New Roman"/>
          <w:szCs w:val="28"/>
        </w:rPr>
        <w:t>образовательных организац</w:t>
      </w:r>
      <w:r w:rsidR="00A71BE8" w:rsidRPr="001741DB">
        <w:rPr>
          <w:rFonts w:cs="Times New Roman"/>
          <w:szCs w:val="28"/>
        </w:rPr>
        <w:t xml:space="preserve">иях муниципальных образований, </w:t>
      </w:r>
      <w:r w:rsidRPr="001741DB">
        <w:rPr>
          <w:rFonts w:cs="Times New Roman"/>
          <w:szCs w:val="28"/>
        </w:rPr>
        <w:t>технологи</w:t>
      </w:r>
      <w:r w:rsidR="00F70965" w:rsidRPr="001741DB">
        <w:rPr>
          <w:rFonts w:cs="Times New Roman"/>
          <w:szCs w:val="28"/>
        </w:rPr>
        <w:t>й</w:t>
      </w:r>
      <w:r w:rsidRPr="001741DB">
        <w:rPr>
          <w:rFonts w:cs="Times New Roman"/>
          <w:szCs w:val="28"/>
        </w:rPr>
        <w:t xml:space="preserve"> организации деятельности по формированию цифрового образовательного профиля и индивидуального плана обучения с использованием информационно-сервисной платформы цифровой образовательной среды;</w:t>
      </w:r>
    </w:p>
    <w:p w14:paraId="76C5AAF8" w14:textId="42A4CFED" w:rsidR="005D70F7" w:rsidRPr="001741DB" w:rsidRDefault="00A40D07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Провести мероприятия направленные на формирование</w:t>
      </w:r>
      <w:r w:rsidR="005D70F7" w:rsidRPr="001741DB">
        <w:rPr>
          <w:rFonts w:cs="Times New Roman"/>
          <w:szCs w:val="28"/>
        </w:rPr>
        <w:t xml:space="preserve"> профессиональных навыков педагогов с ориентацией на учебные дисциплины и их интеграцию на основе использования ИКТ;</w:t>
      </w:r>
    </w:p>
    <w:p w14:paraId="20CC6485" w14:textId="0726688A" w:rsidR="00B52493" w:rsidRPr="001741DB" w:rsidRDefault="00A40D07" w:rsidP="00E054E6">
      <w:pPr>
        <w:pStyle w:val="22"/>
        <w:numPr>
          <w:ilvl w:val="0"/>
          <w:numId w:val="13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Обеспечить</w:t>
      </w:r>
      <w:r w:rsidR="00B52493" w:rsidRPr="001741DB">
        <w:rPr>
          <w:sz w:val="28"/>
          <w:szCs w:val="28"/>
        </w:rPr>
        <w:t xml:space="preserve"> услови</w:t>
      </w:r>
      <w:r w:rsidRPr="001741DB">
        <w:rPr>
          <w:sz w:val="28"/>
          <w:szCs w:val="28"/>
        </w:rPr>
        <w:t>я</w:t>
      </w:r>
      <w:r w:rsidR="00B52493" w:rsidRPr="001741DB">
        <w:rPr>
          <w:sz w:val="28"/>
          <w:szCs w:val="28"/>
        </w:rPr>
        <w:t xml:space="preserve"> для систематического использования информационно-коммуникационных, дистанционных и иных образовательных технологий деятельностного типа благодаря повышению квалификации педагогов в разных формах, систематизации передового педагогического опыта;</w:t>
      </w:r>
    </w:p>
    <w:p w14:paraId="21F5A704" w14:textId="646686BF" w:rsidR="005D70F7" w:rsidRPr="001741DB" w:rsidRDefault="005D70F7" w:rsidP="00E054E6">
      <w:pPr>
        <w:pStyle w:val="a0"/>
        <w:numPr>
          <w:ilvl w:val="0"/>
          <w:numId w:val="13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Созда</w:t>
      </w:r>
      <w:r w:rsidR="00A40D07" w:rsidRPr="001741DB">
        <w:rPr>
          <w:rFonts w:cs="Times New Roman"/>
          <w:szCs w:val="28"/>
        </w:rPr>
        <w:t>ть</w:t>
      </w:r>
      <w:r w:rsidRPr="001741DB">
        <w:rPr>
          <w:rFonts w:cs="Times New Roman"/>
          <w:szCs w:val="28"/>
        </w:rPr>
        <w:t xml:space="preserve"> на региональном уровне обучающей платформы, способствующей </w:t>
      </w:r>
      <w:r w:rsidR="00A71BE8" w:rsidRPr="001741DB">
        <w:rPr>
          <w:rFonts w:cs="Times New Roman"/>
          <w:szCs w:val="28"/>
        </w:rPr>
        <w:t xml:space="preserve">формированию </w:t>
      </w:r>
      <w:r w:rsidRPr="001741DB">
        <w:rPr>
          <w:rFonts w:cs="Times New Roman"/>
          <w:szCs w:val="28"/>
        </w:rPr>
        <w:t>ИКТ-компетенций педагогов при организации смешанного обучения.</w:t>
      </w:r>
    </w:p>
    <w:p w14:paraId="72A500DA" w14:textId="3DC43B3F" w:rsidR="009D1421" w:rsidRPr="001741DB" w:rsidRDefault="009D1421" w:rsidP="00AE6CE7">
      <w:pPr>
        <w:pStyle w:val="a0"/>
        <w:spacing w:line="276" w:lineRule="auto"/>
        <w:ind w:left="720"/>
        <w:rPr>
          <w:rFonts w:cs="Times New Roman"/>
          <w:b/>
          <w:bCs/>
          <w:szCs w:val="28"/>
        </w:rPr>
      </w:pPr>
      <w:r w:rsidRPr="001741DB">
        <w:rPr>
          <w:rFonts w:cs="Times New Roman"/>
          <w:b/>
          <w:bCs/>
          <w:szCs w:val="28"/>
        </w:rPr>
        <w:t xml:space="preserve">Направление 4. </w:t>
      </w:r>
      <w:r w:rsidR="00B6607F" w:rsidRPr="001741DB">
        <w:rPr>
          <w:rFonts w:cs="Times New Roman"/>
          <w:b/>
          <w:bCs/>
          <w:szCs w:val="28"/>
        </w:rPr>
        <w:t>Организация</w:t>
      </w:r>
      <w:r w:rsidRPr="001741DB">
        <w:rPr>
          <w:rFonts w:cs="Times New Roman"/>
          <w:b/>
          <w:bCs/>
          <w:szCs w:val="28"/>
        </w:rPr>
        <w:t xml:space="preserve"> системы взаимодействия </w:t>
      </w:r>
      <w:r w:rsidR="00B6607F" w:rsidRPr="001741DB">
        <w:rPr>
          <w:rFonts w:cs="Times New Roman"/>
          <w:b/>
          <w:bCs/>
          <w:szCs w:val="28"/>
        </w:rPr>
        <w:t>субъектов</w:t>
      </w:r>
      <w:r w:rsidRPr="001741DB">
        <w:rPr>
          <w:rFonts w:cs="Times New Roman"/>
          <w:b/>
          <w:bCs/>
          <w:szCs w:val="28"/>
        </w:rPr>
        <w:t xml:space="preserve"> педагогического образования в </w:t>
      </w:r>
      <w:r w:rsidR="00B6607F" w:rsidRPr="001741DB">
        <w:rPr>
          <w:rFonts w:cs="Times New Roman"/>
          <w:b/>
          <w:bCs/>
          <w:szCs w:val="28"/>
        </w:rPr>
        <w:t>Иркутской области</w:t>
      </w:r>
    </w:p>
    <w:p w14:paraId="3F1EA6C1" w14:textId="26AE6A7D" w:rsidR="003164EB" w:rsidRPr="001741DB" w:rsidRDefault="0090778D" w:rsidP="00E054E6">
      <w:pPr>
        <w:pStyle w:val="a0"/>
        <w:numPr>
          <w:ilvl w:val="0"/>
          <w:numId w:val="1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Консолидация сил</w:t>
      </w:r>
      <w:r w:rsidR="00A71BE8" w:rsidRPr="001741DB">
        <w:rPr>
          <w:rFonts w:cs="Times New Roman"/>
          <w:szCs w:val="28"/>
        </w:rPr>
        <w:t xml:space="preserve"> образовательных организаций разного типа </w:t>
      </w:r>
      <w:r w:rsidR="009B41C7" w:rsidRPr="001741DB">
        <w:rPr>
          <w:rFonts w:cs="Times New Roman"/>
          <w:szCs w:val="28"/>
        </w:rPr>
        <w:t>с целью</w:t>
      </w:r>
      <w:r w:rsidRPr="001741DB">
        <w:rPr>
          <w:rFonts w:cs="Times New Roman"/>
          <w:szCs w:val="28"/>
        </w:rPr>
        <w:t xml:space="preserve"> повышения качества курсовой подготовки и </w:t>
      </w:r>
      <w:r w:rsidR="00A71BE8" w:rsidRPr="001741DB">
        <w:rPr>
          <w:rFonts w:cs="Times New Roman"/>
          <w:szCs w:val="28"/>
        </w:rPr>
        <w:t xml:space="preserve">профессиональной </w:t>
      </w:r>
      <w:r w:rsidRPr="001741DB">
        <w:rPr>
          <w:rFonts w:cs="Times New Roman"/>
          <w:szCs w:val="28"/>
        </w:rPr>
        <w:t>переподготовки</w:t>
      </w:r>
      <w:r w:rsidR="00A71BE8" w:rsidRPr="001741DB">
        <w:rPr>
          <w:rFonts w:cs="Times New Roman"/>
          <w:szCs w:val="28"/>
        </w:rPr>
        <w:t xml:space="preserve"> педагогов</w:t>
      </w:r>
      <w:r w:rsidRPr="001741DB">
        <w:rPr>
          <w:rFonts w:cs="Times New Roman"/>
          <w:szCs w:val="28"/>
        </w:rPr>
        <w:t xml:space="preserve"> в регионе</w:t>
      </w:r>
      <w:r w:rsidR="009D1421" w:rsidRPr="001741DB">
        <w:rPr>
          <w:rFonts w:cs="Times New Roman"/>
          <w:szCs w:val="28"/>
        </w:rPr>
        <w:t>;</w:t>
      </w:r>
    </w:p>
    <w:p w14:paraId="455BA78D" w14:textId="0E437643" w:rsidR="004048B4" w:rsidRPr="001741DB" w:rsidRDefault="004048B4" w:rsidP="00E054E6">
      <w:pPr>
        <w:pStyle w:val="22"/>
        <w:numPr>
          <w:ilvl w:val="0"/>
          <w:numId w:val="14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1741DB">
        <w:rPr>
          <w:sz w:val="28"/>
          <w:szCs w:val="28"/>
        </w:rPr>
        <w:t>Созда</w:t>
      </w:r>
      <w:r w:rsidR="00A40D07" w:rsidRPr="001741DB">
        <w:rPr>
          <w:sz w:val="28"/>
          <w:szCs w:val="28"/>
        </w:rPr>
        <w:t>ть</w:t>
      </w:r>
      <w:r w:rsidRPr="001741DB">
        <w:rPr>
          <w:sz w:val="28"/>
          <w:szCs w:val="28"/>
        </w:rPr>
        <w:t xml:space="preserve"> услови</w:t>
      </w:r>
      <w:r w:rsidR="00A40D07" w:rsidRPr="001741DB">
        <w:rPr>
          <w:sz w:val="28"/>
          <w:szCs w:val="28"/>
        </w:rPr>
        <w:t>я</w:t>
      </w:r>
      <w:r w:rsidRPr="001741DB">
        <w:rPr>
          <w:sz w:val="28"/>
          <w:szCs w:val="28"/>
        </w:rPr>
        <w:t xml:space="preserve"> для реализации пилотных проектов сетевого взаимодействия педагогических колледжей, базовых детских садов и школ по совместной реализации образовательных программ;</w:t>
      </w:r>
    </w:p>
    <w:p w14:paraId="515BA0B4" w14:textId="59ADB2B8" w:rsidR="004048B4" w:rsidRPr="001741DB" w:rsidRDefault="004048B4" w:rsidP="00A40D07">
      <w:pPr>
        <w:pStyle w:val="a0"/>
        <w:numPr>
          <w:ilvl w:val="0"/>
          <w:numId w:val="31"/>
        </w:numPr>
        <w:spacing w:line="276" w:lineRule="auto"/>
        <w:ind w:left="0" w:firstLine="709"/>
        <w:rPr>
          <w:szCs w:val="28"/>
        </w:rPr>
      </w:pPr>
      <w:r w:rsidRPr="001741DB">
        <w:rPr>
          <w:szCs w:val="28"/>
        </w:rPr>
        <w:t>Вве</w:t>
      </w:r>
      <w:r w:rsidR="00A40D07" w:rsidRPr="001741DB">
        <w:rPr>
          <w:szCs w:val="28"/>
        </w:rPr>
        <w:t>сти</w:t>
      </w:r>
      <w:r w:rsidRPr="001741DB">
        <w:rPr>
          <w:szCs w:val="28"/>
        </w:rPr>
        <w:t xml:space="preserve"> независим</w:t>
      </w:r>
      <w:r w:rsidR="00A40D07" w:rsidRPr="001741DB">
        <w:rPr>
          <w:szCs w:val="28"/>
        </w:rPr>
        <w:t>ую</w:t>
      </w:r>
      <w:r w:rsidRPr="001741DB">
        <w:rPr>
          <w:szCs w:val="28"/>
        </w:rPr>
        <w:t xml:space="preserve"> экспертиз</w:t>
      </w:r>
      <w:r w:rsidR="00A40D07" w:rsidRPr="001741DB">
        <w:rPr>
          <w:szCs w:val="28"/>
        </w:rPr>
        <w:t>у</w:t>
      </w:r>
      <w:r w:rsidRPr="001741DB">
        <w:rPr>
          <w:szCs w:val="28"/>
        </w:rPr>
        <w:t xml:space="preserve"> </w:t>
      </w:r>
      <w:r w:rsidR="00A71BE8" w:rsidRPr="001741DB">
        <w:rPr>
          <w:szCs w:val="28"/>
        </w:rPr>
        <w:t xml:space="preserve">программ педагогической подготовки </w:t>
      </w:r>
      <w:r w:rsidRPr="001741DB">
        <w:rPr>
          <w:szCs w:val="28"/>
        </w:rPr>
        <w:t>общественно-педагогическими объединениями работников образовательных организаций;</w:t>
      </w:r>
    </w:p>
    <w:p w14:paraId="69EFCFB6" w14:textId="6A745DCD" w:rsidR="004048B4" w:rsidRPr="001741DB" w:rsidRDefault="004048B4" w:rsidP="00A40D07">
      <w:pPr>
        <w:pStyle w:val="a0"/>
        <w:numPr>
          <w:ilvl w:val="0"/>
          <w:numId w:val="31"/>
        </w:numPr>
        <w:spacing w:line="276" w:lineRule="auto"/>
        <w:ind w:left="0" w:firstLine="709"/>
        <w:rPr>
          <w:szCs w:val="28"/>
        </w:rPr>
      </w:pPr>
      <w:r w:rsidRPr="001741DB">
        <w:rPr>
          <w:szCs w:val="28"/>
        </w:rPr>
        <w:t>Обеспеч</w:t>
      </w:r>
      <w:r w:rsidR="00A40D07" w:rsidRPr="001741DB">
        <w:rPr>
          <w:szCs w:val="28"/>
        </w:rPr>
        <w:t>ить</w:t>
      </w:r>
      <w:r w:rsidRPr="001741DB">
        <w:rPr>
          <w:szCs w:val="28"/>
        </w:rPr>
        <w:t xml:space="preserve"> адресн</w:t>
      </w:r>
      <w:r w:rsidR="00A40D07" w:rsidRPr="001741DB">
        <w:rPr>
          <w:szCs w:val="28"/>
        </w:rPr>
        <w:t>ую</w:t>
      </w:r>
      <w:r w:rsidRPr="001741DB">
        <w:rPr>
          <w:szCs w:val="28"/>
        </w:rPr>
        <w:t xml:space="preserve"> подготовк</w:t>
      </w:r>
      <w:r w:rsidR="00A40D07" w:rsidRPr="001741DB">
        <w:rPr>
          <w:szCs w:val="28"/>
        </w:rPr>
        <w:t>у</w:t>
      </w:r>
      <w:r w:rsidRPr="001741DB">
        <w:rPr>
          <w:szCs w:val="28"/>
        </w:rPr>
        <w:t xml:space="preserve"> педагогов для разных </w:t>
      </w:r>
      <w:r w:rsidR="00A71BE8" w:rsidRPr="001741DB">
        <w:rPr>
          <w:szCs w:val="28"/>
        </w:rPr>
        <w:t xml:space="preserve">типов </w:t>
      </w:r>
      <w:r w:rsidRPr="001741DB">
        <w:rPr>
          <w:szCs w:val="28"/>
        </w:rPr>
        <w:t xml:space="preserve">образовательных организаций, в том числе </w:t>
      </w:r>
      <w:r w:rsidR="00A71BE8" w:rsidRPr="001741DB">
        <w:rPr>
          <w:szCs w:val="28"/>
        </w:rPr>
        <w:t xml:space="preserve">образовательных организаций </w:t>
      </w:r>
      <w:r w:rsidRPr="001741DB">
        <w:rPr>
          <w:szCs w:val="28"/>
        </w:rPr>
        <w:t>дополнительного образования, за счет широкого использования механизмов школьно-вузовского партнерства; осуществление профессиональной фасилитации выпускников посре</w:t>
      </w:r>
      <w:r w:rsidR="00AC0D5E" w:rsidRPr="001741DB">
        <w:rPr>
          <w:szCs w:val="28"/>
        </w:rPr>
        <w:t>дством института наставничества;</w:t>
      </w:r>
    </w:p>
    <w:p w14:paraId="3F47020C" w14:textId="3EA4415D" w:rsidR="00A67965" w:rsidRPr="001741DB" w:rsidRDefault="00A67965" w:rsidP="00E054E6">
      <w:pPr>
        <w:pStyle w:val="a0"/>
        <w:numPr>
          <w:ilvl w:val="0"/>
          <w:numId w:val="14"/>
        </w:numPr>
        <w:spacing w:line="276" w:lineRule="auto"/>
        <w:ind w:left="0" w:firstLine="709"/>
        <w:rPr>
          <w:rFonts w:eastAsia="Times New Roman" w:cs="Times New Roman"/>
          <w:szCs w:val="28"/>
        </w:rPr>
      </w:pPr>
      <w:r w:rsidRPr="001741DB">
        <w:rPr>
          <w:rFonts w:eastAsia="Times New Roman" w:cs="Times New Roman"/>
          <w:szCs w:val="28"/>
        </w:rPr>
        <w:t>Обеспеч</w:t>
      </w:r>
      <w:r w:rsidR="00A40D07" w:rsidRPr="001741DB">
        <w:rPr>
          <w:rFonts w:eastAsia="Times New Roman" w:cs="Times New Roman"/>
          <w:szCs w:val="28"/>
        </w:rPr>
        <w:t>ить</w:t>
      </w:r>
      <w:r w:rsidRPr="001741DB">
        <w:rPr>
          <w:rFonts w:eastAsia="Times New Roman" w:cs="Times New Roman"/>
          <w:szCs w:val="28"/>
        </w:rPr>
        <w:t xml:space="preserve"> сопровождени</w:t>
      </w:r>
      <w:r w:rsidR="00A40D07" w:rsidRPr="001741DB">
        <w:rPr>
          <w:rFonts w:eastAsia="Times New Roman" w:cs="Times New Roman"/>
          <w:szCs w:val="28"/>
        </w:rPr>
        <w:t>е</w:t>
      </w:r>
      <w:r w:rsidRPr="001741DB">
        <w:rPr>
          <w:rFonts w:eastAsia="Times New Roman" w:cs="Times New Roman"/>
          <w:szCs w:val="28"/>
        </w:rPr>
        <w:t xml:space="preserve"> профессионального</w:t>
      </w:r>
      <w:r w:rsidR="00A40D07" w:rsidRPr="001741DB">
        <w:rPr>
          <w:rFonts w:eastAsia="Times New Roman" w:cs="Times New Roman"/>
          <w:szCs w:val="28"/>
        </w:rPr>
        <w:t xml:space="preserve"> становления молодых педагогов с использованием </w:t>
      </w:r>
      <w:r w:rsidRPr="001741DB">
        <w:rPr>
          <w:rFonts w:eastAsia="Times New Roman" w:cs="Times New Roman"/>
          <w:szCs w:val="28"/>
        </w:rPr>
        <w:t>возможност</w:t>
      </w:r>
      <w:r w:rsidR="00A40D07" w:rsidRPr="001741DB">
        <w:rPr>
          <w:rFonts w:eastAsia="Times New Roman" w:cs="Times New Roman"/>
          <w:szCs w:val="28"/>
        </w:rPr>
        <w:t>ей</w:t>
      </w:r>
      <w:r w:rsidRPr="001741DB">
        <w:rPr>
          <w:rFonts w:eastAsia="Times New Roman" w:cs="Times New Roman"/>
          <w:szCs w:val="28"/>
        </w:rPr>
        <w:t xml:space="preserve"> инст</w:t>
      </w:r>
      <w:r w:rsidR="00A71BE8" w:rsidRPr="001741DB">
        <w:rPr>
          <w:rFonts w:eastAsia="Times New Roman" w:cs="Times New Roman"/>
          <w:szCs w:val="28"/>
        </w:rPr>
        <w:t xml:space="preserve">итута наставничества, </w:t>
      </w:r>
      <w:r w:rsidR="00A40D07" w:rsidRPr="001741DB">
        <w:rPr>
          <w:rFonts w:eastAsia="Times New Roman" w:cs="Times New Roman"/>
          <w:szCs w:val="28"/>
        </w:rPr>
        <w:t xml:space="preserve">посредством </w:t>
      </w:r>
      <w:r w:rsidR="00A71BE8" w:rsidRPr="001741DB">
        <w:rPr>
          <w:rFonts w:eastAsia="Times New Roman" w:cs="Times New Roman"/>
          <w:szCs w:val="28"/>
        </w:rPr>
        <w:t>организации стажиров</w:t>
      </w:r>
      <w:r w:rsidR="00323151" w:rsidRPr="001741DB">
        <w:rPr>
          <w:rFonts w:eastAsia="Times New Roman" w:cs="Times New Roman"/>
          <w:szCs w:val="28"/>
        </w:rPr>
        <w:t>ок</w:t>
      </w:r>
      <w:r w:rsidR="00A71BE8" w:rsidRPr="001741DB">
        <w:rPr>
          <w:rFonts w:eastAsia="Times New Roman" w:cs="Times New Roman"/>
          <w:szCs w:val="28"/>
        </w:rPr>
        <w:t>, посещения</w:t>
      </w:r>
      <w:r w:rsidRPr="001741DB">
        <w:rPr>
          <w:rFonts w:eastAsia="Times New Roman" w:cs="Times New Roman"/>
          <w:szCs w:val="28"/>
        </w:rPr>
        <w:t xml:space="preserve"> мастер-классов, открытых мероприятий, педагогических масте</w:t>
      </w:r>
      <w:r w:rsidR="00AC0D5E" w:rsidRPr="001741DB">
        <w:rPr>
          <w:rFonts w:eastAsia="Times New Roman" w:cs="Times New Roman"/>
          <w:szCs w:val="28"/>
        </w:rPr>
        <w:t>рских лучших учителей-практиков;</w:t>
      </w:r>
    </w:p>
    <w:p w14:paraId="15F001D3" w14:textId="23848873" w:rsidR="003164EB" w:rsidRPr="001741DB" w:rsidRDefault="003164EB" w:rsidP="00E054E6">
      <w:pPr>
        <w:pStyle w:val="a0"/>
        <w:numPr>
          <w:ilvl w:val="0"/>
          <w:numId w:val="1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Разработ</w:t>
      </w:r>
      <w:r w:rsidR="00567A7C" w:rsidRPr="001741DB">
        <w:rPr>
          <w:rFonts w:cs="Times New Roman"/>
          <w:szCs w:val="28"/>
        </w:rPr>
        <w:t>ать</w:t>
      </w:r>
      <w:r w:rsidRPr="001741DB">
        <w:rPr>
          <w:rFonts w:cs="Times New Roman"/>
          <w:szCs w:val="28"/>
        </w:rPr>
        <w:t xml:space="preserve"> независим</w:t>
      </w:r>
      <w:r w:rsidR="00567A7C" w:rsidRPr="001741DB">
        <w:rPr>
          <w:rFonts w:cs="Times New Roman"/>
          <w:szCs w:val="28"/>
        </w:rPr>
        <w:t>ую</w:t>
      </w:r>
      <w:r w:rsidRPr="001741DB">
        <w:rPr>
          <w:rFonts w:cs="Times New Roman"/>
          <w:szCs w:val="28"/>
        </w:rPr>
        <w:t xml:space="preserve"> систем</w:t>
      </w:r>
      <w:r w:rsidR="00567A7C" w:rsidRPr="001741DB">
        <w:rPr>
          <w:rFonts w:cs="Times New Roman"/>
          <w:szCs w:val="28"/>
        </w:rPr>
        <w:t>у</w:t>
      </w:r>
      <w:r w:rsidRPr="001741DB">
        <w:rPr>
          <w:rFonts w:cs="Times New Roman"/>
          <w:szCs w:val="28"/>
        </w:rPr>
        <w:t xml:space="preserve"> мониторинга качества </w:t>
      </w:r>
      <w:r w:rsidR="00567A7C" w:rsidRPr="001741DB">
        <w:rPr>
          <w:rFonts w:cs="Times New Roman"/>
          <w:szCs w:val="28"/>
        </w:rPr>
        <w:t>дополнительного профессионального</w:t>
      </w:r>
      <w:r w:rsidRPr="001741DB">
        <w:rPr>
          <w:rFonts w:cs="Times New Roman"/>
          <w:szCs w:val="28"/>
        </w:rPr>
        <w:t xml:space="preserve"> педагогических работников</w:t>
      </w:r>
      <w:r w:rsidR="00F70965" w:rsidRPr="001741DB">
        <w:rPr>
          <w:rFonts w:cs="Times New Roman"/>
          <w:szCs w:val="28"/>
        </w:rPr>
        <w:t xml:space="preserve"> и преемственности образовательных программ</w:t>
      </w:r>
      <w:r w:rsidR="009D1421" w:rsidRPr="001741DB">
        <w:rPr>
          <w:rFonts w:cs="Times New Roman"/>
          <w:szCs w:val="28"/>
        </w:rPr>
        <w:t>;</w:t>
      </w:r>
    </w:p>
    <w:p w14:paraId="3382A89C" w14:textId="110F0703" w:rsidR="0090778D" w:rsidRPr="001741DB" w:rsidRDefault="0090778D" w:rsidP="00E054E6">
      <w:pPr>
        <w:pStyle w:val="a0"/>
        <w:numPr>
          <w:ilvl w:val="0"/>
          <w:numId w:val="1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Обуч</w:t>
      </w:r>
      <w:r w:rsidR="00A40D07" w:rsidRPr="001741DB">
        <w:rPr>
          <w:rFonts w:cs="Times New Roman"/>
          <w:szCs w:val="28"/>
        </w:rPr>
        <w:t>ить</w:t>
      </w:r>
      <w:r w:rsidRPr="001741DB">
        <w:rPr>
          <w:rFonts w:cs="Times New Roman"/>
          <w:szCs w:val="28"/>
        </w:rPr>
        <w:t xml:space="preserve"> педагогов Иркутской области </w:t>
      </w:r>
      <w:r w:rsidR="00567A7C" w:rsidRPr="001741DB">
        <w:rPr>
          <w:rFonts w:cs="Times New Roman"/>
          <w:szCs w:val="28"/>
        </w:rPr>
        <w:t>способам организации</w:t>
      </w:r>
      <w:r w:rsidRPr="001741DB">
        <w:rPr>
          <w:rFonts w:cs="Times New Roman"/>
          <w:szCs w:val="28"/>
        </w:rPr>
        <w:t xml:space="preserve"> в сетевой форме </w:t>
      </w:r>
      <w:r w:rsidR="00567A7C" w:rsidRPr="001741DB">
        <w:rPr>
          <w:rFonts w:cs="Times New Roman"/>
          <w:szCs w:val="28"/>
        </w:rPr>
        <w:t xml:space="preserve">реализации </w:t>
      </w:r>
      <w:r w:rsidRPr="001741DB">
        <w:rPr>
          <w:rFonts w:cs="Times New Roman"/>
          <w:szCs w:val="28"/>
        </w:rPr>
        <w:t>программ начального, основного и среднего общего образования</w:t>
      </w:r>
      <w:r w:rsidR="009D1421" w:rsidRPr="001741DB">
        <w:rPr>
          <w:rFonts w:cs="Times New Roman"/>
          <w:szCs w:val="28"/>
        </w:rPr>
        <w:t>;</w:t>
      </w:r>
    </w:p>
    <w:p w14:paraId="69311D9D" w14:textId="1C2BD5AB" w:rsidR="00385334" w:rsidRPr="001741DB" w:rsidRDefault="00385334" w:rsidP="00E054E6">
      <w:pPr>
        <w:pStyle w:val="a0"/>
        <w:numPr>
          <w:ilvl w:val="0"/>
          <w:numId w:val="1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Развитие практики повышения квалификации педагогов в рамках деятельности профессиональных сообществ;</w:t>
      </w:r>
    </w:p>
    <w:p w14:paraId="368B41EA" w14:textId="7886C1B0" w:rsidR="00356275" w:rsidRPr="001741DB" w:rsidRDefault="00AB6F16" w:rsidP="00E054E6">
      <w:pPr>
        <w:pStyle w:val="a0"/>
        <w:numPr>
          <w:ilvl w:val="0"/>
          <w:numId w:val="1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Актив</w:t>
      </w:r>
      <w:r w:rsidR="00A40D07" w:rsidRPr="001741DB">
        <w:rPr>
          <w:rFonts w:cs="Times New Roman"/>
          <w:szCs w:val="28"/>
        </w:rPr>
        <w:t>изировать деятельность</w:t>
      </w:r>
      <w:r w:rsidR="00356275" w:rsidRPr="001741DB">
        <w:rPr>
          <w:rFonts w:cs="Times New Roman"/>
          <w:szCs w:val="28"/>
        </w:rPr>
        <w:t xml:space="preserve"> площадок для обмена опытом </w:t>
      </w:r>
      <w:r w:rsidR="00A40D07" w:rsidRPr="001741DB">
        <w:rPr>
          <w:rFonts w:cs="Times New Roman"/>
          <w:szCs w:val="28"/>
        </w:rPr>
        <w:t xml:space="preserve">педагогов, в том числе учебно-методических объединений, </w:t>
      </w:r>
      <w:r w:rsidR="00356275" w:rsidRPr="001741DB">
        <w:rPr>
          <w:rFonts w:cs="Times New Roman"/>
          <w:szCs w:val="28"/>
        </w:rPr>
        <w:t>по:</w:t>
      </w:r>
    </w:p>
    <w:p w14:paraId="176C6E4D" w14:textId="534362B9" w:rsidR="00356275" w:rsidRPr="001741DB" w:rsidRDefault="00356275" w:rsidP="00E054E6">
      <w:pPr>
        <w:pStyle w:val="a0"/>
        <w:numPr>
          <w:ilvl w:val="0"/>
          <w:numId w:val="15"/>
        </w:numPr>
        <w:spacing w:line="276" w:lineRule="auto"/>
        <w:ind w:left="1418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реализации обновленных общеобразовательных программ</w:t>
      </w:r>
      <w:r w:rsidR="00AC0D5E" w:rsidRPr="001741DB">
        <w:rPr>
          <w:rFonts w:cs="Times New Roman"/>
          <w:szCs w:val="28"/>
        </w:rPr>
        <w:t>,</w:t>
      </w:r>
    </w:p>
    <w:p w14:paraId="35D02D9B" w14:textId="21979350" w:rsidR="00356275" w:rsidRPr="001741DB" w:rsidRDefault="00A71BE8" w:rsidP="00E054E6">
      <w:pPr>
        <w:pStyle w:val="a0"/>
        <w:numPr>
          <w:ilvl w:val="0"/>
          <w:numId w:val="15"/>
        </w:numPr>
        <w:spacing w:line="276" w:lineRule="auto"/>
        <w:ind w:left="1418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формированию</w:t>
      </w:r>
      <w:r w:rsidR="00356275" w:rsidRPr="001741DB">
        <w:rPr>
          <w:rFonts w:cs="Times New Roman"/>
          <w:szCs w:val="28"/>
        </w:rPr>
        <w:t xml:space="preserve"> системы наставничества для молодых специалистов</w:t>
      </w:r>
      <w:r w:rsidR="00AC0D5E" w:rsidRPr="001741DB">
        <w:rPr>
          <w:rFonts w:cs="Times New Roman"/>
          <w:szCs w:val="28"/>
        </w:rPr>
        <w:t>,</w:t>
      </w:r>
    </w:p>
    <w:p w14:paraId="0E725E8A" w14:textId="7CEF9E47" w:rsidR="00356275" w:rsidRPr="001741DB" w:rsidRDefault="00A71BE8" w:rsidP="00E054E6">
      <w:pPr>
        <w:pStyle w:val="a0"/>
        <w:numPr>
          <w:ilvl w:val="0"/>
          <w:numId w:val="15"/>
        </w:numPr>
        <w:spacing w:line="276" w:lineRule="auto"/>
        <w:ind w:left="1418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проведению </w:t>
      </w:r>
      <w:r w:rsidR="00356275" w:rsidRPr="001741DB">
        <w:rPr>
          <w:rFonts w:cs="Times New Roman"/>
          <w:szCs w:val="28"/>
        </w:rPr>
        <w:t>профориентационной работы</w:t>
      </w:r>
      <w:r w:rsidR="00AC0D5E" w:rsidRPr="001741DB">
        <w:rPr>
          <w:rFonts w:cs="Times New Roman"/>
          <w:szCs w:val="28"/>
        </w:rPr>
        <w:t>,</w:t>
      </w:r>
    </w:p>
    <w:p w14:paraId="54A195B2" w14:textId="7CFC23B9" w:rsidR="00AB6F16" w:rsidRPr="001741DB" w:rsidRDefault="00AB6F16" w:rsidP="00E054E6">
      <w:pPr>
        <w:pStyle w:val="a0"/>
        <w:numPr>
          <w:ilvl w:val="0"/>
          <w:numId w:val="15"/>
        </w:numPr>
        <w:spacing w:line="276" w:lineRule="auto"/>
        <w:ind w:left="1418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использованию современных образовательных педагогических технологий</w:t>
      </w:r>
      <w:r w:rsidR="00AC0D5E" w:rsidRPr="001741DB">
        <w:rPr>
          <w:rFonts w:cs="Times New Roman"/>
          <w:szCs w:val="28"/>
        </w:rPr>
        <w:t>,</w:t>
      </w:r>
    </w:p>
    <w:p w14:paraId="55F8A508" w14:textId="12AC7BF5" w:rsidR="00AB6F16" w:rsidRPr="001741DB" w:rsidRDefault="00AB6F16" w:rsidP="00E054E6">
      <w:pPr>
        <w:pStyle w:val="a0"/>
        <w:numPr>
          <w:ilvl w:val="0"/>
          <w:numId w:val="15"/>
        </w:numPr>
        <w:spacing w:line="276" w:lineRule="auto"/>
        <w:ind w:left="1418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использованию современных образователь</w:t>
      </w:r>
      <w:r w:rsidR="005D70F7" w:rsidRPr="001741DB">
        <w:rPr>
          <w:rFonts w:cs="Times New Roman"/>
          <w:szCs w:val="28"/>
        </w:rPr>
        <w:t>ных ресурсов, цифровых платформ;</w:t>
      </w:r>
    </w:p>
    <w:p w14:paraId="3EDFF5CE" w14:textId="1ED72C55" w:rsidR="00356275" w:rsidRPr="001741DB" w:rsidRDefault="00A719E7" w:rsidP="00E054E6">
      <w:pPr>
        <w:pStyle w:val="a0"/>
        <w:numPr>
          <w:ilvl w:val="0"/>
          <w:numId w:val="16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lastRenderedPageBreak/>
        <w:t>Эффективная</w:t>
      </w:r>
      <w:r w:rsidR="00356275" w:rsidRPr="001741DB">
        <w:rPr>
          <w:rFonts w:cs="Times New Roman"/>
          <w:szCs w:val="28"/>
        </w:rPr>
        <w:t xml:space="preserve"> систем</w:t>
      </w:r>
      <w:r w:rsidRPr="001741DB">
        <w:rPr>
          <w:rFonts w:cs="Times New Roman"/>
          <w:szCs w:val="28"/>
        </w:rPr>
        <w:t>а</w:t>
      </w:r>
      <w:r w:rsidR="00356275" w:rsidRPr="001741DB">
        <w:rPr>
          <w:rFonts w:cs="Times New Roman"/>
          <w:szCs w:val="28"/>
        </w:rPr>
        <w:t xml:space="preserve"> экспорта лучших практик подготовки, повышения квалификации, </w:t>
      </w:r>
      <w:r w:rsidR="00192033" w:rsidRPr="001741DB">
        <w:rPr>
          <w:rFonts w:cs="Times New Roman"/>
          <w:szCs w:val="28"/>
        </w:rPr>
        <w:t xml:space="preserve">профессиональной </w:t>
      </w:r>
      <w:r w:rsidR="00356275" w:rsidRPr="001741DB">
        <w:rPr>
          <w:rFonts w:cs="Times New Roman"/>
          <w:szCs w:val="28"/>
        </w:rPr>
        <w:t xml:space="preserve">переподготовки педагогов в </w:t>
      </w:r>
      <w:r w:rsidR="00192033" w:rsidRPr="001741DB">
        <w:rPr>
          <w:rFonts w:cs="Times New Roman"/>
          <w:szCs w:val="28"/>
        </w:rPr>
        <w:t xml:space="preserve">другие </w:t>
      </w:r>
      <w:r w:rsidR="005D70F7" w:rsidRPr="001741DB">
        <w:rPr>
          <w:rFonts w:cs="Times New Roman"/>
          <w:szCs w:val="28"/>
        </w:rPr>
        <w:t>регионы</w:t>
      </w:r>
      <w:r w:rsidR="00AC0D5E" w:rsidRPr="001741DB">
        <w:rPr>
          <w:rFonts w:cs="Times New Roman"/>
          <w:szCs w:val="28"/>
        </w:rPr>
        <w:t>.</w:t>
      </w:r>
    </w:p>
    <w:p w14:paraId="2B24478C" w14:textId="77777777" w:rsidR="00F70965" w:rsidRPr="001741DB" w:rsidRDefault="00F70965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</w:p>
    <w:p w14:paraId="24BC5F9A" w14:textId="0B664610" w:rsidR="00F70965" w:rsidRPr="001741DB" w:rsidRDefault="00F70965" w:rsidP="00AD031E">
      <w:pPr>
        <w:pStyle w:val="1"/>
        <w:spacing w:line="276" w:lineRule="auto"/>
        <w:jc w:val="center"/>
        <w:rPr>
          <w:sz w:val="28"/>
          <w:szCs w:val="28"/>
        </w:rPr>
      </w:pPr>
      <w:bookmarkStart w:id="18" w:name="_Планируемые_результаты_в"/>
      <w:bookmarkEnd w:id="18"/>
      <w:r w:rsidRPr="001741DB">
        <w:rPr>
          <w:sz w:val="28"/>
          <w:szCs w:val="28"/>
        </w:rPr>
        <w:t>Планируемые результаты</w:t>
      </w:r>
      <w:r w:rsidR="00637462" w:rsidRPr="001741DB">
        <w:rPr>
          <w:sz w:val="28"/>
          <w:szCs w:val="28"/>
        </w:rPr>
        <w:t xml:space="preserve"> реализации Концепции</w:t>
      </w:r>
      <w:r w:rsidRPr="001741DB">
        <w:rPr>
          <w:sz w:val="28"/>
          <w:szCs w:val="28"/>
        </w:rPr>
        <w:t xml:space="preserve"> в соответствии с национальным</w:t>
      </w:r>
      <w:r w:rsidR="00DA372A" w:rsidRPr="001741DB">
        <w:rPr>
          <w:sz w:val="28"/>
          <w:szCs w:val="28"/>
        </w:rPr>
        <w:t xml:space="preserve"> </w:t>
      </w:r>
      <w:r w:rsidRPr="001741DB">
        <w:rPr>
          <w:sz w:val="28"/>
          <w:szCs w:val="28"/>
        </w:rPr>
        <w:t>проект</w:t>
      </w:r>
      <w:r w:rsidR="00EE2A47" w:rsidRPr="001741DB">
        <w:rPr>
          <w:sz w:val="28"/>
          <w:szCs w:val="28"/>
        </w:rPr>
        <w:t>о</w:t>
      </w:r>
      <w:r w:rsidRPr="001741DB">
        <w:rPr>
          <w:sz w:val="28"/>
          <w:szCs w:val="28"/>
        </w:rPr>
        <w:t>м</w:t>
      </w:r>
      <w:r w:rsidR="00DA372A" w:rsidRPr="001741DB">
        <w:rPr>
          <w:sz w:val="28"/>
          <w:szCs w:val="28"/>
        </w:rPr>
        <w:t xml:space="preserve"> «Образование»</w:t>
      </w:r>
    </w:p>
    <w:p w14:paraId="499E32D6" w14:textId="4340C333" w:rsidR="00CE37E9" w:rsidRPr="001741DB" w:rsidRDefault="00CE37E9" w:rsidP="00DA372A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В соответствии с национальным проектом «Образование» </w:t>
      </w:r>
      <w:r w:rsidR="0062696D" w:rsidRPr="001741DB">
        <w:rPr>
          <w:rFonts w:cs="Times New Roman"/>
          <w:szCs w:val="28"/>
        </w:rPr>
        <w:t xml:space="preserve">в процессе реализации Концепции развития системы непрерывного педагогического образования в Иркутской области планируется </w:t>
      </w:r>
      <w:r w:rsidR="00F70965" w:rsidRPr="001741DB">
        <w:rPr>
          <w:rFonts w:cs="Times New Roman"/>
          <w:szCs w:val="28"/>
        </w:rPr>
        <w:t>достижение следующих результатов:</w:t>
      </w:r>
    </w:p>
    <w:p w14:paraId="0D922E7E" w14:textId="34F9D247" w:rsidR="00CE37E9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A719E7" w:rsidRPr="001741DB">
        <w:rPr>
          <w:rFonts w:cs="Times New Roman"/>
          <w:szCs w:val="28"/>
        </w:rPr>
        <w:t xml:space="preserve">. </w:t>
      </w:r>
      <w:r w:rsidR="00192033" w:rsidRPr="001741DB">
        <w:rPr>
          <w:rFonts w:cs="Times New Roman"/>
          <w:szCs w:val="28"/>
        </w:rPr>
        <w:t xml:space="preserve">Подготовить </w:t>
      </w:r>
      <w:r w:rsidR="002A0128" w:rsidRPr="001741DB">
        <w:rPr>
          <w:rFonts w:cs="Times New Roman"/>
          <w:szCs w:val="28"/>
        </w:rPr>
        <w:t>педагогов</w:t>
      </w:r>
      <w:r w:rsidR="00CE37E9" w:rsidRPr="001741DB">
        <w:rPr>
          <w:rFonts w:cs="Times New Roman"/>
          <w:szCs w:val="28"/>
        </w:rPr>
        <w:t xml:space="preserve"> </w:t>
      </w:r>
      <w:r w:rsidR="007F2DE0" w:rsidRPr="001741DB">
        <w:rPr>
          <w:rFonts w:cs="Times New Roman"/>
          <w:szCs w:val="28"/>
        </w:rPr>
        <w:t xml:space="preserve">к </w:t>
      </w:r>
      <w:r w:rsidR="00CE37E9" w:rsidRPr="001741DB">
        <w:rPr>
          <w:rFonts w:cs="Times New Roman"/>
          <w:szCs w:val="28"/>
        </w:rPr>
        <w:t>работе с обновленными примерными общеобразовательными программами, разработанны</w:t>
      </w:r>
      <w:r w:rsidR="002A0128" w:rsidRPr="001741DB">
        <w:rPr>
          <w:rFonts w:cs="Times New Roman"/>
          <w:szCs w:val="28"/>
        </w:rPr>
        <w:t>ми</w:t>
      </w:r>
      <w:r w:rsidR="00CE37E9" w:rsidRPr="001741DB">
        <w:rPr>
          <w:rFonts w:cs="Times New Roman"/>
          <w:szCs w:val="28"/>
        </w:rPr>
        <w:t xml:space="preserve"> в рамках </w:t>
      </w:r>
      <w:r w:rsidR="00FB6213" w:rsidRPr="001741DB">
        <w:rPr>
          <w:rFonts w:cs="Times New Roman"/>
          <w:szCs w:val="28"/>
        </w:rPr>
        <w:t>национального</w:t>
      </w:r>
      <w:r w:rsidR="00DF652C" w:rsidRPr="001741DB">
        <w:rPr>
          <w:rFonts w:cs="Times New Roman"/>
          <w:szCs w:val="28"/>
        </w:rPr>
        <w:t>фе</w:t>
      </w:r>
      <w:r w:rsidR="00CE37E9" w:rsidRPr="001741DB">
        <w:rPr>
          <w:rFonts w:cs="Times New Roman"/>
          <w:szCs w:val="28"/>
        </w:rPr>
        <w:t xml:space="preserve"> проекта «Образование».</w:t>
      </w:r>
    </w:p>
    <w:p w14:paraId="3C0E434F" w14:textId="6524D83D" w:rsidR="00CE37E9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2</w:t>
      </w:r>
      <w:r w:rsidR="00A719E7" w:rsidRPr="001741DB">
        <w:rPr>
          <w:rFonts w:cs="Times New Roman"/>
          <w:szCs w:val="28"/>
        </w:rPr>
        <w:t xml:space="preserve">. </w:t>
      </w:r>
      <w:r w:rsidR="00CE37E9" w:rsidRPr="001741DB">
        <w:rPr>
          <w:rFonts w:cs="Times New Roman"/>
          <w:szCs w:val="28"/>
        </w:rPr>
        <w:t xml:space="preserve">Обеспечить повышение квалификации </w:t>
      </w:r>
      <w:r w:rsidR="002A0128" w:rsidRPr="001741DB">
        <w:rPr>
          <w:rFonts w:cs="Times New Roman"/>
          <w:szCs w:val="28"/>
        </w:rPr>
        <w:t>педагогов</w:t>
      </w:r>
      <w:r w:rsidR="00CE37E9" w:rsidRPr="001741DB">
        <w:rPr>
          <w:rFonts w:cs="Times New Roman"/>
          <w:szCs w:val="28"/>
        </w:rPr>
        <w:t xml:space="preserve"> общеобразовательных организаций, расположенных в сельской местности и </w:t>
      </w:r>
      <w:r w:rsidR="00192033" w:rsidRPr="001741DB">
        <w:rPr>
          <w:rFonts w:cs="Times New Roman"/>
          <w:szCs w:val="28"/>
        </w:rPr>
        <w:t xml:space="preserve">в </w:t>
      </w:r>
      <w:r w:rsidR="00CE37E9" w:rsidRPr="001741DB">
        <w:rPr>
          <w:rFonts w:cs="Times New Roman"/>
          <w:szCs w:val="28"/>
        </w:rPr>
        <w:t>малых городах</w:t>
      </w:r>
      <w:r w:rsidR="00192033" w:rsidRPr="001741DB">
        <w:rPr>
          <w:rFonts w:cs="Times New Roman"/>
          <w:szCs w:val="28"/>
        </w:rPr>
        <w:t>,</w:t>
      </w:r>
      <w:r w:rsidR="00CE37E9" w:rsidRPr="001741DB">
        <w:rPr>
          <w:rFonts w:cs="Times New Roman"/>
          <w:szCs w:val="28"/>
        </w:rPr>
        <w:t xml:space="preserve"> </w:t>
      </w:r>
      <w:r w:rsidR="00D33E79" w:rsidRPr="001741DB">
        <w:rPr>
          <w:rFonts w:cs="Times New Roman"/>
          <w:szCs w:val="28"/>
        </w:rPr>
        <w:t>с целью</w:t>
      </w:r>
      <w:r w:rsidR="00CE37E9" w:rsidRPr="001741DB">
        <w:rPr>
          <w:rFonts w:cs="Times New Roman"/>
          <w:szCs w:val="28"/>
        </w:rPr>
        <w:t xml:space="preserve"> реализации национального проекта «Образование» </w:t>
      </w:r>
      <w:r w:rsidR="00D33E79" w:rsidRPr="001741DB">
        <w:rPr>
          <w:rFonts w:cs="Times New Roman"/>
          <w:szCs w:val="28"/>
        </w:rPr>
        <w:t xml:space="preserve">по </w:t>
      </w:r>
      <w:r w:rsidR="00CE37E9" w:rsidRPr="001741DB">
        <w:rPr>
          <w:rFonts w:cs="Times New Roman"/>
          <w:szCs w:val="28"/>
        </w:rPr>
        <w:t>успешной реализации основных и дополнительных программ цифрового, естественно-научного, технического и гуманитарных профилей.</w:t>
      </w:r>
    </w:p>
    <w:p w14:paraId="0A38F5A2" w14:textId="0D9C6210" w:rsidR="00CE37E9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3</w:t>
      </w:r>
      <w:r w:rsidR="00A719E7" w:rsidRPr="001741DB">
        <w:rPr>
          <w:rFonts w:cs="Times New Roman"/>
          <w:szCs w:val="28"/>
        </w:rPr>
        <w:t xml:space="preserve">. </w:t>
      </w:r>
      <w:r w:rsidR="00CE37E9" w:rsidRPr="001741DB">
        <w:rPr>
          <w:rFonts w:cs="Times New Roman"/>
          <w:szCs w:val="28"/>
        </w:rPr>
        <w:t xml:space="preserve">Провести обучение педагогов по </w:t>
      </w:r>
      <w:r w:rsidR="00D33E79" w:rsidRPr="001741DB">
        <w:rPr>
          <w:rFonts w:cs="Times New Roman"/>
          <w:szCs w:val="28"/>
        </w:rPr>
        <w:t xml:space="preserve">вопросам применения </w:t>
      </w:r>
      <w:r w:rsidR="00CE37E9" w:rsidRPr="001741DB">
        <w:rPr>
          <w:rFonts w:cs="Times New Roman"/>
          <w:szCs w:val="28"/>
        </w:rPr>
        <w:t>основны</w:t>
      </w:r>
      <w:r w:rsidR="00D33E79" w:rsidRPr="001741DB">
        <w:rPr>
          <w:rFonts w:cs="Times New Roman"/>
          <w:szCs w:val="28"/>
        </w:rPr>
        <w:t>х</w:t>
      </w:r>
      <w:r w:rsidR="00CE37E9" w:rsidRPr="001741DB">
        <w:rPr>
          <w:rFonts w:cs="Times New Roman"/>
          <w:szCs w:val="28"/>
        </w:rPr>
        <w:t xml:space="preserve"> критери</w:t>
      </w:r>
      <w:r w:rsidR="00D33E79" w:rsidRPr="001741DB">
        <w:rPr>
          <w:rFonts w:cs="Times New Roman"/>
          <w:szCs w:val="28"/>
        </w:rPr>
        <w:t>ев</w:t>
      </w:r>
      <w:r w:rsidR="00CE37E9" w:rsidRPr="001741DB">
        <w:rPr>
          <w:rFonts w:cs="Times New Roman"/>
          <w:szCs w:val="28"/>
        </w:rPr>
        <w:t xml:space="preserve"> оценки качества общего образования </w:t>
      </w:r>
      <w:r w:rsidR="00D33E79" w:rsidRPr="001741DB">
        <w:rPr>
          <w:rFonts w:cs="Times New Roman"/>
          <w:szCs w:val="28"/>
        </w:rPr>
        <w:t>с учетом</w:t>
      </w:r>
      <w:r w:rsidR="00CE37E9" w:rsidRPr="001741DB">
        <w:rPr>
          <w:rFonts w:cs="Times New Roman"/>
          <w:szCs w:val="28"/>
        </w:rPr>
        <w:t xml:space="preserve"> практики международных исследований качества подготовки обучающихся в общеобразовательных организациях Р</w:t>
      </w:r>
      <w:r w:rsidR="002A0128" w:rsidRPr="001741DB">
        <w:rPr>
          <w:rFonts w:cs="Times New Roman"/>
          <w:szCs w:val="28"/>
        </w:rPr>
        <w:t xml:space="preserve">оссийской </w:t>
      </w:r>
      <w:r w:rsidR="00CE37E9" w:rsidRPr="001741DB">
        <w:rPr>
          <w:rFonts w:cs="Times New Roman"/>
          <w:szCs w:val="28"/>
        </w:rPr>
        <w:t>Ф</w:t>
      </w:r>
      <w:r w:rsidR="002A0128" w:rsidRPr="001741DB">
        <w:rPr>
          <w:rFonts w:cs="Times New Roman"/>
          <w:szCs w:val="28"/>
        </w:rPr>
        <w:t>едерации</w:t>
      </w:r>
      <w:r w:rsidR="00CE37E9" w:rsidRPr="001741DB">
        <w:rPr>
          <w:rFonts w:cs="Times New Roman"/>
          <w:szCs w:val="28"/>
        </w:rPr>
        <w:t>.</w:t>
      </w:r>
    </w:p>
    <w:p w14:paraId="463409B7" w14:textId="07C43C0C" w:rsidR="00CE37E9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4</w:t>
      </w:r>
      <w:r w:rsidR="00A719E7" w:rsidRPr="001741DB">
        <w:rPr>
          <w:rFonts w:cs="Times New Roman"/>
          <w:szCs w:val="28"/>
        </w:rPr>
        <w:t xml:space="preserve">. </w:t>
      </w:r>
      <w:r w:rsidR="00192033" w:rsidRPr="001741DB">
        <w:rPr>
          <w:rFonts w:cs="Times New Roman"/>
          <w:szCs w:val="28"/>
        </w:rPr>
        <w:t>Подготовить педагогов Иркутской области к</w:t>
      </w:r>
      <w:r w:rsidR="00CE37E9" w:rsidRPr="001741DB">
        <w:rPr>
          <w:rFonts w:cs="Times New Roman"/>
          <w:szCs w:val="28"/>
        </w:rPr>
        <w:t xml:space="preserve"> реализации программ начального, основного и среднего общего образования</w:t>
      </w:r>
      <w:r w:rsidR="00192033" w:rsidRPr="001741DB">
        <w:rPr>
          <w:szCs w:val="28"/>
        </w:rPr>
        <w:t xml:space="preserve"> </w:t>
      </w:r>
      <w:r w:rsidR="00D33E79" w:rsidRPr="001741DB">
        <w:rPr>
          <w:rFonts w:cs="Times New Roman"/>
          <w:szCs w:val="28"/>
        </w:rPr>
        <w:t xml:space="preserve">в дистанционной </w:t>
      </w:r>
      <w:r w:rsidR="00192033" w:rsidRPr="001741DB">
        <w:rPr>
          <w:rFonts w:cs="Times New Roman"/>
          <w:szCs w:val="28"/>
        </w:rPr>
        <w:t>форме</w:t>
      </w:r>
      <w:r w:rsidR="00AC0D5E" w:rsidRPr="001741DB">
        <w:rPr>
          <w:rFonts w:cs="Times New Roman"/>
          <w:szCs w:val="28"/>
        </w:rPr>
        <w:t>.</w:t>
      </w:r>
    </w:p>
    <w:p w14:paraId="6102EB2C" w14:textId="06CA8FA2" w:rsidR="00CC40F2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5</w:t>
      </w:r>
      <w:r w:rsidR="00A719E7" w:rsidRPr="001741DB">
        <w:rPr>
          <w:rFonts w:cs="Times New Roman"/>
          <w:szCs w:val="28"/>
        </w:rPr>
        <w:t xml:space="preserve">. </w:t>
      </w:r>
      <w:r w:rsidR="00192033" w:rsidRPr="001741DB">
        <w:rPr>
          <w:rFonts w:cs="Times New Roman"/>
          <w:szCs w:val="28"/>
        </w:rPr>
        <w:t>Развивать и совершенствовать</w:t>
      </w:r>
      <w:r w:rsidR="00CC40F2" w:rsidRPr="001741DB">
        <w:rPr>
          <w:rFonts w:cs="Times New Roman"/>
          <w:szCs w:val="28"/>
        </w:rPr>
        <w:t xml:space="preserve"> </w:t>
      </w:r>
      <w:r w:rsidR="00192033" w:rsidRPr="001741DB">
        <w:rPr>
          <w:rFonts w:cs="Times New Roman"/>
          <w:szCs w:val="28"/>
        </w:rPr>
        <w:t xml:space="preserve">деятельность </w:t>
      </w:r>
      <w:r w:rsidR="00CC40F2" w:rsidRPr="001741DB">
        <w:rPr>
          <w:rFonts w:cs="Times New Roman"/>
          <w:szCs w:val="28"/>
        </w:rPr>
        <w:t>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педагогов.</w:t>
      </w:r>
    </w:p>
    <w:p w14:paraId="7BD77FCE" w14:textId="42DEA8E6" w:rsidR="00CC40F2" w:rsidRPr="001741DB" w:rsidRDefault="0062696D" w:rsidP="00AE6CE7">
      <w:pPr>
        <w:pStyle w:val="a0"/>
        <w:spacing w:line="276" w:lineRule="auto"/>
        <w:ind w:firstLine="709"/>
        <w:rPr>
          <w:rFonts w:cs="Times New Roman"/>
          <w:i/>
          <w:szCs w:val="28"/>
        </w:rPr>
      </w:pPr>
      <w:r w:rsidRPr="001741DB">
        <w:rPr>
          <w:rFonts w:cs="Times New Roman"/>
          <w:szCs w:val="28"/>
        </w:rPr>
        <w:t>6</w:t>
      </w:r>
      <w:r w:rsidR="00A719E7" w:rsidRPr="001741DB">
        <w:rPr>
          <w:rFonts w:cs="Times New Roman"/>
          <w:szCs w:val="28"/>
        </w:rPr>
        <w:t xml:space="preserve">. </w:t>
      </w:r>
      <w:r w:rsidR="00192033" w:rsidRPr="001741DB">
        <w:rPr>
          <w:rFonts w:cs="Times New Roman"/>
          <w:szCs w:val="28"/>
        </w:rPr>
        <w:t>Формировать систему</w:t>
      </w:r>
      <w:r w:rsidR="00CC40F2" w:rsidRPr="001741DB">
        <w:rPr>
          <w:rFonts w:cs="Times New Roman"/>
          <w:szCs w:val="28"/>
        </w:rPr>
        <w:t xml:space="preserve"> наставничества при взаимодействии профессиональных образовательных организаций</w:t>
      </w:r>
      <w:r w:rsidR="00192033" w:rsidRPr="001741DB">
        <w:rPr>
          <w:rFonts w:cs="Times New Roman"/>
          <w:szCs w:val="28"/>
        </w:rPr>
        <w:t>,</w:t>
      </w:r>
      <w:r w:rsidR="00CC40F2" w:rsidRPr="001741DB">
        <w:rPr>
          <w:rFonts w:cs="Times New Roman"/>
          <w:szCs w:val="28"/>
        </w:rPr>
        <w:t xml:space="preserve"> </w:t>
      </w:r>
      <w:r w:rsidR="00D33E79" w:rsidRPr="001741DB">
        <w:rPr>
          <w:rFonts w:cs="Times New Roman"/>
          <w:szCs w:val="28"/>
        </w:rPr>
        <w:t>осуществляющих</w:t>
      </w:r>
      <w:r w:rsidR="00CC40F2" w:rsidRPr="001741DB">
        <w:rPr>
          <w:rFonts w:cs="Times New Roman"/>
          <w:szCs w:val="28"/>
        </w:rPr>
        <w:t xml:space="preserve"> подготовк</w:t>
      </w:r>
      <w:r w:rsidR="00D33E79" w:rsidRPr="001741DB">
        <w:rPr>
          <w:rFonts w:cs="Times New Roman"/>
          <w:szCs w:val="28"/>
        </w:rPr>
        <w:t>у</w:t>
      </w:r>
      <w:r w:rsidR="00CC40F2" w:rsidRPr="001741DB">
        <w:rPr>
          <w:rFonts w:cs="Times New Roman"/>
          <w:szCs w:val="28"/>
        </w:rPr>
        <w:t xml:space="preserve"> педагогов и образовательных организаций </w:t>
      </w:r>
      <w:r w:rsidR="00192033" w:rsidRPr="001741DB">
        <w:rPr>
          <w:rFonts w:cs="Times New Roman"/>
          <w:szCs w:val="28"/>
        </w:rPr>
        <w:t xml:space="preserve">дошкольного образования, начального, основного и среднего общего образования </w:t>
      </w:r>
      <w:r w:rsidR="00CC40F2" w:rsidRPr="001741DB">
        <w:rPr>
          <w:rFonts w:cs="Times New Roman"/>
          <w:szCs w:val="28"/>
        </w:rPr>
        <w:t>для привлечения в образовательные организации Иркутской области выпускников педагогических колледжей.</w:t>
      </w:r>
    </w:p>
    <w:p w14:paraId="154EF11B" w14:textId="757C041A" w:rsidR="00CC40F2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7</w:t>
      </w:r>
      <w:r w:rsidR="00A719E7" w:rsidRPr="001741DB">
        <w:rPr>
          <w:rFonts w:cs="Times New Roman"/>
          <w:szCs w:val="28"/>
        </w:rPr>
        <w:t xml:space="preserve">. </w:t>
      </w:r>
      <w:r w:rsidR="00297F89" w:rsidRPr="001741DB">
        <w:rPr>
          <w:rFonts w:cs="Times New Roman"/>
          <w:szCs w:val="28"/>
        </w:rPr>
        <w:t>Повысить</w:t>
      </w:r>
      <w:r w:rsidR="00192033" w:rsidRPr="001741DB">
        <w:rPr>
          <w:rFonts w:cs="Times New Roman"/>
          <w:szCs w:val="28"/>
        </w:rPr>
        <w:t xml:space="preserve"> квалификацию преподавателе</w:t>
      </w:r>
      <w:r w:rsidR="00577087" w:rsidRPr="001741DB">
        <w:rPr>
          <w:rFonts w:cs="Times New Roman"/>
          <w:szCs w:val="28"/>
        </w:rPr>
        <w:t xml:space="preserve">й </w:t>
      </w:r>
      <w:r w:rsidR="00192033" w:rsidRPr="001741DB">
        <w:rPr>
          <w:rFonts w:cs="Times New Roman"/>
          <w:szCs w:val="28"/>
        </w:rPr>
        <w:t xml:space="preserve">и </w:t>
      </w:r>
      <w:r w:rsidR="00297F89" w:rsidRPr="001741DB">
        <w:rPr>
          <w:rFonts w:cs="Times New Roman"/>
          <w:szCs w:val="28"/>
        </w:rPr>
        <w:t>преподавателей-</w:t>
      </w:r>
      <w:r w:rsidR="00CC40F2" w:rsidRPr="001741DB">
        <w:rPr>
          <w:rFonts w:cs="Times New Roman"/>
          <w:szCs w:val="28"/>
        </w:rPr>
        <w:t>маст</w:t>
      </w:r>
      <w:r w:rsidR="00192033" w:rsidRPr="001741DB">
        <w:rPr>
          <w:rFonts w:cs="Times New Roman"/>
          <w:szCs w:val="28"/>
        </w:rPr>
        <w:t>еров производственного обучения</w:t>
      </w:r>
      <w:r w:rsidR="00CC40F2" w:rsidRPr="001741DB">
        <w:rPr>
          <w:rFonts w:cs="Times New Roman"/>
          <w:szCs w:val="28"/>
        </w:rPr>
        <w:t xml:space="preserve"> по программам</w:t>
      </w:r>
      <w:r w:rsidR="00297F89" w:rsidRPr="001741DB">
        <w:rPr>
          <w:rFonts w:cs="Times New Roman"/>
          <w:szCs w:val="28"/>
        </w:rPr>
        <w:t xml:space="preserve"> профессионального обучения по наиболее востребованным и перспективным профессиям, соответствующим стандартам</w:t>
      </w:r>
      <w:r w:rsidR="00CC40F2" w:rsidRPr="001741DB">
        <w:rPr>
          <w:rFonts w:cs="Times New Roman"/>
          <w:szCs w:val="28"/>
        </w:rPr>
        <w:t xml:space="preserve"> </w:t>
      </w:r>
      <w:r w:rsidR="00297F89" w:rsidRPr="001741DB">
        <w:rPr>
          <w:rFonts w:cs="Times New Roman"/>
          <w:szCs w:val="28"/>
        </w:rPr>
        <w:t>Ворлдскиллс</w:t>
      </w:r>
      <w:r w:rsidR="00CC40F2" w:rsidRPr="001741DB">
        <w:rPr>
          <w:rFonts w:cs="Times New Roman"/>
          <w:szCs w:val="28"/>
        </w:rPr>
        <w:t xml:space="preserve"> Россия</w:t>
      </w:r>
      <w:r w:rsidR="00CC40F2" w:rsidRPr="001741DB">
        <w:rPr>
          <w:rFonts w:cs="Times New Roman"/>
          <w:i/>
          <w:szCs w:val="28"/>
        </w:rPr>
        <w:t xml:space="preserve">, </w:t>
      </w:r>
      <w:r w:rsidR="00CC40F2" w:rsidRPr="001741DB">
        <w:rPr>
          <w:rFonts w:cs="Times New Roman"/>
          <w:szCs w:val="28"/>
        </w:rPr>
        <w:t>количест</w:t>
      </w:r>
      <w:r w:rsidR="00577087" w:rsidRPr="001741DB">
        <w:rPr>
          <w:rFonts w:cs="Times New Roman"/>
          <w:szCs w:val="28"/>
        </w:rPr>
        <w:t xml:space="preserve">во </w:t>
      </w:r>
      <w:r w:rsidR="00CC40F2" w:rsidRPr="001741DB">
        <w:rPr>
          <w:rFonts w:cs="Times New Roman"/>
          <w:szCs w:val="28"/>
        </w:rPr>
        <w:t xml:space="preserve">сертифицированных экспертов </w:t>
      </w:r>
      <w:r w:rsidR="00297F89" w:rsidRPr="001741DB">
        <w:rPr>
          <w:rFonts w:cs="Times New Roman"/>
          <w:szCs w:val="28"/>
        </w:rPr>
        <w:t>Ворлдскиллс Россия</w:t>
      </w:r>
      <w:r w:rsidR="00CC40F2" w:rsidRPr="001741DB">
        <w:rPr>
          <w:rFonts w:cs="Times New Roman"/>
          <w:szCs w:val="28"/>
        </w:rPr>
        <w:t xml:space="preserve">. </w:t>
      </w:r>
    </w:p>
    <w:p w14:paraId="1084689C" w14:textId="614BE4E7" w:rsidR="00CC40F2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8</w:t>
      </w:r>
      <w:r w:rsidR="00A719E7" w:rsidRPr="001741DB">
        <w:rPr>
          <w:rFonts w:cs="Times New Roman"/>
          <w:szCs w:val="28"/>
        </w:rPr>
        <w:t xml:space="preserve">. </w:t>
      </w:r>
      <w:r w:rsidR="00577087" w:rsidRPr="001741DB">
        <w:rPr>
          <w:rFonts w:cs="Times New Roman"/>
          <w:szCs w:val="28"/>
        </w:rPr>
        <w:t>Консолидировать материально-технические ресурсы и педагогические кадры</w:t>
      </w:r>
      <w:r w:rsidR="00CC40F2" w:rsidRPr="001741DB">
        <w:rPr>
          <w:rFonts w:cs="Times New Roman"/>
          <w:szCs w:val="28"/>
        </w:rPr>
        <w:t xml:space="preserve"> </w:t>
      </w:r>
      <w:r w:rsidR="00577087" w:rsidRPr="001741DB">
        <w:rPr>
          <w:rFonts w:cs="Times New Roman"/>
          <w:szCs w:val="28"/>
        </w:rPr>
        <w:t xml:space="preserve">образовательных организаций </w:t>
      </w:r>
      <w:r w:rsidR="0070678B" w:rsidRPr="001741DB">
        <w:rPr>
          <w:rFonts w:cs="Times New Roman"/>
          <w:szCs w:val="28"/>
        </w:rPr>
        <w:t>профессионального</w:t>
      </w:r>
      <w:r w:rsidR="00577087" w:rsidRPr="001741DB">
        <w:rPr>
          <w:rFonts w:cs="Times New Roman"/>
          <w:szCs w:val="28"/>
        </w:rPr>
        <w:t xml:space="preserve"> и </w:t>
      </w:r>
      <w:r w:rsidR="0070678B" w:rsidRPr="001741DB">
        <w:rPr>
          <w:rFonts w:cs="Times New Roman"/>
          <w:szCs w:val="28"/>
        </w:rPr>
        <w:t xml:space="preserve">высшего </w:t>
      </w:r>
      <w:r w:rsidR="0070678B" w:rsidRPr="001741DB">
        <w:rPr>
          <w:rFonts w:cs="Times New Roman"/>
          <w:szCs w:val="28"/>
        </w:rPr>
        <w:lastRenderedPageBreak/>
        <w:t>образования</w:t>
      </w:r>
      <w:r w:rsidR="00577087" w:rsidRPr="001741DB">
        <w:rPr>
          <w:rFonts w:cs="Times New Roman"/>
          <w:szCs w:val="28"/>
        </w:rPr>
        <w:t xml:space="preserve">, </w:t>
      </w:r>
      <w:r w:rsidR="00CC40F2" w:rsidRPr="001741DB">
        <w:rPr>
          <w:rFonts w:cs="Times New Roman"/>
          <w:szCs w:val="28"/>
        </w:rPr>
        <w:t xml:space="preserve">методических центров и </w:t>
      </w:r>
      <w:r w:rsidR="00577087" w:rsidRPr="001741DB">
        <w:rPr>
          <w:rFonts w:cs="Times New Roman"/>
          <w:szCs w:val="28"/>
        </w:rPr>
        <w:t xml:space="preserve">организаций </w:t>
      </w:r>
      <w:r w:rsidR="0070678B" w:rsidRPr="001741DB">
        <w:rPr>
          <w:rFonts w:cs="Times New Roman"/>
          <w:szCs w:val="28"/>
        </w:rPr>
        <w:t>дополнительного профессионального образования</w:t>
      </w:r>
      <w:r w:rsidR="00577087" w:rsidRPr="001741DB">
        <w:rPr>
          <w:rFonts w:cs="Times New Roman"/>
          <w:szCs w:val="28"/>
        </w:rPr>
        <w:t xml:space="preserve"> </w:t>
      </w:r>
      <w:r w:rsidR="00E728CC" w:rsidRPr="001741DB">
        <w:rPr>
          <w:rFonts w:cs="Times New Roman"/>
          <w:szCs w:val="28"/>
        </w:rPr>
        <w:t>с целью</w:t>
      </w:r>
      <w:r w:rsidR="00CC40F2" w:rsidRPr="001741DB">
        <w:rPr>
          <w:rFonts w:cs="Times New Roman"/>
          <w:szCs w:val="28"/>
        </w:rPr>
        <w:t xml:space="preserve"> разработки, актуализации и реализации программ непрерывного образования (повышение квалификации, </w:t>
      </w:r>
      <w:r w:rsidR="00577087" w:rsidRPr="001741DB">
        <w:rPr>
          <w:rFonts w:cs="Times New Roman"/>
          <w:szCs w:val="28"/>
        </w:rPr>
        <w:t>профессиональная переподготовка</w:t>
      </w:r>
      <w:r w:rsidR="00CC40F2" w:rsidRPr="001741DB">
        <w:rPr>
          <w:rFonts w:cs="Times New Roman"/>
          <w:szCs w:val="28"/>
        </w:rPr>
        <w:t xml:space="preserve">) для </w:t>
      </w:r>
      <w:r w:rsidR="00577087" w:rsidRPr="001741DB">
        <w:rPr>
          <w:rFonts w:cs="Times New Roman"/>
          <w:szCs w:val="28"/>
        </w:rPr>
        <w:t xml:space="preserve">педагогов </w:t>
      </w:r>
      <w:r w:rsidR="00E728CC" w:rsidRPr="001741DB">
        <w:rPr>
          <w:rFonts w:cs="Times New Roman"/>
          <w:szCs w:val="28"/>
        </w:rPr>
        <w:t xml:space="preserve">дополнительного образования детей </w:t>
      </w:r>
      <w:r w:rsidR="00577087" w:rsidRPr="001741DB">
        <w:rPr>
          <w:rFonts w:cs="Times New Roman"/>
          <w:szCs w:val="28"/>
        </w:rPr>
        <w:t>по предметным областям и направлениям</w:t>
      </w:r>
      <w:r w:rsidR="00CC40F2" w:rsidRPr="001741DB">
        <w:rPr>
          <w:rFonts w:cs="Times New Roman"/>
          <w:szCs w:val="28"/>
        </w:rPr>
        <w:t xml:space="preserve"> подготовки: технология, ОБЖ, робототехника, информационные технологии, астрономия, </w:t>
      </w:r>
      <w:r w:rsidR="00577087" w:rsidRPr="001741DB">
        <w:rPr>
          <w:rFonts w:cs="Times New Roman"/>
          <w:szCs w:val="28"/>
        </w:rPr>
        <w:t>художественная</w:t>
      </w:r>
      <w:r w:rsidR="00CC40F2" w:rsidRPr="001741DB">
        <w:rPr>
          <w:rFonts w:cs="Times New Roman"/>
          <w:szCs w:val="28"/>
        </w:rPr>
        <w:t xml:space="preserve"> деятель</w:t>
      </w:r>
      <w:r w:rsidR="00577087" w:rsidRPr="001741DB">
        <w:rPr>
          <w:rFonts w:cs="Times New Roman"/>
          <w:szCs w:val="28"/>
        </w:rPr>
        <w:t>ность</w:t>
      </w:r>
      <w:r w:rsidR="00CC40F2" w:rsidRPr="001741DB">
        <w:rPr>
          <w:rFonts w:cs="Times New Roman"/>
          <w:szCs w:val="28"/>
        </w:rPr>
        <w:t xml:space="preserve">, спорт, </w:t>
      </w:r>
      <w:r w:rsidR="00577087" w:rsidRPr="001741DB">
        <w:rPr>
          <w:rFonts w:cs="Times New Roman"/>
          <w:szCs w:val="28"/>
        </w:rPr>
        <w:t>физическая культура и др.</w:t>
      </w:r>
    </w:p>
    <w:p w14:paraId="2575B1DD" w14:textId="33C7AFD2" w:rsidR="00CC40F2" w:rsidRPr="001741DB" w:rsidRDefault="0062696D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9</w:t>
      </w:r>
      <w:r w:rsidR="008F27A2" w:rsidRPr="001741DB">
        <w:rPr>
          <w:rFonts w:cs="Times New Roman"/>
          <w:szCs w:val="28"/>
        </w:rPr>
        <w:t xml:space="preserve">. </w:t>
      </w:r>
      <w:r w:rsidR="00D33E79" w:rsidRPr="001741DB">
        <w:rPr>
          <w:rFonts w:cs="Times New Roman"/>
          <w:szCs w:val="28"/>
        </w:rPr>
        <w:t>Актуализировать</w:t>
      </w:r>
      <w:r w:rsidR="00CC40F2" w:rsidRPr="001741DB">
        <w:rPr>
          <w:rFonts w:cs="Times New Roman"/>
          <w:szCs w:val="28"/>
        </w:rPr>
        <w:t xml:space="preserve"> программ</w:t>
      </w:r>
      <w:r w:rsidR="00577087" w:rsidRPr="001741DB">
        <w:rPr>
          <w:rFonts w:cs="Times New Roman"/>
          <w:szCs w:val="28"/>
        </w:rPr>
        <w:t>ы</w:t>
      </w:r>
      <w:r w:rsidR="00CC40F2" w:rsidRPr="001741DB">
        <w:rPr>
          <w:rFonts w:cs="Times New Roman"/>
          <w:szCs w:val="28"/>
        </w:rPr>
        <w:t xml:space="preserve"> </w:t>
      </w:r>
      <w:r w:rsidR="00577087" w:rsidRPr="001741DB">
        <w:rPr>
          <w:rFonts w:cs="Times New Roman"/>
          <w:szCs w:val="28"/>
        </w:rPr>
        <w:t xml:space="preserve">повышения квалификации </w:t>
      </w:r>
      <w:r w:rsidR="00CC40F2" w:rsidRPr="001741DB">
        <w:rPr>
          <w:rFonts w:cs="Times New Roman"/>
          <w:szCs w:val="28"/>
        </w:rPr>
        <w:t>по применению в образовательном процессе современных информационных цифровых ресурсов и совершенствовани</w:t>
      </w:r>
      <w:r w:rsidR="00A04BE3" w:rsidRPr="001741DB">
        <w:rPr>
          <w:rFonts w:cs="Times New Roman"/>
          <w:szCs w:val="28"/>
        </w:rPr>
        <w:t>ю</w:t>
      </w:r>
      <w:r w:rsidR="00CC40F2" w:rsidRPr="001741DB">
        <w:rPr>
          <w:rFonts w:cs="Times New Roman"/>
          <w:szCs w:val="28"/>
        </w:rPr>
        <w:t xml:space="preserve"> учебных занятий за счет функциональных возможностей открытых и общедоступных информационных ресурсов</w:t>
      </w:r>
      <w:r w:rsidR="00577087" w:rsidRPr="001741DB">
        <w:rPr>
          <w:rFonts w:cs="Times New Roman"/>
          <w:szCs w:val="28"/>
        </w:rPr>
        <w:t>.</w:t>
      </w:r>
    </w:p>
    <w:p w14:paraId="2625F6C7" w14:textId="7E9EE615" w:rsidR="00CC40F2" w:rsidRPr="001741DB" w:rsidRDefault="008F27A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62696D" w:rsidRPr="001741DB">
        <w:rPr>
          <w:rFonts w:cs="Times New Roman"/>
          <w:szCs w:val="28"/>
        </w:rPr>
        <w:t>0</w:t>
      </w:r>
      <w:r w:rsidRPr="001741DB">
        <w:rPr>
          <w:rFonts w:cs="Times New Roman"/>
          <w:szCs w:val="28"/>
        </w:rPr>
        <w:t xml:space="preserve">. </w:t>
      </w:r>
      <w:r w:rsidR="00577087" w:rsidRPr="001741DB">
        <w:rPr>
          <w:rFonts w:cs="Times New Roman"/>
          <w:szCs w:val="28"/>
        </w:rPr>
        <w:t xml:space="preserve">Создать в Иркутской области единую </w:t>
      </w:r>
      <w:r w:rsidR="00D33E79" w:rsidRPr="001741DB">
        <w:rPr>
          <w:rFonts w:cs="Times New Roman"/>
          <w:szCs w:val="28"/>
        </w:rPr>
        <w:t xml:space="preserve">образовательную </w:t>
      </w:r>
      <w:r w:rsidR="00577087" w:rsidRPr="001741DB">
        <w:rPr>
          <w:rFonts w:cs="Times New Roman"/>
          <w:szCs w:val="28"/>
        </w:rPr>
        <w:t>цифровую платформу</w:t>
      </w:r>
      <w:r w:rsidR="00D33E79" w:rsidRPr="001741DB">
        <w:rPr>
          <w:rFonts w:cs="Times New Roman"/>
          <w:szCs w:val="28"/>
        </w:rPr>
        <w:t>, позволяющую осуществлять повышение квалификации педагогических работников</w:t>
      </w:r>
      <w:r w:rsidR="00CC40F2" w:rsidRPr="001741DB">
        <w:rPr>
          <w:rFonts w:cs="Times New Roman"/>
          <w:szCs w:val="28"/>
        </w:rPr>
        <w:t xml:space="preserve"> </w:t>
      </w:r>
      <w:r w:rsidR="00D33E79" w:rsidRPr="001741DB">
        <w:rPr>
          <w:rFonts w:cs="Times New Roman"/>
          <w:szCs w:val="28"/>
        </w:rPr>
        <w:t>с использованием электронного обучения и дистанционных образовательных технологий</w:t>
      </w:r>
      <w:r w:rsidR="00CC40F2" w:rsidRPr="001741DB">
        <w:rPr>
          <w:rFonts w:cs="Times New Roman"/>
          <w:szCs w:val="28"/>
        </w:rPr>
        <w:t xml:space="preserve">. </w:t>
      </w:r>
    </w:p>
    <w:p w14:paraId="1978FB39" w14:textId="5E2B1C2D" w:rsidR="00CC40F2" w:rsidRPr="001741DB" w:rsidRDefault="008F27A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62696D" w:rsidRPr="001741DB">
        <w:rPr>
          <w:rFonts w:cs="Times New Roman"/>
          <w:szCs w:val="28"/>
        </w:rPr>
        <w:t>1</w:t>
      </w:r>
      <w:r w:rsidRPr="001741DB">
        <w:rPr>
          <w:rFonts w:cs="Times New Roman"/>
          <w:szCs w:val="28"/>
        </w:rPr>
        <w:t xml:space="preserve">. </w:t>
      </w:r>
      <w:r w:rsidR="00323151" w:rsidRPr="001741DB">
        <w:rPr>
          <w:rFonts w:cs="Times New Roman"/>
          <w:szCs w:val="28"/>
        </w:rPr>
        <w:t>Организовать п</w:t>
      </w:r>
      <w:r w:rsidR="00CC40F2" w:rsidRPr="001741DB">
        <w:rPr>
          <w:rFonts w:cs="Times New Roman"/>
          <w:szCs w:val="28"/>
        </w:rPr>
        <w:t xml:space="preserve">одключение к интеграционной платформе непрерывного </w:t>
      </w:r>
      <w:r w:rsidR="00EE32A7" w:rsidRPr="001741DB">
        <w:rPr>
          <w:rFonts w:cs="Times New Roman"/>
          <w:szCs w:val="28"/>
        </w:rPr>
        <w:t xml:space="preserve">педагогического </w:t>
      </w:r>
      <w:r w:rsidR="00CC40F2" w:rsidRPr="001741DB">
        <w:rPr>
          <w:rFonts w:cs="Times New Roman"/>
          <w:szCs w:val="28"/>
        </w:rPr>
        <w:t>образования (профессиональное обучение и дополнительное образование) и набор</w:t>
      </w:r>
      <w:r w:rsidR="00323151" w:rsidRPr="001741DB">
        <w:rPr>
          <w:rFonts w:cs="Times New Roman"/>
          <w:szCs w:val="28"/>
        </w:rPr>
        <w:t>у</w:t>
      </w:r>
      <w:r w:rsidR="00CC40F2" w:rsidRPr="001741DB">
        <w:rPr>
          <w:rFonts w:cs="Times New Roman"/>
          <w:szCs w:val="28"/>
        </w:rPr>
        <w:t xml:space="preserve">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деятельность.</w:t>
      </w:r>
    </w:p>
    <w:p w14:paraId="32FA4B54" w14:textId="69C34371" w:rsidR="00F2424F" w:rsidRPr="001741DB" w:rsidRDefault="008F27A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62696D" w:rsidRPr="001741DB">
        <w:rPr>
          <w:rFonts w:cs="Times New Roman"/>
          <w:szCs w:val="28"/>
        </w:rPr>
        <w:t>2</w:t>
      </w:r>
      <w:r w:rsidRPr="001741DB">
        <w:rPr>
          <w:rFonts w:cs="Times New Roman"/>
          <w:szCs w:val="28"/>
        </w:rPr>
        <w:t xml:space="preserve">. </w:t>
      </w:r>
      <w:r w:rsidR="00EE32A7" w:rsidRPr="001741DB">
        <w:rPr>
          <w:rFonts w:cs="Times New Roman"/>
          <w:szCs w:val="28"/>
        </w:rPr>
        <w:t>Провести цифровизацию</w:t>
      </w:r>
      <w:r w:rsidR="006421B0" w:rsidRPr="001741DB">
        <w:rPr>
          <w:rFonts w:cs="Times New Roman"/>
          <w:szCs w:val="28"/>
        </w:rPr>
        <w:t xml:space="preserve"> домов детского творчества</w:t>
      </w:r>
      <w:r w:rsidR="00D33E79" w:rsidRPr="001741DB">
        <w:rPr>
          <w:rFonts w:cs="Times New Roman"/>
          <w:szCs w:val="28"/>
        </w:rPr>
        <w:t>,</w:t>
      </w:r>
      <w:r w:rsidR="006421B0" w:rsidRPr="001741DB">
        <w:rPr>
          <w:rFonts w:cs="Times New Roman"/>
          <w:szCs w:val="28"/>
        </w:rPr>
        <w:t xml:space="preserve"> обучение педагогов дополнительного образования с целью </w:t>
      </w:r>
      <w:r w:rsidR="00D33E79" w:rsidRPr="001741DB">
        <w:rPr>
          <w:rFonts w:cs="Times New Roman"/>
          <w:szCs w:val="28"/>
        </w:rPr>
        <w:t>применения в образовательном процессе</w:t>
      </w:r>
      <w:r w:rsidR="006421B0" w:rsidRPr="001741DB">
        <w:rPr>
          <w:rFonts w:cs="Times New Roman"/>
          <w:szCs w:val="28"/>
        </w:rPr>
        <w:t xml:space="preserve"> цикла открытых уроков «Проектория», направленных на раннюю профориентацию</w:t>
      </w:r>
      <w:r w:rsidR="00AC0D5E" w:rsidRPr="001741DB">
        <w:rPr>
          <w:rFonts w:cs="Times New Roman"/>
          <w:szCs w:val="28"/>
        </w:rPr>
        <w:t>.</w:t>
      </w:r>
    </w:p>
    <w:p w14:paraId="4728A5EA" w14:textId="3507ED9C" w:rsidR="00F2424F" w:rsidRPr="001741DB" w:rsidRDefault="008F27A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62696D" w:rsidRPr="001741DB">
        <w:rPr>
          <w:rFonts w:cs="Times New Roman"/>
          <w:szCs w:val="28"/>
        </w:rPr>
        <w:t>3</w:t>
      </w:r>
      <w:r w:rsidRPr="001741DB">
        <w:rPr>
          <w:rFonts w:cs="Times New Roman"/>
          <w:szCs w:val="28"/>
        </w:rPr>
        <w:t xml:space="preserve">. </w:t>
      </w:r>
      <w:r w:rsidR="00EE32A7" w:rsidRPr="001741DB">
        <w:rPr>
          <w:rFonts w:cs="Times New Roman"/>
          <w:szCs w:val="28"/>
        </w:rPr>
        <w:t>Организовать и провести п</w:t>
      </w:r>
      <w:r w:rsidR="006421B0" w:rsidRPr="001741DB">
        <w:rPr>
          <w:rFonts w:cs="Times New Roman"/>
          <w:szCs w:val="28"/>
        </w:rPr>
        <w:t>овышение квалификации педагогов</w:t>
      </w:r>
      <w:r w:rsidRPr="001741DB">
        <w:rPr>
          <w:rFonts w:cs="Times New Roman"/>
          <w:szCs w:val="28"/>
        </w:rPr>
        <w:t>,</w:t>
      </w:r>
      <w:r w:rsidR="006421B0" w:rsidRPr="001741DB">
        <w:rPr>
          <w:rFonts w:cs="Times New Roman"/>
          <w:szCs w:val="28"/>
        </w:rPr>
        <w:t xml:space="preserve"> реализующих </w:t>
      </w:r>
      <w:r w:rsidR="00EE32A7" w:rsidRPr="001741DB">
        <w:rPr>
          <w:rFonts w:cs="Times New Roman"/>
          <w:szCs w:val="28"/>
        </w:rPr>
        <w:t>общеобразовательные программы</w:t>
      </w:r>
      <w:r w:rsidR="006421B0" w:rsidRPr="001741DB">
        <w:rPr>
          <w:rFonts w:cs="Times New Roman"/>
          <w:szCs w:val="28"/>
        </w:rPr>
        <w:t>,</w:t>
      </w:r>
      <w:r w:rsidR="00EE32A7" w:rsidRPr="001741DB">
        <w:rPr>
          <w:rFonts w:cs="Times New Roman"/>
          <w:szCs w:val="28"/>
        </w:rPr>
        <w:t xml:space="preserve"> программы</w:t>
      </w:r>
      <w:r w:rsidR="006421B0" w:rsidRPr="001741DB">
        <w:rPr>
          <w:rFonts w:cs="Times New Roman"/>
          <w:szCs w:val="28"/>
        </w:rPr>
        <w:t xml:space="preserve"> дополнительного образ</w:t>
      </w:r>
      <w:r w:rsidR="00EE32A7" w:rsidRPr="001741DB">
        <w:rPr>
          <w:rFonts w:cs="Times New Roman"/>
          <w:szCs w:val="28"/>
        </w:rPr>
        <w:t>ования детей и</w:t>
      </w:r>
      <w:r w:rsidR="006421B0" w:rsidRPr="001741DB">
        <w:rPr>
          <w:rFonts w:cs="Times New Roman"/>
          <w:szCs w:val="28"/>
        </w:rPr>
        <w:t xml:space="preserve"> среднего профессионального образования по формированию системы наставничества</w:t>
      </w:r>
      <w:r w:rsidR="00F2424F" w:rsidRPr="001741DB">
        <w:rPr>
          <w:rFonts w:cs="Times New Roman"/>
          <w:szCs w:val="28"/>
        </w:rPr>
        <w:t xml:space="preserve">; </w:t>
      </w:r>
    </w:p>
    <w:p w14:paraId="7D71D806" w14:textId="08A42B6E" w:rsidR="00F2424F" w:rsidRPr="001741DB" w:rsidRDefault="008F27A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62696D" w:rsidRPr="001741DB">
        <w:rPr>
          <w:rFonts w:cs="Times New Roman"/>
          <w:szCs w:val="28"/>
        </w:rPr>
        <w:t>4</w:t>
      </w:r>
      <w:r w:rsidRPr="001741DB">
        <w:rPr>
          <w:rFonts w:cs="Times New Roman"/>
          <w:szCs w:val="28"/>
        </w:rPr>
        <w:t xml:space="preserve">. </w:t>
      </w:r>
      <w:r w:rsidR="00D33E79" w:rsidRPr="001741DB">
        <w:rPr>
          <w:rFonts w:cs="Times New Roman"/>
          <w:szCs w:val="28"/>
        </w:rPr>
        <w:t>Повысить уровень</w:t>
      </w:r>
      <w:r w:rsidR="00EE32A7" w:rsidRPr="001741DB">
        <w:rPr>
          <w:rFonts w:cs="Times New Roman"/>
          <w:szCs w:val="28"/>
        </w:rPr>
        <w:t xml:space="preserve"> подготовк</w:t>
      </w:r>
      <w:r w:rsidR="00D33E79" w:rsidRPr="001741DB">
        <w:rPr>
          <w:rFonts w:cs="Times New Roman"/>
          <w:szCs w:val="28"/>
        </w:rPr>
        <w:t>и</w:t>
      </w:r>
      <w:r w:rsidR="00F2424F" w:rsidRPr="001741DB">
        <w:rPr>
          <w:rFonts w:cs="Times New Roman"/>
          <w:szCs w:val="28"/>
        </w:rPr>
        <w:t xml:space="preserve"> педагогов </w:t>
      </w:r>
      <w:r w:rsidR="00EE32A7" w:rsidRPr="001741DB">
        <w:rPr>
          <w:rFonts w:cs="Times New Roman"/>
          <w:szCs w:val="28"/>
        </w:rPr>
        <w:t xml:space="preserve">по </w:t>
      </w:r>
      <w:r w:rsidR="00F2424F" w:rsidRPr="001741DB">
        <w:rPr>
          <w:rFonts w:cs="Times New Roman"/>
          <w:szCs w:val="28"/>
        </w:rPr>
        <w:t xml:space="preserve">работе с детьми с </w:t>
      </w:r>
      <w:r w:rsidR="00D33E79" w:rsidRPr="001741DB">
        <w:rPr>
          <w:rFonts w:cs="Times New Roman"/>
          <w:szCs w:val="28"/>
        </w:rPr>
        <w:t>особыми потребностями (</w:t>
      </w:r>
      <w:r w:rsidR="00F2424F" w:rsidRPr="001741DB">
        <w:rPr>
          <w:rFonts w:cs="Times New Roman"/>
          <w:szCs w:val="28"/>
        </w:rPr>
        <w:t>ограниченными возможностями здоровья</w:t>
      </w:r>
      <w:r w:rsidR="00D33E79" w:rsidRPr="001741DB">
        <w:rPr>
          <w:rFonts w:cs="Times New Roman"/>
          <w:szCs w:val="28"/>
        </w:rPr>
        <w:t>, одаренными детьми)</w:t>
      </w:r>
      <w:r w:rsidR="00F2424F" w:rsidRPr="001741DB">
        <w:rPr>
          <w:rFonts w:cs="Times New Roman"/>
          <w:szCs w:val="28"/>
        </w:rPr>
        <w:t xml:space="preserve">, в том числе с использованием дистанционных </w:t>
      </w:r>
      <w:r w:rsidR="00EE32A7" w:rsidRPr="001741DB">
        <w:rPr>
          <w:rFonts w:cs="Times New Roman"/>
          <w:szCs w:val="28"/>
        </w:rPr>
        <w:t xml:space="preserve">образовательных </w:t>
      </w:r>
      <w:r w:rsidR="00F2424F" w:rsidRPr="001741DB">
        <w:rPr>
          <w:rFonts w:cs="Times New Roman"/>
          <w:szCs w:val="28"/>
        </w:rPr>
        <w:t xml:space="preserve">технологий. </w:t>
      </w:r>
    </w:p>
    <w:p w14:paraId="13794C1A" w14:textId="5ABB6713" w:rsidR="006421B0" w:rsidRPr="001741DB" w:rsidRDefault="008F27A2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1</w:t>
      </w:r>
      <w:r w:rsidR="0062696D" w:rsidRPr="001741DB">
        <w:rPr>
          <w:rFonts w:cs="Times New Roman"/>
          <w:szCs w:val="28"/>
        </w:rPr>
        <w:t>5</w:t>
      </w:r>
      <w:r w:rsidRPr="001741DB">
        <w:rPr>
          <w:rFonts w:cs="Times New Roman"/>
          <w:szCs w:val="28"/>
        </w:rPr>
        <w:t xml:space="preserve">. </w:t>
      </w:r>
      <w:r w:rsidR="00EE32A7" w:rsidRPr="001741DB">
        <w:rPr>
          <w:rFonts w:cs="Times New Roman"/>
          <w:szCs w:val="28"/>
        </w:rPr>
        <w:t>Разработать новые</w:t>
      </w:r>
      <w:r w:rsidR="00F2424F" w:rsidRPr="001741DB">
        <w:rPr>
          <w:rFonts w:cs="Times New Roman"/>
          <w:szCs w:val="28"/>
        </w:rPr>
        <w:t xml:space="preserve"> и </w:t>
      </w:r>
      <w:r w:rsidR="00EE32A7" w:rsidRPr="001741DB">
        <w:rPr>
          <w:rFonts w:cs="Times New Roman"/>
          <w:szCs w:val="28"/>
        </w:rPr>
        <w:t>актуализировать существующие</w:t>
      </w:r>
      <w:r w:rsidR="00F2424F" w:rsidRPr="001741DB">
        <w:rPr>
          <w:rFonts w:cs="Times New Roman"/>
          <w:szCs w:val="28"/>
        </w:rPr>
        <w:t xml:space="preserve"> программ</w:t>
      </w:r>
      <w:r w:rsidR="00EE32A7" w:rsidRPr="001741DB">
        <w:rPr>
          <w:rFonts w:cs="Times New Roman"/>
          <w:szCs w:val="28"/>
        </w:rPr>
        <w:t>ы</w:t>
      </w:r>
      <w:r w:rsidR="00F2424F" w:rsidRPr="001741DB">
        <w:rPr>
          <w:rFonts w:cs="Times New Roman"/>
          <w:szCs w:val="28"/>
        </w:rPr>
        <w:t xml:space="preserve"> повышения квалификации педагогов </w:t>
      </w:r>
      <w:r w:rsidR="00EE32A7" w:rsidRPr="001741DB">
        <w:rPr>
          <w:rFonts w:cs="Times New Roman"/>
          <w:szCs w:val="28"/>
        </w:rPr>
        <w:t>образовательных организаций разн</w:t>
      </w:r>
      <w:r w:rsidR="00297F89" w:rsidRPr="001741DB">
        <w:rPr>
          <w:rFonts w:cs="Times New Roman"/>
          <w:szCs w:val="28"/>
        </w:rPr>
        <w:t>ых</w:t>
      </w:r>
      <w:r w:rsidR="00EE32A7" w:rsidRPr="001741DB">
        <w:rPr>
          <w:rFonts w:cs="Times New Roman"/>
          <w:szCs w:val="28"/>
        </w:rPr>
        <w:t xml:space="preserve"> тип</w:t>
      </w:r>
      <w:r w:rsidR="00297F89" w:rsidRPr="001741DB">
        <w:rPr>
          <w:rFonts w:cs="Times New Roman"/>
          <w:szCs w:val="28"/>
        </w:rPr>
        <w:t>ов</w:t>
      </w:r>
      <w:r w:rsidR="00EE32A7" w:rsidRPr="001741DB">
        <w:rPr>
          <w:rFonts w:cs="Times New Roman"/>
          <w:szCs w:val="28"/>
        </w:rPr>
        <w:t xml:space="preserve"> </w:t>
      </w:r>
      <w:r w:rsidR="00F2424F" w:rsidRPr="001741DB">
        <w:rPr>
          <w:rFonts w:cs="Times New Roman"/>
          <w:szCs w:val="28"/>
        </w:rPr>
        <w:t>по выявлению, поддержке и развитию способностей и талантов у детей и молодежи</w:t>
      </w:r>
      <w:r w:rsidR="00EE32A7" w:rsidRPr="001741DB">
        <w:rPr>
          <w:rFonts w:cs="Times New Roman"/>
          <w:szCs w:val="28"/>
        </w:rPr>
        <w:t>,</w:t>
      </w:r>
      <w:r w:rsidR="00F2424F" w:rsidRPr="001741DB">
        <w:rPr>
          <w:rFonts w:cs="Times New Roman"/>
          <w:szCs w:val="28"/>
        </w:rPr>
        <w:t xml:space="preserve"> обучающихся по образовательным программам основного и среднего общего образования.</w:t>
      </w:r>
    </w:p>
    <w:p w14:paraId="2F6946E8" w14:textId="77777777" w:rsidR="00CE37E9" w:rsidRPr="001741DB" w:rsidRDefault="00CE37E9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</w:p>
    <w:p w14:paraId="3AA2D4F3" w14:textId="77777777" w:rsidR="00A131AE" w:rsidRPr="001741DB" w:rsidRDefault="00003899" w:rsidP="00AD031E">
      <w:pPr>
        <w:pStyle w:val="1"/>
        <w:spacing w:line="276" w:lineRule="auto"/>
        <w:jc w:val="center"/>
        <w:rPr>
          <w:sz w:val="28"/>
          <w:szCs w:val="28"/>
        </w:rPr>
      </w:pPr>
      <w:bookmarkStart w:id="19" w:name="_Показатели_социально-экономической_"/>
      <w:bookmarkEnd w:id="19"/>
      <w:r w:rsidRPr="001741DB">
        <w:rPr>
          <w:sz w:val="28"/>
          <w:szCs w:val="28"/>
        </w:rPr>
        <w:t>Показатели социально-экономической эффективности Концепции</w:t>
      </w:r>
    </w:p>
    <w:p w14:paraId="13D03FCD" w14:textId="5B049BCA" w:rsidR="00C05749" w:rsidRPr="001741DB" w:rsidRDefault="00C05749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Построение инновационной системной модели </w:t>
      </w:r>
      <w:r w:rsidR="005213E4" w:rsidRPr="001741DB">
        <w:rPr>
          <w:rFonts w:cs="Times New Roman"/>
          <w:szCs w:val="28"/>
        </w:rPr>
        <w:t xml:space="preserve">непрерывного </w:t>
      </w:r>
      <w:r w:rsidRPr="001741DB">
        <w:rPr>
          <w:rFonts w:cs="Times New Roman"/>
          <w:szCs w:val="28"/>
        </w:rPr>
        <w:t>педагогического образования со следующими характ</w:t>
      </w:r>
      <w:r w:rsidR="00EE32A7" w:rsidRPr="001741DB">
        <w:rPr>
          <w:rFonts w:cs="Times New Roman"/>
          <w:szCs w:val="28"/>
        </w:rPr>
        <w:t xml:space="preserve">еристиками: </w:t>
      </w:r>
      <w:r w:rsidR="00EE32A7" w:rsidRPr="001741DB">
        <w:rPr>
          <w:rFonts w:cs="Times New Roman"/>
          <w:szCs w:val="28"/>
        </w:rPr>
        <w:lastRenderedPageBreak/>
        <w:t>конкурентноспособная, многовекторная и многоканальная, открытая, индивидуализированная, компетентностная, деятельностная, практикоориентированная</w:t>
      </w:r>
      <w:r w:rsidRPr="001741DB">
        <w:rPr>
          <w:rFonts w:cs="Times New Roman"/>
          <w:szCs w:val="28"/>
        </w:rPr>
        <w:t>.</w:t>
      </w:r>
    </w:p>
    <w:p w14:paraId="372C66ED" w14:textId="1100EE68" w:rsidR="00C05749" w:rsidRPr="001741DB" w:rsidRDefault="00C05749" w:rsidP="00AE6CE7">
      <w:pPr>
        <w:pStyle w:val="a0"/>
        <w:spacing w:line="276" w:lineRule="auto"/>
        <w:ind w:firstLine="709"/>
        <w:rPr>
          <w:rFonts w:cs="Times New Roman"/>
          <w:color w:val="000000" w:themeColor="text1"/>
          <w:szCs w:val="28"/>
        </w:rPr>
      </w:pPr>
      <w:r w:rsidRPr="001741DB">
        <w:rPr>
          <w:rFonts w:cs="Times New Roman"/>
          <w:color w:val="000000" w:themeColor="text1"/>
          <w:szCs w:val="28"/>
        </w:rPr>
        <w:t>М</w:t>
      </w:r>
      <w:r w:rsidR="00AE1939" w:rsidRPr="001741DB">
        <w:rPr>
          <w:rFonts w:cs="Times New Roman"/>
          <w:color w:val="000000" w:themeColor="text1"/>
          <w:szCs w:val="28"/>
        </w:rPr>
        <w:t xml:space="preserve">одернизированная система непрерывного педагогического образования </w:t>
      </w:r>
      <w:r w:rsidR="00562F98" w:rsidRPr="001741DB">
        <w:rPr>
          <w:rFonts w:cs="Times New Roman"/>
          <w:color w:val="000000" w:themeColor="text1"/>
          <w:szCs w:val="28"/>
        </w:rPr>
        <w:t xml:space="preserve">должна обеспечить: </w:t>
      </w:r>
    </w:p>
    <w:p w14:paraId="3D756891" w14:textId="5A5B454F" w:rsidR="00731576" w:rsidRPr="001741DB" w:rsidRDefault="00562F98" w:rsidP="00E054E6">
      <w:pPr>
        <w:pStyle w:val="a0"/>
        <w:numPr>
          <w:ilvl w:val="0"/>
          <w:numId w:val="11"/>
        </w:numPr>
        <w:spacing w:line="276" w:lineRule="auto"/>
        <w:ind w:left="567"/>
        <w:rPr>
          <w:rFonts w:cs="Times New Roman"/>
          <w:color w:val="000000" w:themeColor="text1"/>
          <w:szCs w:val="28"/>
        </w:rPr>
      </w:pPr>
      <w:r w:rsidRPr="001741DB">
        <w:rPr>
          <w:rFonts w:cs="Times New Roman"/>
          <w:color w:val="000000" w:themeColor="text1"/>
          <w:szCs w:val="28"/>
        </w:rPr>
        <w:t>педагогических работников возможностями для непрерывного профессионального роста</w:t>
      </w:r>
      <w:r w:rsidR="00AE1939" w:rsidRPr="001741DB">
        <w:rPr>
          <w:rFonts w:cs="Times New Roman"/>
          <w:color w:val="000000" w:themeColor="text1"/>
          <w:szCs w:val="28"/>
        </w:rPr>
        <w:t xml:space="preserve">; </w:t>
      </w:r>
    </w:p>
    <w:p w14:paraId="5C394DAD" w14:textId="5EFCBE6C" w:rsidR="00AE1939" w:rsidRPr="001741DB" w:rsidRDefault="00AE1939" w:rsidP="00E054E6">
      <w:pPr>
        <w:pStyle w:val="a0"/>
        <w:numPr>
          <w:ilvl w:val="0"/>
          <w:numId w:val="11"/>
        </w:numPr>
        <w:spacing w:line="276" w:lineRule="auto"/>
        <w:ind w:left="567"/>
        <w:rPr>
          <w:rFonts w:cs="Times New Roman"/>
          <w:color w:val="000000" w:themeColor="text1"/>
          <w:szCs w:val="28"/>
        </w:rPr>
      </w:pPr>
      <w:r w:rsidRPr="001741DB">
        <w:rPr>
          <w:rFonts w:cs="Times New Roman"/>
          <w:color w:val="000000" w:themeColor="text1"/>
          <w:szCs w:val="28"/>
        </w:rPr>
        <w:t>мобильн</w:t>
      </w:r>
      <w:r w:rsidR="00562F98" w:rsidRPr="001741DB">
        <w:rPr>
          <w:rFonts w:cs="Times New Roman"/>
          <w:color w:val="000000" w:themeColor="text1"/>
          <w:szCs w:val="28"/>
        </w:rPr>
        <w:t>ость</w:t>
      </w:r>
      <w:r w:rsidRPr="001741DB">
        <w:rPr>
          <w:rFonts w:cs="Times New Roman"/>
          <w:color w:val="000000" w:themeColor="text1"/>
          <w:szCs w:val="28"/>
        </w:rPr>
        <w:t>, гибкост</w:t>
      </w:r>
      <w:r w:rsidR="00562F98" w:rsidRPr="001741DB">
        <w:rPr>
          <w:rFonts w:cs="Times New Roman"/>
          <w:color w:val="000000" w:themeColor="text1"/>
          <w:szCs w:val="28"/>
        </w:rPr>
        <w:t>ь</w:t>
      </w:r>
      <w:r w:rsidRPr="001741DB">
        <w:rPr>
          <w:rFonts w:cs="Times New Roman"/>
          <w:color w:val="000000" w:themeColor="text1"/>
          <w:szCs w:val="28"/>
        </w:rPr>
        <w:t xml:space="preserve"> и вариативност</w:t>
      </w:r>
      <w:r w:rsidR="00562F98" w:rsidRPr="001741DB">
        <w:rPr>
          <w:rFonts w:cs="Times New Roman"/>
          <w:color w:val="000000" w:themeColor="text1"/>
          <w:szCs w:val="28"/>
        </w:rPr>
        <w:t>ь</w:t>
      </w:r>
      <w:r w:rsidRPr="001741DB">
        <w:rPr>
          <w:rFonts w:cs="Times New Roman"/>
          <w:color w:val="000000" w:themeColor="text1"/>
          <w:szCs w:val="28"/>
        </w:rPr>
        <w:t xml:space="preserve"> содержания </w:t>
      </w:r>
      <w:r w:rsidR="00562F98" w:rsidRPr="001741DB">
        <w:rPr>
          <w:rFonts w:cs="Times New Roman"/>
          <w:color w:val="000000" w:themeColor="text1"/>
          <w:szCs w:val="28"/>
        </w:rPr>
        <w:t>процесса подготовки педагогических работников и их сопровождения</w:t>
      </w:r>
      <w:r w:rsidR="00731576" w:rsidRPr="001741DB">
        <w:rPr>
          <w:rFonts w:cs="Times New Roman"/>
          <w:color w:val="000000" w:themeColor="text1"/>
          <w:szCs w:val="28"/>
        </w:rPr>
        <w:t>;</w:t>
      </w:r>
    </w:p>
    <w:p w14:paraId="1D65DF3C" w14:textId="3E173D7D" w:rsidR="00AE1939" w:rsidRPr="001741DB" w:rsidRDefault="00562F98" w:rsidP="00E054E6">
      <w:pPr>
        <w:pStyle w:val="a0"/>
        <w:numPr>
          <w:ilvl w:val="0"/>
          <w:numId w:val="11"/>
        </w:numPr>
        <w:spacing w:line="276" w:lineRule="auto"/>
        <w:ind w:left="567"/>
        <w:rPr>
          <w:rFonts w:cs="Times New Roman"/>
          <w:color w:val="000000" w:themeColor="text1"/>
          <w:szCs w:val="28"/>
        </w:rPr>
      </w:pPr>
      <w:r w:rsidRPr="001741DB">
        <w:rPr>
          <w:rFonts w:cs="Times New Roman"/>
          <w:color w:val="000000" w:themeColor="text1"/>
          <w:szCs w:val="28"/>
        </w:rPr>
        <w:t>удовлетворение</w:t>
      </w:r>
      <w:r w:rsidR="00AE1939" w:rsidRPr="001741DB">
        <w:rPr>
          <w:rFonts w:cs="Times New Roman"/>
          <w:color w:val="000000" w:themeColor="text1"/>
          <w:szCs w:val="28"/>
        </w:rPr>
        <w:t xml:space="preserve"> конкретны</w:t>
      </w:r>
      <w:r w:rsidRPr="001741DB">
        <w:rPr>
          <w:rFonts w:cs="Times New Roman"/>
          <w:color w:val="000000" w:themeColor="text1"/>
          <w:szCs w:val="28"/>
        </w:rPr>
        <w:t>х</w:t>
      </w:r>
      <w:r w:rsidR="00AE1939" w:rsidRPr="001741DB">
        <w:rPr>
          <w:rFonts w:cs="Times New Roman"/>
          <w:color w:val="000000" w:themeColor="text1"/>
          <w:szCs w:val="28"/>
        </w:rPr>
        <w:t xml:space="preserve"> запрос</w:t>
      </w:r>
      <w:r w:rsidRPr="001741DB">
        <w:rPr>
          <w:rFonts w:cs="Times New Roman"/>
          <w:color w:val="000000" w:themeColor="text1"/>
          <w:szCs w:val="28"/>
        </w:rPr>
        <w:t xml:space="preserve">ов </w:t>
      </w:r>
      <w:r w:rsidR="00AE1939" w:rsidRPr="001741DB">
        <w:rPr>
          <w:rFonts w:cs="Times New Roman"/>
          <w:color w:val="000000" w:themeColor="text1"/>
          <w:szCs w:val="28"/>
        </w:rPr>
        <w:t xml:space="preserve">образовательных организаций всех типов, субъектов рынка образовательных услуг при сохранении свободы выбора личностью образовательной траектории; </w:t>
      </w:r>
    </w:p>
    <w:p w14:paraId="6E6238A9" w14:textId="77777777" w:rsidR="00562F98" w:rsidRPr="001741DB" w:rsidRDefault="00AE1939" w:rsidP="00E054E6">
      <w:pPr>
        <w:pStyle w:val="a0"/>
        <w:numPr>
          <w:ilvl w:val="0"/>
          <w:numId w:val="11"/>
        </w:numPr>
        <w:spacing w:line="276" w:lineRule="auto"/>
        <w:ind w:left="567"/>
        <w:rPr>
          <w:rFonts w:cs="Times New Roman"/>
          <w:color w:val="000000" w:themeColor="text1"/>
          <w:szCs w:val="28"/>
        </w:rPr>
      </w:pPr>
      <w:r w:rsidRPr="001741DB">
        <w:rPr>
          <w:rFonts w:cs="Times New Roman"/>
          <w:color w:val="000000" w:themeColor="text1"/>
          <w:szCs w:val="28"/>
        </w:rPr>
        <w:t>практико-ориентированно</w:t>
      </w:r>
      <w:r w:rsidR="00562F98" w:rsidRPr="001741DB">
        <w:rPr>
          <w:rFonts w:cs="Times New Roman"/>
          <w:color w:val="000000" w:themeColor="text1"/>
          <w:szCs w:val="28"/>
        </w:rPr>
        <w:t>сть подготовки</w:t>
      </w:r>
      <w:r w:rsidRPr="001741DB">
        <w:rPr>
          <w:rFonts w:cs="Times New Roman"/>
          <w:color w:val="000000" w:themeColor="text1"/>
          <w:szCs w:val="28"/>
        </w:rPr>
        <w:t>, уч</w:t>
      </w:r>
      <w:r w:rsidR="00562F98" w:rsidRPr="001741DB">
        <w:rPr>
          <w:rFonts w:cs="Times New Roman"/>
          <w:color w:val="000000" w:themeColor="text1"/>
          <w:szCs w:val="28"/>
        </w:rPr>
        <w:t>ё</w:t>
      </w:r>
      <w:r w:rsidRPr="001741DB">
        <w:rPr>
          <w:rFonts w:cs="Times New Roman"/>
          <w:color w:val="000000" w:themeColor="text1"/>
          <w:szCs w:val="28"/>
        </w:rPr>
        <w:t>т региональн</w:t>
      </w:r>
      <w:r w:rsidR="00562F98" w:rsidRPr="001741DB">
        <w:rPr>
          <w:rFonts w:cs="Times New Roman"/>
          <w:color w:val="000000" w:themeColor="text1"/>
          <w:szCs w:val="28"/>
        </w:rPr>
        <w:t>ой</w:t>
      </w:r>
      <w:r w:rsidRPr="001741DB">
        <w:rPr>
          <w:rFonts w:cs="Times New Roman"/>
          <w:color w:val="000000" w:themeColor="text1"/>
          <w:szCs w:val="28"/>
        </w:rPr>
        <w:t xml:space="preserve"> специфик</w:t>
      </w:r>
      <w:r w:rsidR="00562F98" w:rsidRPr="001741DB">
        <w:rPr>
          <w:rFonts w:cs="Times New Roman"/>
          <w:color w:val="000000" w:themeColor="text1"/>
          <w:szCs w:val="28"/>
        </w:rPr>
        <w:t>и</w:t>
      </w:r>
      <w:r w:rsidRPr="001741DB">
        <w:rPr>
          <w:rFonts w:cs="Times New Roman"/>
          <w:color w:val="000000" w:themeColor="text1"/>
          <w:szCs w:val="28"/>
        </w:rPr>
        <w:t xml:space="preserve"> образовательных </w:t>
      </w:r>
      <w:r w:rsidR="00562F98" w:rsidRPr="001741DB">
        <w:rPr>
          <w:rFonts w:cs="Times New Roman"/>
          <w:color w:val="000000" w:themeColor="text1"/>
          <w:szCs w:val="28"/>
        </w:rPr>
        <w:t>организаций</w:t>
      </w:r>
      <w:r w:rsidRPr="001741DB">
        <w:rPr>
          <w:rFonts w:cs="Times New Roman"/>
          <w:color w:val="000000" w:themeColor="text1"/>
          <w:szCs w:val="28"/>
        </w:rPr>
        <w:t>;</w:t>
      </w:r>
    </w:p>
    <w:p w14:paraId="57592208" w14:textId="151C9291" w:rsidR="00AE1939" w:rsidRPr="001741DB" w:rsidRDefault="00562F98" w:rsidP="00E054E6">
      <w:pPr>
        <w:pStyle w:val="a0"/>
        <w:numPr>
          <w:ilvl w:val="0"/>
          <w:numId w:val="11"/>
        </w:numPr>
        <w:spacing w:line="276" w:lineRule="auto"/>
        <w:ind w:left="567"/>
        <w:rPr>
          <w:rFonts w:cs="Times New Roman"/>
          <w:color w:val="000000" w:themeColor="text1"/>
          <w:szCs w:val="28"/>
        </w:rPr>
      </w:pPr>
      <w:r w:rsidRPr="001741DB">
        <w:rPr>
          <w:rFonts w:cs="Times New Roman"/>
          <w:color w:val="000000" w:themeColor="text1"/>
          <w:szCs w:val="28"/>
        </w:rPr>
        <w:t xml:space="preserve">преемственность </w:t>
      </w:r>
      <w:r w:rsidR="00AE1939" w:rsidRPr="001741DB">
        <w:rPr>
          <w:rFonts w:cs="Times New Roman"/>
          <w:color w:val="000000" w:themeColor="text1"/>
          <w:szCs w:val="28"/>
        </w:rPr>
        <w:t xml:space="preserve">образовательных программ </w:t>
      </w:r>
      <w:r w:rsidRPr="001741DB">
        <w:rPr>
          <w:rFonts w:cs="Times New Roman"/>
          <w:color w:val="000000" w:themeColor="text1"/>
          <w:szCs w:val="28"/>
        </w:rPr>
        <w:t>всех ступеней педагогического образования</w:t>
      </w:r>
      <w:r w:rsidR="00AE1939" w:rsidRPr="001741DB">
        <w:rPr>
          <w:rFonts w:cs="Times New Roman"/>
          <w:color w:val="000000" w:themeColor="text1"/>
          <w:szCs w:val="28"/>
        </w:rPr>
        <w:t>.</w:t>
      </w:r>
    </w:p>
    <w:p w14:paraId="117B5F68" w14:textId="46650B72" w:rsidR="006E6698" w:rsidRPr="001741DB" w:rsidRDefault="00EE32A7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Наличие </w:t>
      </w:r>
      <w:r w:rsidR="007B2D2E" w:rsidRPr="001741DB">
        <w:rPr>
          <w:rFonts w:cs="Times New Roman"/>
          <w:szCs w:val="28"/>
        </w:rPr>
        <w:t>в регионе эффективной системы непрерывного профессионального педагогического образования.</w:t>
      </w:r>
    </w:p>
    <w:p w14:paraId="4507CBBC" w14:textId="6593CD98" w:rsidR="007B2D2E" w:rsidRPr="001741DB" w:rsidRDefault="00EE32A7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Улучшение </w:t>
      </w:r>
      <w:r w:rsidR="00517C8F" w:rsidRPr="001741DB">
        <w:rPr>
          <w:rFonts w:cs="Times New Roman"/>
          <w:szCs w:val="28"/>
        </w:rPr>
        <w:t xml:space="preserve">показателей </w:t>
      </w:r>
      <w:r w:rsidR="007B2D2E" w:rsidRPr="001741DB">
        <w:rPr>
          <w:rFonts w:cs="Times New Roman"/>
          <w:szCs w:val="28"/>
        </w:rPr>
        <w:t>качества образования в образовательных организациях региона</w:t>
      </w:r>
      <w:r w:rsidR="00C05749" w:rsidRPr="001741DB">
        <w:rPr>
          <w:rFonts w:cs="Times New Roman"/>
          <w:szCs w:val="28"/>
        </w:rPr>
        <w:t xml:space="preserve"> с учетом следующих </w:t>
      </w:r>
      <w:r w:rsidR="003821A3" w:rsidRPr="001741DB">
        <w:rPr>
          <w:rFonts w:cs="Times New Roman"/>
          <w:szCs w:val="28"/>
        </w:rPr>
        <w:t>данных</w:t>
      </w:r>
      <w:r w:rsidR="00C05749" w:rsidRPr="001741DB">
        <w:rPr>
          <w:rFonts w:cs="Times New Roman"/>
          <w:szCs w:val="28"/>
        </w:rPr>
        <w:t>:</w:t>
      </w:r>
    </w:p>
    <w:p w14:paraId="571FB28D" w14:textId="77777777" w:rsidR="00AE1939" w:rsidRPr="001741DB" w:rsidRDefault="00AE1939" w:rsidP="00E054E6">
      <w:pPr>
        <w:pStyle w:val="a0"/>
        <w:numPr>
          <w:ilvl w:val="0"/>
          <w:numId w:val="12"/>
        </w:numPr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мотивированная профессиональная деятельность молодых педагогов в течение 5 лет и более;</w:t>
      </w:r>
    </w:p>
    <w:p w14:paraId="7611C175" w14:textId="75C73095" w:rsidR="00AE1939" w:rsidRPr="001741DB" w:rsidRDefault="007247A6" w:rsidP="00E054E6">
      <w:pPr>
        <w:pStyle w:val="a0"/>
        <w:numPr>
          <w:ilvl w:val="0"/>
          <w:numId w:val="12"/>
        </w:numPr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увеличение количества</w:t>
      </w:r>
      <w:r w:rsidR="00AE1939" w:rsidRPr="001741DB">
        <w:rPr>
          <w:rFonts w:cs="Times New Roman"/>
          <w:szCs w:val="28"/>
        </w:rPr>
        <w:t xml:space="preserve"> педагогов, прошедших курсы повышения квалификации и профессиональной переподготовки;</w:t>
      </w:r>
    </w:p>
    <w:p w14:paraId="22379779" w14:textId="77777777" w:rsidR="00AE1939" w:rsidRPr="001741DB" w:rsidRDefault="00AE1939" w:rsidP="00E054E6">
      <w:pPr>
        <w:pStyle w:val="a0"/>
        <w:numPr>
          <w:ilvl w:val="0"/>
          <w:numId w:val="12"/>
        </w:numPr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рост удельного веса преподавателей, внедряющих современные образовательные технологии;</w:t>
      </w:r>
    </w:p>
    <w:p w14:paraId="49BABB13" w14:textId="77777777" w:rsidR="00AE1939" w:rsidRPr="001741DB" w:rsidRDefault="00AE1939" w:rsidP="00E054E6">
      <w:pPr>
        <w:pStyle w:val="a0"/>
        <w:numPr>
          <w:ilvl w:val="0"/>
          <w:numId w:val="12"/>
        </w:numPr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увеличение объема практики и стажировок в образовательных программах бакалавриата и магистратуры;</w:t>
      </w:r>
    </w:p>
    <w:p w14:paraId="1BA791A2" w14:textId="6BC6D4AF" w:rsidR="00AE1939" w:rsidRPr="001741DB" w:rsidRDefault="00AE1939" w:rsidP="00E054E6">
      <w:pPr>
        <w:pStyle w:val="a0"/>
        <w:numPr>
          <w:ilvl w:val="0"/>
          <w:numId w:val="12"/>
        </w:numPr>
        <w:spacing w:line="276" w:lineRule="auto"/>
        <w:ind w:left="567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рост числа сетевых образовательных программ по подготовке педагогических кадров.</w:t>
      </w:r>
    </w:p>
    <w:p w14:paraId="068AC381" w14:textId="1A69DF1E" w:rsidR="009E2AF7" w:rsidRPr="001741DB" w:rsidRDefault="009E2AF7" w:rsidP="00AE6CE7">
      <w:pPr>
        <w:pStyle w:val="a0"/>
        <w:spacing w:line="276" w:lineRule="auto"/>
        <w:rPr>
          <w:rFonts w:cs="Times New Roman"/>
          <w:szCs w:val="28"/>
        </w:rPr>
      </w:pPr>
    </w:p>
    <w:p w14:paraId="147AE290" w14:textId="77777777" w:rsidR="00003899" w:rsidRPr="001741DB" w:rsidRDefault="00003899" w:rsidP="00AD031E">
      <w:pPr>
        <w:pStyle w:val="1"/>
        <w:spacing w:line="276" w:lineRule="auto"/>
        <w:jc w:val="center"/>
        <w:rPr>
          <w:sz w:val="28"/>
          <w:szCs w:val="28"/>
        </w:rPr>
      </w:pPr>
      <w:bookmarkStart w:id="20" w:name="_Возможные_риски_и"/>
      <w:bookmarkEnd w:id="20"/>
      <w:r w:rsidRPr="001741DB">
        <w:rPr>
          <w:sz w:val="28"/>
          <w:szCs w:val="28"/>
        </w:rPr>
        <w:t>Возможные риски и пути их предупреждения</w:t>
      </w:r>
    </w:p>
    <w:p w14:paraId="7BEDEC7A" w14:textId="41994394" w:rsidR="009D1421" w:rsidRPr="001741DB" w:rsidRDefault="005B4F1E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Риски реализации К</w:t>
      </w:r>
      <w:r w:rsidR="009D1421" w:rsidRPr="001741DB">
        <w:rPr>
          <w:rFonts w:cs="Times New Roman"/>
          <w:szCs w:val="28"/>
        </w:rPr>
        <w:t xml:space="preserve">онцепции </w:t>
      </w:r>
      <w:r w:rsidR="002E0B4A" w:rsidRPr="001741DB">
        <w:rPr>
          <w:rFonts w:cs="Times New Roman"/>
          <w:szCs w:val="28"/>
        </w:rPr>
        <w:t>непрерывного педагогического образования Иркутской области:</w:t>
      </w:r>
    </w:p>
    <w:p w14:paraId="71960904" w14:textId="462C1899" w:rsidR="000331FA" w:rsidRPr="001741DB" w:rsidRDefault="009D1421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spacing w:val="2"/>
          <w:szCs w:val="28"/>
        </w:rPr>
        <w:t>Финансово-экономические риски:</w:t>
      </w:r>
      <w:r w:rsidRPr="001741DB">
        <w:rPr>
          <w:rFonts w:cs="Times New Roman"/>
          <w:spacing w:val="2"/>
          <w:szCs w:val="28"/>
        </w:rPr>
        <w:t xml:space="preserve"> </w:t>
      </w:r>
      <w:r w:rsidRPr="001741DB">
        <w:rPr>
          <w:rFonts w:cs="Times New Roman"/>
          <w:szCs w:val="28"/>
        </w:rPr>
        <w:t>Дефицит инвестиц</w:t>
      </w:r>
      <w:r w:rsidR="00323151" w:rsidRPr="001741DB">
        <w:rPr>
          <w:rFonts w:cs="Times New Roman"/>
          <w:szCs w:val="28"/>
        </w:rPr>
        <w:t>ий, направленных на реализацию К</w:t>
      </w:r>
      <w:r w:rsidRPr="001741DB">
        <w:rPr>
          <w:rFonts w:cs="Times New Roman"/>
          <w:szCs w:val="28"/>
        </w:rPr>
        <w:t xml:space="preserve">онцепции, </w:t>
      </w:r>
      <w:r w:rsidR="005B4F1E" w:rsidRPr="001741DB">
        <w:rPr>
          <w:rFonts w:cs="Times New Roman"/>
          <w:szCs w:val="28"/>
        </w:rPr>
        <w:t>связанных</w:t>
      </w:r>
      <w:r w:rsidR="002E0B4A" w:rsidRPr="001741DB">
        <w:rPr>
          <w:rFonts w:cs="Times New Roman"/>
          <w:szCs w:val="28"/>
        </w:rPr>
        <w:t xml:space="preserve"> с</w:t>
      </w:r>
      <w:r w:rsidRPr="001741DB">
        <w:rPr>
          <w:rFonts w:cs="Times New Roman"/>
          <w:szCs w:val="28"/>
        </w:rPr>
        <w:t xml:space="preserve"> негативны</w:t>
      </w:r>
      <w:r w:rsidR="002E0B4A" w:rsidRPr="001741DB">
        <w:rPr>
          <w:rFonts w:cs="Times New Roman"/>
          <w:szCs w:val="28"/>
        </w:rPr>
        <w:t>ми</w:t>
      </w:r>
      <w:r w:rsidRPr="001741DB">
        <w:rPr>
          <w:rFonts w:cs="Times New Roman"/>
          <w:szCs w:val="28"/>
        </w:rPr>
        <w:t xml:space="preserve"> макроэкономически</w:t>
      </w:r>
      <w:r w:rsidR="002E0B4A" w:rsidRPr="001741DB">
        <w:rPr>
          <w:rFonts w:cs="Times New Roman"/>
          <w:szCs w:val="28"/>
        </w:rPr>
        <w:t>ми</w:t>
      </w:r>
      <w:r w:rsidRPr="001741DB">
        <w:rPr>
          <w:rFonts w:cs="Times New Roman"/>
          <w:szCs w:val="28"/>
        </w:rPr>
        <w:t xml:space="preserve"> процесс</w:t>
      </w:r>
      <w:r w:rsidR="002E0B4A" w:rsidRPr="001741DB">
        <w:rPr>
          <w:rFonts w:cs="Times New Roman"/>
          <w:szCs w:val="28"/>
        </w:rPr>
        <w:t>ами, такими как:</w:t>
      </w:r>
      <w:r w:rsidRPr="001741DB">
        <w:rPr>
          <w:rFonts w:cs="Times New Roman"/>
          <w:szCs w:val="28"/>
        </w:rPr>
        <w:t xml:space="preserve"> снижен</w:t>
      </w:r>
      <w:r w:rsidR="002E0B4A" w:rsidRPr="001741DB">
        <w:rPr>
          <w:rFonts w:cs="Times New Roman"/>
          <w:szCs w:val="28"/>
        </w:rPr>
        <w:t>ие</w:t>
      </w:r>
      <w:r w:rsidRPr="001741DB">
        <w:rPr>
          <w:rFonts w:cs="Times New Roman"/>
          <w:szCs w:val="28"/>
        </w:rPr>
        <w:t xml:space="preserve"> темпов роста и рецессия </w:t>
      </w:r>
      <w:r w:rsidR="002E0B4A" w:rsidRPr="001741DB">
        <w:rPr>
          <w:rFonts w:cs="Times New Roman"/>
          <w:szCs w:val="28"/>
        </w:rPr>
        <w:t xml:space="preserve">как </w:t>
      </w:r>
      <w:r w:rsidRPr="001741DB">
        <w:rPr>
          <w:rFonts w:cs="Times New Roman"/>
          <w:szCs w:val="28"/>
        </w:rPr>
        <w:t>российской</w:t>
      </w:r>
      <w:r w:rsidR="002E0B4A" w:rsidRPr="001741DB">
        <w:rPr>
          <w:rFonts w:cs="Times New Roman"/>
          <w:szCs w:val="28"/>
        </w:rPr>
        <w:t>, так и региональной</w:t>
      </w:r>
      <w:r w:rsidRPr="001741DB">
        <w:rPr>
          <w:rFonts w:cs="Times New Roman"/>
          <w:szCs w:val="28"/>
        </w:rPr>
        <w:t xml:space="preserve"> экономики в целом на фоне </w:t>
      </w:r>
      <w:r w:rsidR="002E0B4A" w:rsidRPr="001741DB">
        <w:rPr>
          <w:rFonts w:cs="Times New Roman"/>
          <w:szCs w:val="28"/>
        </w:rPr>
        <w:t xml:space="preserve">изменений политической ситуации </w:t>
      </w:r>
      <w:r w:rsidR="002E0B4A" w:rsidRPr="001741DB">
        <w:rPr>
          <w:rFonts w:cs="Times New Roman"/>
          <w:szCs w:val="28"/>
        </w:rPr>
        <w:lastRenderedPageBreak/>
        <w:t>в стране и мире, социально-экономическими, природными,</w:t>
      </w:r>
      <w:r w:rsidR="000331FA" w:rsidRPr="001741DB">
        <w:rPr>
          <w:rFonts w:cs="Times New Roman"/>
          <w:szCs w:val="28"/>
        </w:rPr>
        <w:t xml:space="preserve"> отраслевыми, научно-техническими и производственными. </w:t>
      </w:r>
    </w:p>
    <w:p w14:paraId="23E4D2AB" w14:textId="77777777" w:rsidR="009D1421" w:rsidRPr="001741DB" w:rsidRDefault="009D1421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Минимизация этих рисков возможна через:</w:t>
      </w:r>
      <w:r w:rsidR="000331FA" w:rsidRPr="001741DB">
        <w:rPr>
          <w:rFonts w:cs="Times New Roman"/>
          <w:spacing w:val="2"/>
          <w:szCs w:val="28"/>
        </w:rPr>
        <w:t xml:space="preserve"> </w:t>
      </w:r>
    </w:p>
    <w:p w14:paraId="1C72B979" w14:textId="77777777" w:rsidR="009D1421" w:rsidRPr="001741DB" w:rsidRDefault="009D1421" w:rsidP="00904272">
      <w:pPr>
        <w:pStyle w:val="a0"/>
        <w:numPr>
          <w:ilvl w:val="0"/>
          <w:numId w:val="1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проведение мониторинга и внутреннего аудита выполнения мероприятий, предусмотренных Концепцией</w:t>
      </w:r>
      <w:r w:rsidR="000331FA" w:rsidRPr="001741DB">
        <w:rPr>
          <w:rFonts w:cs="Times New Roman"/>
          <w:spacing w:val="2"/>
          <w:szCs w:val="28"/>
        </w:rPr>
        <w:t>;</w:t>
      </w:r>
    </w:p>
    <w:p w14:paraId="78421824" w14:textId="77777777" w:rsidR="009D1421" w:rsidRPr="001741DB" w:rsidRDefault="009D1421" w:rsidP="00904272">
      <w:pPr>
        <w:pStyle w:val="a0"/>
        <w:numPr>
          <w:ilvl w:val="0"/>
          <w:numId w:val="1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перераспределение объемов финансирования в зависимости от динамики и темпов достижения поставленных целей;</w:t>
      </w:r>
    </w:p>
    <w:p w14:paraId="1AA51E55" w14:textId="77777777" w:rsidR="009D1421" w:rsidRPr="001741DB" w:rsidRDefault="009D1421" w:rsidP="00904272">
      <w:pPr>
        <w:pStyle w:val="a0"/>
        <w:numPr>
          <w:ilvl w:val="0"/>
          <w:numId w:val="17"/>
        </w:numPr>
        <w:spacing w:line="276" w:lineRule="auto"/>
        <w:ind w:left="993" w:hanging="426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реструктуризацию системы мероприятий по развитию системы </w:t>
      </w:r>
      <w:r w:rsidR="000331FA" w:rsidRPr="001741DB">
        <w:rPr>
          <w:rFonts w:cs="Times New Roman"/>
          <w:szCs w:val="28"/>
        </w:rPr>
        <w:t>непрерывного профессионального</w:t>
      </w:r>
      <w:r w:rsidRPr="001741DB">
        <w:rPr>
          <w:rFonts w:cs="Times New Roman"/>
          <w:szCs w:val="28"/>
        </w:rPr>
        <w:t xml:space="preserve"> образования;</w:t>
      </w:r>
    </w:p>
    <w:p w14:paraId="4B896318" w14:textId="77777777" w:rsidR="009D1421" w:rsidRPr="001741DB" w:rsidRDefault="009D1421" w:rsidP="00904272">
      <w:pPr>
        <w:pStyle w:val="a0"/>
        <w:numPr>
          <w:ilvl w:val="0"/>
          <w:numId w:val="17"/>
        </w:numPr>
        <w:spacing w:line="276" w:lineRule="auto"/>
        <w:ind w:left="993" w:hanging="426"/>
        <w:rPr>
          <w:rFonts w:cs="Times New Roman"/>
          <w:szCs w:val="28"/>
        </w:rPr>
      </w:pPr>
      <w:r w:rsidRPr="001741DB">
        <w:rPr>
          <w:rFonts w:cs="Times New Roman"/>
          <w:spacing w:val="2"/>
          <w:szCs w:val="28"/>
          <w:shd w:val="clear" w:color="auto" w:fill="FFFFFF"/>
        </w:rPr>
        <w:t>институционализацию механизмов софинансирования.</w:t>
      </w:r>
    </w:p>
    <w:p w14:paraId="70AB5CBE" w14:textId="75E55BB6" w:rsidR="009D1421" w:rsidRPr="001741DB" w:rsidRDefault="00297F89" w:rsidP="00AE6CE7">
      <w:pPr>
        <w:pStyle w:val="a0"/>
        <w:spacing w:line="276" w:lineRule="auto"/>
        <w:ind w:firstLine="709"/>
        <w:rPr>
          <w:rFonts w:cs="Times New Roman"/>
          <w:szCs w:val="28"/>
        </w:rPr>
      </w:pPr>
      <w:r w:rsidRPr="001741DB">
        <w:rPr>
          <w:rFonts w:cs="Times New Roman"/>
          <w:i/>
          <w:spacing w:val="2"/>
          <w:szCs w:val="28"/>
        </w:rPr>
        <w:t>Риски н</w:t>
      </w:r>
      <w:r w:rsidR="005B4F1E" w:rsidRPr="001741DB">
        <w:rPr>
          <w:rFonts w:cs="Times New Roman"/>
          <w:i/>
          <w:spacing w:val="2"/>
          <w:szCs w:val="28"/>
        </w:rPr>
        <w:t>ормативно-</w:t>
      </w:r>
      <w:r w:rsidR="009D1421" w:rsidRPr="001741DB">
        <w:rPr>
          <w:rFonts w:cs="Times New Roman"/>
          <w:i/>
          <w:spacing w:val="2"/>
          <w:szCs w:val="28"/>
        </w:rPr>
        <w:t xml:space="preserve"> правов</w:t>
      </w:r>
      <w:r w:rsidRPr="001741DB">
        <w:rPr>
          <w:rFonts w:cs="Times New Roman"/>
          <w:i/>
          <w:spacing w:val="2"/>
          <w:szCs w:val="28"/>
        </w:rPr>
        <w:t>ого регулирования</w:t>
      </w:r>
      <w:r w:rsidR="009D1421" w:rsidRPr="001741DB">
        <w:rPr>
          <w:rFonts w:cs="Times New Roman"/>
          <w:spacing w:val="2"/>
          <w:szCs w:val="28"/>
        </w:rPr>
        <w:t xml:space="preserve"> </w:t>
      </w:r>
      <w:r w:rsidR="000331FA" w:rsidRPr="001741DB">
        <w:rPr>
          <w:rFonts w:cs="Times New Roman"/>
          <w:spacing w:val="2"/>
          <w:szCs w:val="28"/>
        </w:rPr>
        <w:t xml:space="preserve">могут быть связаны с отсутствием, </w:t>
      </w:r>
      <w:r w:rsidR="009D1421" w:rsidRPr="001741DB">
        <w:rPr>
          <w:rFonts w:cs="Times New Roman"/>
          <w:spacing w:val="2"/>
          <w:szCs w:val="28"/>
        </w:rPr>
        <w:t>непринятие</w:t>
      </w:r>
      <w:r w:rsidR="005B4F1E" w:rsidRPr="001741DB">
        <w:rPr>
          <w:rFonts w:cs="Times New Roman"/>
          <w:spacing w:val="2"/>
          <w:szCs w:val="28"/>
        </w:rPr>
        <w:t>м или несвоевременным</w:t>
      </w:r>
      <w:r w:rsidR="009D1421" w:rsidRPr="001741DB">
        <w:rPr>
          <w:rFonts w:cs="Times New Roman"/>
          <w:spacing w:val="2"/>
          <w:szCs w:val="28"/>
        </w:rPr>
        <w:t xml:space="preserve"> принятие</w:t>
      </w:r>
      <w:r w:rsidR="005B4F1E" w:rsidRPr="001741DB">
        <w:rPr>
          <w:rFonts w:cs="Times New Roman"/>
          <w:spacing w:val="2"/>
          <w:szCs w:val="28"/>
        </w:rPr>
        <w:t>м необходимых нормативно-</w:t>
      </w:r>
      <w:r w:rsidR="009D1421" w:rsidRPr="001741DB">
        <w:rPr>
          <w:rFonts w:cs="Times New Roman"/>
          <w:spacing w:val="2"/>
          <w:szCs w:val="28"/>
        </w:rPr>
        <w:t xml:space="preserve">правовых актов, влияющих на </w:t>
      </w:r>
      <w:r w:rsidR="000331FA" w:rsidRPr="001741DB">
        <w:rPr>
          <w:rFonts w:cs="Times New Roman"/>
          <w:spacing w:val="2"/>
          <w:szCs w:val="28"/>
        </w:rPr>
        <w:t>реализацию</w:t>
      </w:r>
      <w:r w:rsidR="005B4F1E" w:rsidRPr="001741DB">
        <w:rPr>
          <w:rFonts w:cs="Times New Roman"/>
          <w:spacing w:val="2"/>
          <w:szCs w:val="28"/>
        </w:rPr>
        <w:t xml:space="preserve"> К</w:t>
      </w:r>
      <w:r w:rsidR="009D1421" w:rsidRPr="001741DB">
        <w:rPr>
          <w:rFonts w:cs="Times New Roman"/>
          <w:spacing w:val="2"/>
          <w:szCs w:val="28"/>
        </w:rPr>
        <w:t xml:space="preserve">онцепции </w:t>
      </w:r>
      <w:r w:rsidR="000331FA" w:rsidRPr="001741DB">
        <w:rPr>
          <w:rFonts w:cs="Times New Roman"/>
          <w:spacing w:val="2"/>
          <w:szCs w:val="28"/>
        </w:rPr>
        <w:t>непрерывного педагогического образования в Иркутской области</w:t>
      </w:r>
      <w:r w:rsidR="009D1421" w:rsidRPr="001741DB">
        <w:rPr>
          <w:rFonts w:cs="Times New Roman"/>
          <w:spacing w:val="2"/>
          <w:szCs w:val="28"/>
        </w:rPr>
        <w:t>.</w:t>
      </w:r>
    </w:p>
    <w:p w14:paraId="7911DABC" w14:textId="50A13B27" w:rsidR="000331FA" w:rsidRPr="001741DB" w:rsidRDefault="000331FA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 xml:space="preserve">Минимизировать данный риск возможно на этапе планирования, изучения всей нормативно-правовой базы системы образования, своевременного внесения необходимых изменений в соответствии с обновлением нормативно-правовой базы на уровне </w:t>
      </w:r>
      <w:r w:rsidR="005B4F1E" w:rsidRPr="001741DB">
        <w:rPr>
          <w:rFonts w:cs="Times New Roman"/>
          <w:spacing w:val="2"/>
          <w:szCs w:val="28"/>
        </w:rPr>
        <w:t>Российской Ф</w:t>
      </w:r>
      <w:r w:rsidR="00AA38CD" w:rsidRPr="001741DB">
        <w:rPr>
          <w:rFonts w:cs="Times New Roman"/>
          <w:spacing w:val="2"/>
          <w:szCs w:val="28"/>
        </w:rPr>
        <w:t>едерации.</w:t>
      </w:r>
    </w:p>
    <w:p w14:paraId="59E0876B" w14:textId="6795340F" w:rsidR="00B577D7" w:rsidRPr="001741DB" w:rsidRDefault="009D1421" w:rsidP="00B577D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i/>
          <w:spacing w:val="2"/>
          <w:szCs w:val="28"/>
        </w:rPr>
        <w:t>Организационные и управленческие риски</w:t>
      </w:r>
      <w:r w:rsidRPr="001741DB">
        <w:rPr>
          <w:rFonts w:cs="Times New Roman"/>
          <w:spacing w:val="2"/>
          <w:szCs w:val="28"/>
        </w:rPr>
        <w:t xml:space="preserve"> </w:t>
      </w:r>
      <w:r w:rsidR="00AA38CD" w:rsidRPr="001741DB">
        <w:rPr>
          <w:rFonts w:cs="Times New Roman"/>
          <w:spacing w:val="2"/>
          <w:szCs w:val="28"/>
        </w:rPr>
        <w:t xml:space="preserve">могут быть связаны со </w:t>
      </w:r>
      <w:r w:rsidRPr="001741DB">
        <w:rPr>
          <w:rFonts w:cs="Times New Roman"/>
          <w:spacing w:val="2"/>
          <w:szCs w:val="28"/>
        </w:rPr>
        <w:t>слаб</w:t>
      </w:r>
      <w:r w:rsidR="00AA38CD" w:rsidRPr="001741DB">
        <w:rPr>
          <w:rFonts w:cs="Times New Roman"/>
          <w:spacing w:val="2"/>
          <w:szCs w:val="28"/>
        </w:rPr>
        <w:t>ой</w:t>
      </w:r>
      <w:r w:rsidRPr="001741DB">
        <w:rPr>
          <w:rFonts w:cs="Times New Roman"/>
          <w:spacing w:val="2"/>
          <w:szCs w:val="28"/>
        </w:rPr>
        <w:t xml:space="preserve"> координаци</w:t>
      </w:r>
      <w:r w:rsidR="00AA38CD" w:rsidRPr="001741DB">
        <w:rPr>
          <w:rFonts w:cs="Times New Roman"/>
          <w:spacing w:val="2"/>
          <w:szCs w:val="28"/>
        </w:rPr>
        <w:t>ей</w:t>
      </w:r>
      <w:r w:rsidRPr="001741DB">
        <w:rPr>
          <w:rFonts w:cs="Times New Roman"/>
          <w:spacing w:val="2"/>
          <w:szCs w:val="28"/>
        </w:rPr>
        <w:t xml:space="preserve"> действий участников </w:t>
      </w:r>
      <w:r w:rsidR="00AA38CD" w:rsidRPr="001741DB">
        <w:rPr>
          <w:rFonts w:cs="Times New Roman"/>
          <w:spacing w:val="2"/>
          <w:szCs w:val="28"/>
        </w:rPr>
        <w:t>реализации Концепции</w:t>
      </w:r>
      <w:r w:rsidRPr="001741DB">
        <w:rPr>
          <w:rFonts w:cs="Times New Roman"/>
          <w:spacing w:val="2"/>
          <w:szCs w:val="28"/>
        </w:rPr>
        <w:t>, следствием чег</w:t>
      </w:r>
      <w:r w:rsidR="005B4F1E" w:rsidRPr="001741DB">
        <w:rPr>
          <w:rFonts w:cs="Times New Roman"/>
          <w:spacing w:val="2"/>
          <w:szCs w:val="28"/>
        </w:rPr>
        <w:t>о может быть искажение смыслов К</w:t>
      </w:r>
      <w:r w:rsidRPr="001741DB">
        <w:rPr>
          <w:rFonts w:cs="Times New Roman"/>
          <w:spacing w:val="2"/>
          <w:szCs w:val="28"/>
        </w:rPr>
        <w:t>онцепции, формальное исполнение мероприятий, низкое качество их реализации, возникновение диспропорций в ресурсной поддержке реализации намече</w:t>
      </w:r>
      <w:r w:rsidR="001D2E76" w:rsidRPr="001741DB">
        <w:rPr>
          <w:rFonts w:cs="Times New Roman"/>
          <w:spacing w:val="2"/>
          <w:szCs w:val="28"/>
        </w:rPr>
        <w:t>нных мероприятий, неоправданное дублирование и снижение</w:t>
      </w:r>
      <w:r w:rsidRPr="001741DB">
        <w:rPr>
          <w:rFonts w:cs="Times New Roman"/>
          <w:spacing w:val="2"/>
          <w:szCs w:val="28"/>
        </w:rPr>
        <w:t xml:space="preserve"> эффективности использования бюджетных средств</w:t>
      </w:r>
      <w:r w:rsidR="00B577D7" w:rsidRPr="001741DB">
        <w:rPr>
          <w:rFonts w:cs="Times New Roman"/>
          <w:spacing w:val="2"/>
          <w:szCs w:val="28"/>
        </w:rPr>
        <w:t xml:space="preserve">. Слабо сформированная система сетевого взаимодействия и социального партнерства между организациями профессионального педагогического образования, дополнительного профессионального образования и образовательными организациями. Отсутствие условий для обеспечения академической мобильности студентов. </w:t>
      </w:r>
    </w:p>
    <w:p w14:paraId="74E450AA" w14:textId="77777777" w:rsidR="009D1421" w:rsidRPr="001741DB" w:rsidRDefault="009D1421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Устранение рисков возможно за счет:</w:t>
      </w:r>
      <w:r w:rsidR="00AA38CD" w:rsidRPr="001741DB">
        <w:rPr>
          <w:rFonts w:cs="Times New Roman"/>
          <w:spacing w:val="2"/>
          <w:szCs w:val="28"/>
        </w:rPr>
        <w:t xml:space="preserve"> </w:t>
      </w:r>
    </w:p>
    <w:p w14:paraId="75F7731B" w14:textId="461D9761" w:rsidR="009D1421" w:rsidRPr="001741DB" w:rsidRDefault="00B577D7" w:rsidP="00904272">
      <w:pPr>
        <w:pStyle w:val="a0"/>
        <w:numPr>
          <w:ilvl w:val="0"/>
          <w:numId w:val="2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ч</w:t>
      </w:r>
      <w:r w:rsidR="00AA38CD" w:rsidRPr="001741DB">
        <w:rPr>
          <w:rFonts w:cs="Times New Roman"/>
          <w:spacing w:val="2"/>
          <w:szCs w:val="28"/>
        </w:rPr>
        <w:t xml:space="preserve">еткого планирования, распределения между всеми участниками реализации Концепции </w:t>
      </w:r>
      <w:r w:rsidR="007C371F" w:rsidRPr="001741DB">
        <w:rPr>
          <w:rFonts w:cs="Times New Roman"/>
          <w:spacing w:val="2"/>
          <w:szCs w:val="28"/>
        </w:rPr>
        <w:t>обязанн</w:t>
      </w:r>
      <w:r w:rsidR="001D2E76" w:rsidRPr="001741DB">
        <w:rPr>
          <w:rFonts w:cs="Times New Roman"/>
          <w:spacing w:val="2"/>
          <w:szCs w:val="28"/>
        </w:rPr>
        <w:t>остей по реализации мероприятий</w:t>
      </w:r>
      <w:r w:rsidR="007C371F" w:rsidRPr="001741DB">
        <w:rPr>
          <w:rFonts w:cs="Times New Roman"/>
          <w:spacing w:val="2"/>
          <w:szCs w:val="28"/>
        </w:rPr>
        <w:t xml:space="preserve"> </w:t>
      </w:r>
      <w:r w:rsidR="00AA38CD" w:rsidRPr="001741DB">
        <w:rPr>
          <w:rFonts w:cs="Times New Roman"/>
          <w:spacing w:val="2"/>
          <w:szCs w:val="28"/>
        </w:rPr>
        <w:t>в соответствии с поставленными задачами</w:t>
      </w:r>
      <w:r w:rsidR="007C371F" w:rsidRPr="001741DB">
        <w:rPr>
          <w:rFonts w:cs="Times New Roman"/>
          <w:spacing w:val="2"/>
          <w:szCs w:val="28"/>
        </w:rPr>
        <w:t>,</w:t>
      </w:r>
      <w:r w:rsidR="00AA38CD" w:rsidRPr="001741DB">
        <w:rPr>
          <w:rFonts w:cs="Times New Roman"/>
          <w:spacing w:val="2"/>
          <w:szCs w:val="28"/>
        </w:rPr>
        <w:t xml:space="preserve"> функциональными возможностями и непосредственными реализуемыми направлениями;</w:t>
      </w:r>
    </w:p>
    <w:p w14:paraId="3107BBA2" w14:textId="1B113114" w:rsidR="009D1421" w:rsidRPr="001741DB" w:rsidRDefault="00B577D7" w:rsidP="00904272">
      <w:pPr>
        <w:pStyle w:val="a0"/>
        <w:numPr>
          <w:ilvl w:val="0"/>
          <w:numId w:val="2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о</w:t>
      </w:r>
      <w:r w:rsidR="009D1421" w:rsidRPr="001741DB">
        <w:rPr>
          <w:rFonts w:cs="Times New Roman"/>
          <w:spacing w:val="2"/>
          <w:szCs w:val="28"/>
        </w:rPr>
        <w:t>беспечения постоянного и опера</w:t>
      </w:r>
      <w:r w:rsidR="001D2E76" w:rsidRPr="001741DB">
        <w:rPr>
          <w:rFonts w:cs="Times New Roman"/>
          <w:spacing w:val="2"/>
          <w:szCs w:val="28"/>
        </w:rPr>
        <w:t>тивного мониторинга реализации К</w:t>
      </w:r>
      <w:r w:rsidR="009D1421" w:rsidRPr="001741DB">
        <w:rPr>
          <w:rFonts w:cs="Times New Roman"/>
          <w:spacing w:val="2"/>
          <w:szCs w:val="28"/>
        </w:rPr>
        <w:t>онцепции;</w:t>
      </w:r>
    </w:p>
    <w:p w14:paraId="10B61431" w14:textId="078B3145" w:rsidR="009D1421" w:rsidRPr="001741DB" w:rsidRDefault="00B577D7" w:rsidP="00904272">
      <w:pPr>
        <w:pStyle w:val="a0"/>
        <w:numPr>
          <w:ilvl w:val="0"/>
          <w:numId w:val="2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к</w:t>
      </w:r>
      <w:r w:rsidR="009D1421" w:rsidRPr="001741DB">
        <w:rPr>
          <w:rFonts w:cs="Times New Roman"/>
          <w:spacing w:val="2"/>
          <w:szCs w:val="28"/>
        </w:rPr>
        <w:t>орректировки м</w:t>
      </w:r>
      <w:r w:rsidR="001D2E76" w:rsidRPr="001741DB">
        <w:rPr>
          <w:rFonts w:cs="Times New Roman"/>
          <w:spacing w:val="2"/>
          <w:szCs w:val="28"/>
        </w:rPr>
        <w:t>ероприятий и планов реализации К</w:t>
      </w:r>
      <w:r w:rsidR="009D1421" w:rsidRPr="001741DB">
        <w:rPr>
          <w:rFonts w:cs="Times New Roman"/>
          <w:spacing w:val="2"/>
          <w:szCs w:val="28"/>
        </w:rPr>
        <w:t>онцепции на основе анализа данных мониторинга;</w:t>
      </w:r>
    </w:p>
    <w:p w14:paraId="34314337" w14:textId="5979920B" w:rsidR="009D1421" w:rsidRPr="001741DB" w:rsidRDefault="00B577D7" w:rsidP="00904272">
      <w:pPr>
        <w:pStyle w:val="a0"/>
        <w:numPr>
          <w:ilvl w:val="0"/>
          <w:numId w:val="2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о</w:t>
      </w:r>
      <w:r w:rsidR="009D1421" w:rsidRPr="001741DB">
        <w:rPr>
          <w:rFonts w:cs="Times New Roman"/>
          <w:spacing w:val="2"/>
          <w:szCs w:val="28"/>
        </w:rPr>
        <w:t>пережающей разработки инструментов мониторинга до начала реализаци</w:t>
      </w:r>
      <w:r w:rsidR="001D2E76" w:rsidRPr="001741DB">
        <w:rPr>
          <w:rFonts w:cs="Times New Roman"/>
          <w:spacing w:val="2"/>
          <w:szCs w:val="28"/>
        </w:rPr>
        <w:t>и мероприятий, предусмотренных К</w:t>
      </w:r>
      <w:r w:rsidR="009D1421" w:rsidRPr="001741DB">
        <w:rPr>
          <w:rFonts w:cs="Times New Roman"/>
          <w:spacing w:val="2"/>
          <w:szCs w:val="28"/>
        </w:rPr>
        <w:t>онцепцией</w:t>
      </w:r>
      <w:r w:rsidRPr="001741DB">
        <w:rPr>
          <w:rFonts w:cs="Times New Roman"/>
          <w:spacing w:val="2"/>
          <w:szCs w:val="28"/>
        </w:rPr>
        <w:t>;</w:t>
      </w:r>
    </w:p>
    <w:p w14:paraId="55B8A9FA" w14:textId="7BD9B4A6" w:rsidR="00113C5D" w:rsidRPr="001741DB" w:rsidRDefault="00113C5D" w:rsidP="00B577D7">
      <w:pPr>
        <w:pStyle w:val="a0"/>
        <w:numPr>
          <w:ilvl w:val="0"/>
          <w:numId w:val="27"/>
        </w:numPr>
        <w:spacing w:line="276" w:lineRule="auto"/>
        <w:ind w:left="993" w:hanging="426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lastRenderedPageBreak/>
        <w:t>выстраивани</w:t>
      </w:r>
      <w:r w:rsidR="00B577D7" w:rsidRPr="001741DB">
        <w:rPr>
          <w:rFonts w:cs="Times New Roman"/>
          <w:spacing w:val="2"/>
          <w:szCs w:val="28"/>
        </w:rPr>
        <w:t>е</w:t>
      </w:r>
      <w:r w:rsidRPr="001741DB">
        <w:rPr>
          <w:rFonts w:cs="Times New Roman"/>
          <w:spacing w:val="2"/>
          <w:szCs w:val="28"/>
        </w:rPr>
        <w:t xml:space="preserve"> системы партнерских взаимоотношений, в том числе сетевого взаимодействия между </w:t>
      </w:r>
      <w:r w:rsidR="0066285A" w:rsidRPr="001741DB">
        <w:rPr>
          <w:rFonts w:cs="Times New Roman"/>
          <w:spacing w:val="2"/>
          <w:szCs w:val="28"/>
        </w:rPr>
        <w:t>профессиональными образовательными организациями, образовательными организациями высшего образования</w:t>
      </w:r>
      <w:r w:rsidRPr="001741DB">
        <w:rPr>
          <w:rFonts w:cs="Times New Roman"/>
          <w:spacing w:val="2"/>
          <w:szCs w:val="28"/>
        </w:rPr>
        <w:t>, дополнительного профессионального образования и общего образования в вопросах развития педагогических кадров путем планирования совместной деятельности и заключения договоров и соглашений о сотрудничестве.</w:t>
      </w:r>
    </w:p>
    <w:p w14:paraId="60EC5D49" w14:textId="110B1048" w:rsidR="009D1421" w:rsidRPr="001741DB" w:rsidRDefault="009D1421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i/>
          <w:spacing w:val="2"/>
          <w:szCs w:val="28"/>
        </w:rPr>
        <w:t>Социальные риски</w:t>
      </w:r>
      <w:r w:rsidRPr="001741DB">
        <w:rPr>
          <w:rFonts w:cs="Times New Roman"/>
          <w:spacing w:val="2"/>
          <w:szCs w:val="28"/>
        </w:rPr>
        <w:t xml:space="preserve">, </w:t>
      </w:r>
      <w:r w:rsidR="00DC346B" w:rsidRPr="001741DB">
        <w:rPr>
          <w:rFonts w:cs="Times New Roman"/>
          <w:spacing w:val="2"/>
          <w:szCs w:val="28"/>
        </w:rPr>
        <w:t xml:space="preserve">могут быть связаны со слабой информированностью педагогического сообщества о существующих в регионе возможностях непрерывного педагогического образования, непринятием </w:t>
      </w:r>
      <w:r w:rsidRPr="001741DB">
        <w:rPr>
          <w:rFonts w:cs="Times New Roman"/>
          <w:spacing w:val="2"/>
          <w:szCs w:val="28"/>
        </w:rPr>
        <w:t xml:space="preserve">профессионального сообщества </w:t>
      </w:r>
      <w:r w:rsidR="00DC346B" w:rsidRPr="001741DB">
        <w:rPr>
          <w:rFonts w:cs="Times New Roman"/>
          <w:spacing w:val="2"/>
          <w:szCs w:val="28"/>
        </w:rPr>
        <w:t>происходящей модернизации образования</w:t>
      </w:r>
      <w:r w:rsidRPr="001741DB">
        <w:rPr>
          <w:rFonts w:cs="Times New Roman"/>
          <w:spacing w:val="2"/>
          <w:szCs w:val="28"/>
        </w:rPr>
        <w:t xml:space="preserve">. </w:t>
      </w:r>
      <w:r w:rsidR="00DC346B" w:rsidRPr="001741DB">
        <w:rPr>
          <w:rFonts w:cs="Times New Roman"/>
          <w:spacing w:val="2"/>
          <w:szCs w:val="28"/>
        </w:rPr>
        <w:t xml:space="preserve">Несоответствия существующих образовательных программ и проводимых мероприятий профессиональным ожиданиям. </w:t>
      </w:r>
      <w:r w:rsidRPr="001741DB">
        <w:rPr>
          <w:rFonts w:cs="Times New Roman"/>
          <w:spacing w:val="2"/>
          <w:szCs w:val="28"/>
        </w:rPr>
        <w:t xml:space="preserve">Риски могут быть обусловлены недостаточным освещением </w:t>
      </w:r>
      <w:r w:rsidR="00DC346B" w:rsidRPr="001741DB">
        <w:rPr>
          <w:rFonts w:cs="Times New Roman"/>
          <w:spacing w:val="2"/>
          <w:szCs w:val="28"/>
        </w:rPr>
        <w:t>на существующих информационных площадках</w:t>
      </w:r>
      <w:r w:rsidRPr="001741DB">
        <w:rPr>
          <w:rFonts w:cs="Times New Roman"/>
          <w:spacing w:val="2"/>
          <w:szCs w:val="28"/>
        </w:rPr>
        <w:t xml:space="preserve"> целей, задач и планируемых в</w:t>
      </w:r>
      <w:r w:rsidR="001D2E76" w:rsidRPr="001741DB">
        <w:rPr>
          <w:rFonts w:cs="Times New Roman"/>
          <w:spacing w:val="2"/>
          <w:szCs w:val="28"/>
        </w:rPr>
        <w:t xml:space="preserve"> рамках реализации К</w:t>
      </w:r>
      <w:r w:rsidRPr="001741DB">
        <w:rPr>
          <w:rFonts w:cs="Times New Roman"/>
          <w:spacing w:val="2"/>
          <w:szCs w:val="28"/>
        </w:rPr>
        <w:t xml:space="preserve">онцепции результатов, с планированием деятельности, недостаточно учитывающим </w:t>
      </w:r>
      <w:r w:rsidR="00DC346B" w:rsidRPr="001741DB">
        <w:rPr>
          <w:rFonts w:cs="Times New Roman"/>
          <w:spacing w:val="2"/>
          <w:szCs w:val="28"/>
        </w:rPr>
        <w:t>профессиональные потребности, несоответствия материально-технических возможностей в территориях области с реализуемыми программами</w:t>
      </w:r>
      <w:r w:rsidRPr="001741DB">
        <w:rPr>
          <w:rFonts w:cs="Times New Roman"/>
          <w:spacing w:val="2"/>
          <w:szCs w:val="28"/>
        </w:rPr>
        <w:t>.</w:t>
      </w:r>
    </w:p>
    <w:p w14:paraId="66C39E39" w14:textId="77777777" w:rsidR="00DC346B" w:rsidRPr="001741DB" w:rsidRDefault="009D1421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 xml:space="preserve">Минимизация данного риска возможна за счет обеспечения широкого привлечения </w:t>
      </w:r>
      <w:r w:rsidR="00DC346B" w:rsidRPr="001741DB">
        <w:rPr>
          <w:rFonts w:cs="Times New Roman"/>
          <w:spacing w:val="2"/>
          <w:szCs w:val="28"/>
        </w:rPr>
        <w:t>педагогического сообщества</w:t>
      </w:r>
      <w:r w:rsidRPr="001741DB">
        <w:rPr>
          <w:rFonts w:cs="Times New Roman"/>
          <w:spacing w:val="2"/>
          <w:szCs w:val="28"/>
        </w:rPr>
        <w:t xml:space="preserve"> к обсуждению целей, задач и механизмов развития </w:t>
      </w:r>
      <w:r w:rsidR="00DC346B" w:rsidRPr="001741DB">
        <w:rPr>
          <w:rFonts w:cs="Times New Roman"/>
          <w:spacing w:val="2"/>
          <w:szCs w:val="28"/>
        </w:rPr>
        <w:t>непрерывного педагогического</w:t>
      </w:r>
      <w:r w:rsidRPr="001741DB">
        <w:rPr>
          <w:rFonts w:cs="Times New Roman"/>
          <w:spacing w:val="2"/>
          <w:szCs w:val="28"/>
        </w:rPr>
        <w:t xml:space="preserve"> образования, а также публичного освещения хода и результатов реализации </w:t>
      </w:r>
      <w:r w:rsidR="00DC346B" w:rsidRPr="001741DB">
        <w:rPr>
          <w:rFonts w:cs="Times New Roman"/>
          <w:spacing w:val="2"/>
          <w:szCs w:val="28"/>
        </w:rPr>
        <w:t>К</w:t>
      </w:r>
      <w:r w:rsidRPr="001741DB">
        <w:rPr>
          <w:rFonts w:cs="Times New Roman"/>
          <w:spacing w:val="2"/>
          <w:szCs w:val="28"/>
        </w:rPr>
        <w:t>онцепции</w:t>
      </w:r>
      <w:r w:rsidR="00DC346B" w:rsidRPr="001741DB">
        <w:rPr>
          <w:rFonts w:cs="Times New Roman"/>
          <w:spacing w:val="2"/>
          <w:szCs w:val="28"/>
        </w:rPr>
        <w:t>, с учетом существующих возможностей.</w:t>
      </w:r>
    </w:p>
    <w:p w14:paraId="7999CF57" w14:textId="77777777" w:rsidR="009D1421" w:rsidRPr="001741DB" w:rsidRDefault="009D1421" w:rsidP="00AE6CE7">
      <w:pPr>
        <w:pStyle w:val="a0"/>
        <w:spacing w:line="276" w:lineRule="auto"/>
        <w:ind w:firstLine="709"/>
        <w:rPr>
          <w:rFonts w:cs="Times New Roman"/>
          <w:i/>
          <w:szCs w:val="28"/>
        </w:rPr>
      </w:pPr>
      <w:r w:rsidRPr="001741DB">
        <w:rPr>
          <w:rFonts w:cs="Times New Roman"/>
          <w:i/>
          <w:szCs w:val="28"/>
        </w:rPr>
        <w:t xml:space="preserve">Риски, связанные с низким уровнем готовности </w:t>
      </w:r>
      <w:r w:rsidR="00DC346B" w:rsidRPr="001741DB">
        <w:rPr>
          <w:rFonts w:cs="Times New Roman"/>
          <w:i/>
          <w:szCs w:val="28"/>
        </w:rPr>
        <w:t>педагогического сообщества</w:t>
      </w:r>
      <w:r w:rsidR="008F01B0" w:rsidRPr="001741DB">
        <w:rPr>
          <w:rFonts w:cs="Times New Roman"/>
          <w:i/>
          <w:szCs w:val="28"/>
        </w:rPr>
        <w:t xml:space="preserve"> региона</w:t>
      </w:r>
      <w:r w:rsidRPr="001741DB">
        <w:rPr>
          <w:rFonts w:cs="Times New Roman"/>
          <w:i/>
          <w:szCs w:val="28"/>
        </w:rPr>
        <w:t xml:space="preserve"> к инновационной деятельности, нарастающим дефицитом квалифицированных кадров.</w:t>
      </w:r>
    </w:p>
    <w:p w14:paraId="5421D29A" w14:textId="6E016E6D" w:rsidR="00113C5D" w:rsidRPr="001741DB" w:rsidRDefault="00D90058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 xml:space="preserve">Данные риски </w:t>
      </w:r>
      <w:r w:rsidR="00C86C5C" w:rsidRPr="001741DB">
        <w:rPr>
          <w:rFonts w:cs="Times New Roman"/>
          <w:spacing w:val="2"/>
          <w:szCs w:val="28"/>
        </w:rPr>
        <w:t>могут быть связаны с</w:t>
      </w:r>
      <w:r w:rsidR="00113C5D" w:rsidRPr="001741DB">
        <w:rPr>
          <w:rFonts w:cs="Times New Roman"/>
          <w:spacing w:val="2"/>
          <w:szCs w:val="28"/>
        </w:rPr>
        <w:t xml:space="preserve"> несколькими</w:t>
      </w:r>
      <w:r w:rsidR="00C86C5C" w:rsidRPr="001741DB">
        <w:rPr>
          <w:rFonts w:cs="Times New Roman"/>
          <w:spacing w:val="2"/>
          <w:szCs w:val="28"/>
        </w:rPr>
        <w:t xml:space="preserve"> </w:t>
      </w:r>
      <w:r w:rsidR="00113C5D" w:rsidRPr="001741DB">
        <w:rPr>
          <w:rFonts w:cs="Times New Roman"/>
          <w:spacing w:val="2"/>
          <w:szCs w:val="28"/>
        </w:rPr>
        <w:t xml:space="preserve">проявлениями в системе образования </w:t>
      </w:r>
      <w:r w:rsidR="00847DE5" w:rsidRPr="001741DB">
        <w:rPr>
          <w:rFonts w:cs="Times New Roman"/>
          <w:spacing w:val="2"/>
          <w:szCs w:val="28"/>
        </w:rPr>
        <w:t>Иркутской области</w:t>
      </w:r>
      <w:r w:rsidR="00113C5D" w:rsidRPr="001741DB">
        <w:rPr>
          <w:rFonts w:cs="Times New Roman"/>
          <w:spacing w:val="2"/>
          <w:szCs w:val="28"/>
        </w:rPr>
        <w:t>.</w:t>
      </w:r>
    </w:p>
    <w:p w14:paraId="22CBDCAD" w14:textId="77777777" w:rsidR="00113C5D" w:rsidRPr="001741DB" w:rsidRDefault="00113C5D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 xml:space="preserve">К ним относятся: </w:t>
      </w:r>
    </w:p>
    <w:p w14:paraId="1C754DD5" w14:textId="07FB4BDB" w:rsidR="00113C5D" w:rsidRPr="001741DB" w:rsidRDefault="00567A7C" w:rsidP="00904272">
      <w:pPr>
        <w:pStyle w:val="a0"/>
        <w:numPr>
          <w:ilvl w:val="0"/>
          <w:numId w:val="28"/>
        </w:numPr>
        <w:spacing w:line="276" w:lineRule="auto"/>
        <w:ind w:left="993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н</w:t>
      </w:r>
      <w:r w:rsidR="00C86C5C" w:rsidRPr="001741DB">
        <w:rPr>
          <w:rFonts w:cs="Times New Roman"/>
          <w:spacing w:val="2"/>
          <w:szCs w:val="28"/>
        </w:rPr>
        <w:t>есформированны</w:t>
      </w:r>
      <w:r w:rsidR="00113C5D" w:rsidRPr="001741DB">
        <w:rPr>
          <w:rFonts w:cs="Times New Roman"/>
          <w:spacing w:val="2"/>
          <w:szCs w:val="28"/>
        </w:rPr>
        <w:t>е</w:t>
      </w:r>
      <w:r w:rsidR="00C86C5C" w:rsidRPr="001741DB">
        <w:rPr>
          <w:rFonts w:cs="Times New Roman"/>
          <w:spacing w:val="2"/>
          <w:szCs w:val="28"/>
        </w:rPr>
        <w:t xml:space="preserve"> потребности и отсутствие осознанной необходимост</w:t>
      </w:r>
      <w:r w:rsidR="00113C5D" w:rsidRPr="001741DB">
        <w:rPr>
          <w:rFonts w:cs="Times New Roman"/>
          <w:spacing w:val="2"/>
          <w:szCs w:val="28"/>
        </w:rPr>
        <w:t>и</w:t>
      </w:r>
      <w:r w:rsidR="00C86C5C" w:rsidRPr="001741DB">
        <w:rPr>
          <w:rFonts w:cs="Times New Roman"/>
          <w:spacing w:val="2"/>
          <w:szCs w:val="28"/>
        </w:rPr>
        <w:t xml:space="preserve"> в дальнейшем обучении</w:t>
      </w:r>
      <w:r w:rsidR="00113C5D" w:rsidRPr="001741DB">
        <w:rPr>
          <w:rFonts w:cs="Times New Roman"/>
          <w:spacing w:val="2"/>
          <w:szCs w:val="28"/>
        </w:rPr>
        <w:t>;</w:t>
      </w:r>
    </w:p>
    <w:p w14:paraId="339FE03D" w14:textId="5B5545C6" w:rsidR="00D90058" w:rsidRPr="001741DB" w:rsidRDefault="00567A7C" w:rsidP="00904272">
      <w:pPr>
        <w:pStyle w:val="a0"/>
        <w:numPr>
          <w:ilvl w:val="0"/>
          <w:numId w:val="28"/>
        </w:numPr>
        <w:spacing w:line="276" w:lineRule="auto"/>
        <w:ind w:left="993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н</w:t>
      </w:r>
      <w:r w:rsidR="00C86C5C" w:rsidRPr="001741DB">
        <w:rPr>
          <w:rFonts w:cs="Times New Roman"/>
          <w:spacing w:val="2"/>
          <w:szCs w:val="28"/>
        </w:rPr>
        <w:t>изкий уровень заинтересованности в обучении у педагогов может быть связан с конфликтом рабочего графика и производственной необходимостью</w:t>
      </w:r>
      <w:r w:rsidR="00113C5D" w:rsidRPr="001741DB">
        <w:rPr>
          <w:rFonts w:cs="Times New Roman"/>
          <w:spacing w:val="2"/>
          <w:szCs w:val="28"/>
        </w:rPr>
        <w:t>;</w:t>
      </w:r>
    </w:p>
    <w:p w14:paraId="53BF837B" w14:textId="55EA9304" w:rsidR="00C86C5C" w:rsidRPr="001741DB" w:rsidRDefault="00567A7C" w:rsidP="00904272">
      <w:pPr>
        <w:pStyle w:val="a0"/>
        <w:numPr>
          <w:ilvl w:val="0"/>
          <w:numId w:val="28"/>
        </w:numPr>
        <w:spacing w:line="276" w:lineRule="auto"/>
        <w:ind w:left="993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п</w:t>
      </w:r>
      <w:r w:rsidR="00C86C5C" w:rsidRPr="001741DB">
        <w:rPr>
          <w:rFonts w:cs="Times New Roman"/>
          <w:spacing w:val="2"/>
          <w:szCs w:val="28"/>
        </w:rPr>
        <w:t>сихологическая неготовность педагогов к прохождению добровольной независимой оценки профессиональной квалификации</w:t>
      </w:r>
      <w:r w:rsidR="00AC0D5E" w:rsidRPr="001741DB">
        <w:rPr>
          <w:rFonts w:cs="Times New Roman"/>
          <w:spacing w:val="2"/>
          <w:szCs w:val="28"/>
        </w:rPr>
        <w:t>.</w:t>
      </w:r>
    </w:p>
    <w:p w14:paraId="1C4FDA4E" w14:textId="6E514D24" w:rsidR="00113C5D" w:rsidRPr="001741DB" w:rsidRDefault="00544181" w:rsidP="00AE6CE7">
      <w:pPr>
        <w:pStyle w:val="a0"/>
        <w:spacing w:line="276" w:lineRule="auto"/>
        <w:ind w:firstLine="709"/>
        <w:rPr>
          <w:rFonts w:cs="Times New Roman"/>
          <w:spacing w:val="2"/>
          <w:szCs w:val="28"/>
        </w:rPr>
      </w:pPr>
      <w:r w:rsidRPr="001741DB">
        <w:rPr>
          <w:rFonts w:cs="Times New Roman"/>
          <w:spacing w:val="2"/>
          <w:szCs w:val="28"/>
        </w:rPr>
        <w:t>П</w:t>
      </w:r>
      <w:r w:rsidR="00113C5D" w:rsidRPr="001741DB">
        <w:rPr>
          <w:rFonts w:cs="Times New Roman"/>
          <w:spacing w:val="2"/>
          <w:szCs w:val="28"/>
        </w:rPr>
        <w:t>редупреждени</w:t>
      </w:r>
      <w:r w:rsidRPr="001741DB">
        <w:rPr>
          <w:rFonts w:cs="Times New Roman"/>
          <w:spacing w:val="2"/>
          <w:szCs w:val="28"/>
        </w:rPr>
        <w:t>ем</w:t>
      </w:r>
      <w:r w:rsidR="00113C5D" w:rsidRPr="001741DB">
        <w:rPr>
          <w:rFonts w:cs="Times New Roman"/>
          <w:spacing w:val="2"/>
          <w:szCs w:val="28"/>
        </w:rPr>
        <w:t xml:space="preserve"> данных рисков может </w:t>
      </w:r>
      <w:r w:rsidRPr="001741DB">
        <w:rPr>
          <w:rFonts w:cs="Times New Roman"/>
          <w:spacing w:val="2"/>
          <w:szCs w:val="28"/>
        </w:rPr>
        <w:t>стать</w:t>
      </w:r>
      <w:r w:rsidR="00113C5D" w:rsidRPr="001741DB">
        <w:rPr>
          <w:rFonts w:cs="Times New Roman"/>
          <w:spacing w:val="2"/>
          <w:szCs w:val="28"/>
        </w:rPr>
        <w:t xml:space="preserve"> сформированная система персонифицированных программ повышения квалификации, позволяющих реализовать индивидуальную образовательную траекторию в сочетании с широким применением элект</w:t>
      </w:r>
      <w:r w:rsidRPr="001741DB">
        <w:rPr>
          <w:rFonts w:cs="Times New Roman"/>
          <w:spacing w:val="2"/>
          <w:szCs w:val="28"/>
        </w:rPr>
        <w:t xml:space="preserve">ронных образовательных ресурсов, а также  </w:t>
      </w:r>
      <w:r w:rsidRPr="001741DB">
        <w:rPr>
          <w:rFonts w:cs="Times New Roman"/>
          <w:spacing w:val="2"/>
          <w:szCs w:val="28"/>
        </w:rPr>
        <w:lastRenderedPageBreak/>
        <w:t>разработки Дорожной карты (Плана мероприятий) и своевременное изучение ресурсных потребностей ориентированных на перспективные  запросы системы образования.</w:t>
      </w:r>
    </w:p>
    <w:p w14:paraId="0DF64102" w14:textId="11684145" w:rsidR="00567A7C" w:rsidRPr="001741DB" w:rsidRDefault="00567A7C">
      <w:pPr>
        <w:rPr>
          <w:rFonts w:ascii="Times New Roman" w:hAnsi="Times New Roman" w:cs="Times New Roman"/>
          <w:sz w:val="28"/>
          <w:szCs w:val="28"/>
        </w:rPr>
      </w:pPr>
      <w:bookmarkStart w:id="21" w:name="_Приложения"/>
      <w:bookmarkEnd w:id="21"/>
      <w:r w:rsidRPr="001741DB">
        <w:rPr>
          <w:rFonts w:cs="Times New Roman"/>
          <w:sz w:val="28"/>
          <w:szCs w:val="28"/>
        </w:rPr>
        <w:br w:type="page"/>
      </w:r>
    </w:p>
    <w:p w14:paraId="346411CD" w14:textId="552A528B" w:rsidR="00AC7F57" w:rsidRPr="001741DB" w:rsidRDefault="00567A7C" w:rsidP="00567A7C">
      <w:pPr>
        <w:pStyle w:val="1"/>
        <w:jc w:val="center"/>
        <w:rPr>
          <w:sz w:val="28"/>
          <w:szCs w:val="28"/>
        </w:rPr>
      </w:pPr>
      <w:r w:rsidRPr="001741DB">
        <w:rPr>
          <w:sz w:val="28"/>
          <w:szCs w:val="28"/>
        </w:rPr>
        <w:lastRenderedPageBreak/>
        <w:t>ПРИЛОЖЕНИЯ</w:t>
      </w:r>
    </w:p>
    <w:p w14:paraId="42343ED6" w14:textId="1A062F65" w:rsidR="00AC7F57" w:rsidRPr="001741DB" w:rsidRDefault="0070143C" w:rsidP="00567A7C">
      <w:pPr>
        <w:pStyle w:val="2"/>
        <w:jc w:val="right"/>
        <w:rPr>
          <w:szCs w:val="28"/>
        </w:rPr>
      </w:pPr>
      <w:bookmarkStart w:id="22" w:name="_Приложение_1._Перечень"/>
      <w:bookmarkEnd w:id="22"/>
      <w:r w:rsidRPr="001741DB">
        <w:rPr>
          <w:szCs w:val="28"/>
        </w:rPr>
        <w:t xml:space="preserve">Приложение 1. </w:t>
      </w:r>
    </w:p>
    <w:p w14:paraId="220C4F94" w14:textId="44B0803B" w:rsidR="007D6A71" w:rsidRPr="001741DB" w:rsidRDefault="007D6A71" w:rsidP="00567A7C">
      <w:pPr>
        <w:pStyle w:val="a0"/>
        <w:jc w:val="center"/>
        <w:rPr>
          <w:b/>
          <w:szCs w:val="28"/>
        </w:rPr>
      </w:pPr>
      <w:r w:rsidRPr="001741DB">
        <w:rPr>
          <w:b/>
          <w:szCs w:val="28"/>
        </w:rPr>
        <w:t>Перечень используемых сокращений</w:t>
      </w:r>
    </w:p>
    <w:p w14:paraId="3426E0CE" w14:textId="77777777" w:rsidR="007D6A71" w:rsidRPr="001741DB" w:rsidRDefault="007D6A71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/>
          <w:sz w:val="28"/>
          <w:szCs w:val="28"/>
        </w:rPr>
        <w:t xml:space="preserve">В Концепции </w:t>
      </w:r>
      <w:r w:rsidRPr="001741DB">
        <w:rPr>
          <w:rFonts w:ascii="Times New Roman" w:hAnsi="Times New Roman" w:cs="Times New Roman"/>
          <w:sz w:val="28"/>
          <w:szCs w:val="28"/>
        </w:rPr>
        <w:t>развития системы непрерывного педагогического образования в Иркутской области использованы следующие сокращения:</w:t>
      </w:r>
    </w:p>
    <w:p w14:paraId="345503E9" w14:textId="4ABCD4BF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«Региональный</w:t>
      </w:r>
      <w:r w:rsidR="006D080C" w:rsidRPr="001741DB">
        <w:rPr>
          <w:rFonts w:ascii="Times New Roman" w:hAnsi="Times New Roman" w:cs="Times New Roman"/>
          <w:sz w:val="28"/>
          <w:szCs w:val="28"/>
        </w:rPr>
        <w:t xml:space="preserve"> институт кадровой политики» – Г</w:t>
      </w:r>
      <w:r w:rsidRPr="001741DB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образования»; </w:t>
      </w:r>
    </w:p>
    <w:p w14:paraId="72E2E52F" w14:textId="7A830B30" w:rsidR="006337BB" w:rsidRPr="001741DB" w:rsidRDefault="006337BB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 xml:space="preserve">БрГУ – </w:t>
      </w:r>
      <w:r w:rsidR="00E23526" w:rsidRPr="001741DB">
        <w:rPr>
          <w:rFonts w:ascii="Times New Roman" w:hAnsi="Times New Roman" w:cs="Times New Roman"/>
          <w:sz w:val="28"/>
          <w:szCs w:val="28"/>
        </w:rPr>
        <w:t>ФГБОУ ВО «</w:t>
      </w:r>
      <w:r w:rsidRPr="001741DB">
        <w:rPr>
          <w:rFonts w:ascii="Times New Roman" w:hAnsi="Times New Roman" w:cs="Times New Roman"/>
          <w:sz w:val="28"/>
          <w:szCs w:val="28"/>
        </w:rPr>
        <w:t>Братский государственный университет</w:t>
      </w:r>
      <w:r w:rsidR="00E23526" w:rsidRPr="001741DB">
        <w:rPr>
          <w:rFonts w:ascii="Times New Roman" w:hAnsi="Times New Roman" w:cs="Times New Roman"/>
          <w:sz w:val="28"/>
          <w:szCs w:val="28"/>
        </w:rPr>
        <w:t>»</w:t>
      </w:r>
      <w:r w:rsidRPr="001741DB">
        <w:rPr>
          <w:rFonts w:ascii="Times New Roman" w:hAnsi="Times New Roman" w:cs="Times New Roman"/>
          <w:sz w:val="28"/>
          <w:szCs w:val="28"/>
        </w:rPr>
        <w:t>;</w:t>
      </w:r>
    </w:p>
    <w:p w14:paraId="3C83C78E" w14:textId="58B35579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ВО – высшее образование;</w:t>
      </w:r>
    </w:p>
    <w:p w14:paraId="268B581F" w14:textId="02D3A13D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ГАУ ДПО ИРО – государственное автономное учреждение дополнительного профессионального образования «Институт развития образования Иркутской области»;</w:t>
      </w:r>
    </w:p>
    <w:p w14:paraId="7FA99AC7" w14:textId="55394135" w:rsidR="00140D16" w:rsidRPr="001741DB" w:rsidRDefault="00140D16" w:rsidP="001D2E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ГБПОУ – государственное бюджетное профессиональ</w:t>
      </w:r>
      <w:r w:rsidR="001D2E76" w:rsidRPr="001741DB">
        <w:rPr>
          <w:rFonts w:ascii="Times New Roman" w:hAnsi="Times New Roman" w:cs="Times New Roman"/>
          <w:sz w:val="28"/>
          <w:szCs w:val="28"/>
        </w:rPr>
        <w:t>ное образовательное учреждение;</w:t>
      </w:r>
    </w:p>
    <w:p w14:paraId="28A3B1B1" w14:textId="77777777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ДПО – дополнительное профессиональное образование;</w:t>
      </w:r>
    </w:p>
    <w:p w14:paraId="7A264597" w14:textId="308A57BE" w:rsidR="006337BB" w:rsidRPr="001741DB" w:rsidRDefault="006337BB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 xml:space="preserve">ИГУ – </w:t>
      </w:r>
      <w:r w:rsidR="001D2E76" w:rsidRPr="001741DB">
        <w:rPr>
          <w:rFonts w:ascii="Times New Roman" w:hAnsi="Times New Roman" w:cs="Times New Roman"/>
          <w:sz w:val="28"/>
          <w:szCs w:val="28"/>
        </w:rPr>
        <w:t>ФГБОУ ВО «</w:t>
      </w:r>
      <w:r w:rsidRPr="001741DB">
        <w:rPr>
          <w:rFonts w:ascii="Times New Roman" w:hAnsi="Times New Roman" w:cs="Times New Roman"/>
          <w:sz w:val="28"/>
          <w:szCs w:val="28"/>
        </w:rPr>
        <w:t>Иркутский государственный университет</w:t>
      </w:r>
      <w:r w:rsidR="001D2E76" w:rsidRPr="001741DB">
        <w:rPr>
          <w:rFonts w:ascii="Times New Roman" w:hAnsi="Times New Roman" w:cs="Times New Roman"/>
          <w:sz w:val="28"/>
          <w:szCs w:val="28"/>
        </w:rPr>
        <w:t>»</w:t>
      </w:r>
      <w:r w:rsidRPr="001741DB">
        <w:rPr>
          <w:rFonts w:ascii="Times New Roman" w:hAnsi="Times New Roman" w:cs="Times New Roman"/>
          <w:sz w:val="28"/>
          <w:szCs w:val="28"/>
        </w:rPr>
        <w:t>;</w:t>
      </w:r>
    </w:p>
    <w:p w14:paraId="44E75A8E" w14:textId="00C78914" w:rsidR="006337BB" w:rsidRPr="001741DB" w:rsidRDefault="006337BB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 xml:space="preserve">ИрГАУ – </w:t>
      </w:r>
      <w:r w:rsidR="001D2E76" w:rsidRPr="001741DB">
        <w:rPr>
          <w:rFonts w:ascii="Times New Roman" w:hAnsi="Times New Roman" w:cs="Times New Roman"/>
          <w:sz w:val="28"/>
          <w:szCs w:val="28"/>
        </w:rPr>
        <w:t>ФГБОУ ВО «</w:t>
      </w:r>
      <w:r w:rsidRPr="001741DB">
        <w:rPr>
          <w:rFonts w:ascii="Times New Roman" w:hAnsi="Times New Roman" w:cs="Times New Roman"/>
          <w:sz w:val="28"/>
          <w:szCs w:val="28"/>
        </w:rPr>
        <w:t>Иркутский государственный аграрный университет</w:t>
      </w:r>
      <w:r w:rsidR="001D2E76" w:rsidRPr="001741DB">
        <w:rPr>
          <w:rFonts w:ascii="Times New Roman" w:hAnsi="Times New Roman" w:cs="Times New Roman"/>
          <w:sz w:val="28"/>
          <w:szCs w:val="28"/>
        </w:rPr>
        <w:t>»</w:t>
      </w:r>
      <w:r w:rsidRPr="001741DB">
        <w:rPr>
          <w:rFonts w:ascii="Times New Roman" w:hAnsi="Times New Roman" w:cs="Times New Roman"/>
          <w:sz w:val="28"/>
          <w:szCs w:val="28"/>
        </w:rPr>
        <w:t>;</w:t>
      </w:r>
    </w:p>
    <w:p w14:paraId="12548911" w14:textId="26830F87" w:rsidR="00140D16" w:rsidRPr="001741DB" w:rsidRDefault="00E2352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/>
          <w:sz w:val="28"/>
          <w:szCs w:val="28"/>
        </w:rPr>
        <w:t>Концепция – К</w:t>
      </w:r>
      <w:r w:rsidR="00140D16" w:rsidRPr="001741DB">
        <w:rPr>
          <w:rFonts w:ascii="Times New Roman" w:hAnsi="Times New Roman"/>
          <w:sz w:val="28"/>
          <w:szCs w:val="28"/>
        </w:rPr>
        <w:t xml:space="preserve">онцепция </w:t>
      </w:r>
      <w:r w:rsidR="00140D16" w:rsidRPr="001741DB">
        <w:rPr>
          <w:rFonts w:ascii="Times New Roman" w:hAnsi="Times New Roman" w:cs="Times New Roman"/>
          <w:sz w:val="28"/>
          <w:szCs w:val="28"/>
        </w:rPr>
        <w:t>развития системы непрерывного педагогического образования в Иркутской области;</w:t>
      </w:r>
    </w:p>
    <w:p w14:paraId="501B01E1" w14:textId="0E3D09FF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 xml:space="preserve">МБОУ – муниципальное бюджетное образовательное учреждение </w:t>
      </w:r>
    </w:p>
    <w:p w14:paraId="3723F120" w14:textId="77777777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МБУ – муниципальное бюджетное учреждение;</w:t>
      </w:r>
    </w:p>
    <w:p w14:paraId="78E6310A" w14:textId="77777777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МКУ – муниципальное казенное учреждение;</w:t>
      </w:r>
    </w:p>
    <w:p w14:paraId="31F4335C" w14:textId="77777777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МУ – муниципальное учреждение;</w:t>
      </w:r>
    </w:p>
    <w:p w14:paraId="75630157" w14:textId="6044FDED" w:rsidR="00140D16" w:rsidRPr="001741DB" w:rsidRDefault="00140D16" w:rsidP="007D6A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СПО – средн</w:t>
      </w:r>
      <w:r w:rsidR="00AC7F57" w:rsidRPr="001741DB">
        <w:rPr>
          <w:rFonts w:ascii="Times New Roman" w:hAnsi="Times New Roman" w:cs="Times New Roman"/>
          <w:sz w:val="28"/>
          <w:szCs w:val="28"/>
        </w:rPr>
        <w:t>ее профессиональное образование.</w:t>
      </w:r>
    </w:p>
    <w:p w14:paraId="73C31319" w14:textId="77777777" w:rsidR="00567A7C" w:rsidRPr="001741DB" w:rsidRDefault="00567A7C">
      <w:pPr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23" w:name="_Приложение_2._Нормативно-правовые"/>
      <w:bookmarkEnd w:id="23"/>
      <w:r w:rsidRPr="001741DB">
        <w:rPr>
          <w:sz w:val="28"/>
          <w:szCs w:val="28"/>
        </w:rPr>
        <w:br w:type="page"/>
      </w:r>
    </w:p>
    <w:p w14:paraId="215796AC" w14:textId="4583FE64" w:rsidR="00AC7F57" w:rsidRPr="001741DB" w:rsidRDefault="00567A7C" w:rsidP="00567A7C">
      <w:pPr>
        <w:pStyle w:val="2"/>
        <w:jc w:val="right"/>
        <w:rPr>
          <w:szCs w:val="28"/>
        </w:rPr>
      </w:pPr>
      <w:r w:rsidRPr="001741DB">
        <w:rPr>
          <w:szCs w:val="28"/>
        </w:rPr>
        <w:lastRenderedPageBreak/>
        <w:t>Приложение 2.</w:t>
      </w:r>
    </w:p>
    <w:p w14:paraId="11CACC74" w14:textId="7232C90B" w:rsidR="0070143C" w:rsidRPr="001741DB" w:rsidRDefault="0070143C" w:rsidP="00567A7C">
      <w:pPr>
        <w:pStyle w:val="a0"/>
        <w:jc w:val="center"/>
        <w:rPr>
          <w:b/>
          <w:szCs w:val="28"/>
        </w:rPr>
      </w:pPr>
      <w:r w:rsidRPr="001741DB">
        <w:rPr>
          <w:b/>
          <w:szCs w:val="28"/>
        </w:rPr>
        <w:t>Нормативно-правовые акты</w:t>
      </w:r>
    </w:p>
    <w:p w14:paraId="33147F5B" w14:textId="1715C188" w:rsidR="0070143C" w:rsidRPr="001741DB" w:rsidRDefault="0070143C" w:rsidP="007014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41DB">
        <w:rPr>
          <w:rFonts w:ascii="Times New Roman" w:hAnsi="Times New Roman"/>
          <w:sz w:val="28"/>
          <w:szCs w:val="28"/>
        </w:rPr>
        <w:t>Нормативными документами, определяющими общие подходы к разработке настоящей Концепции, являются:</w:t>
      </w:r>
    </w:p>
    <w:p w14:paraId="393C75FB" w14:textId="69EF51D9" w:rsidR="002104DE" w:rsidRPr="001741DB" w:rsidRDefault="0070143C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rFonts w:cs="Times New Roman"/>
          <w:color w:val="000000"/>
          <w:spacing w:val="-7"/>
          <w:szCs w:val="28"/>
        </w:rPr>
      </w:pPr>
      <w:r w:rsidRPr="001741DB">
        <w:rPr>
          <w:rFonts w:cs="Times New Roman"/>
          <w:szCs w:val="28"/>
        </w:rPr>
        <w:t>Федеральный закон от 29 декабря 2012 года № 273-ФЗ «Об образовании в Российской Федерации»;</w:t>
      </w:r>
      <w:r w:rsidR="002104DE" w:rsidRPr="001741DB">
        <w:rPr>
          <w:rFonts w:cs="Times New Roman"/>
          <w:color w:val="000000"/>
          <w:spacing w:val="-7"/>
          <w:szCs w:val="28"/>
        </w:rPr>
        <w:t xml:space="preserve"> </w:t>
      </w:r>
    </w:p>
    <w:p w14:paraId="38A74EBF" w14:textId="1BC6EB45" w:rsidR="002104DE" w:rsidRPr="001741DB" w:rsidRDefault="002104DE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rFonts w:cs="Times New Roman"/>
          <w:color w:val="000000"/>
          <w:spacing w:val="-7"/>
          <w:szCs w:val="28"/>
        </w:rPr>
      </w:pPr>
      <w:r w:rsidRPr="001741DB">
        <w:rPr>
          <w:rFonts w:cs="Times New Roman"/>
          <w:color w:val="000000"/>
          <w:spacing w:val="-7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7A8E65AD" w14:textId="77777777" w:rsidR="002104DE" w:rsidRPr="001741DB" w:rsidRDefault="002104DE" w:rsidP="002104DE">
      <w:pPr>
        <w:pStyle w:val="a4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203;</w:t>
      </w:r>
      <w:r w:rsidRPr="00174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DEDF5" w14:textId="451966ED" w:rsidR="002104DE" w:rsidRPr="001741DB" w:rsidRDefault="002104DE" w:rsidP="002104DE">
      <w:pPr>
        <w:pStyle w:val="a4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1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14:paraId="20CD11D0" w14:textId="77777777" w:rsidR="002104DE" w:rsidRPr="001741DB" w:rsidRDefault="002104DE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от 24 декабря 2018 года №16;</w:t>
      </w:r>
    </w:p>
    <w:p w14:paraId="5D8D2932" w14:textId="10F939B9" w:rsidR="0070143C" w:rsidRPr="001741DB" w:rsidRDefault="0070143C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>Распоряжение Правительства Российской Федерации от 31 декабря 2019 года № 3273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14:paraId="1385E78A" w14:textId="7CB48FC4" w:rsidR="006E5EA6" w:rsidRPr="001741DB" w:rsidRDefault="006E5EA6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rFonts w:cs="Times New Roman"/>
          <w:szCs w:val="28"/>
        </w:rPr>
      </w:pPr>
      <w:r w:rsidRPr="001741DB">
        <w:rPr>
          <w:rFonts w:cs="Times New Roman"/>
          <w:szCs w:val="28"/>
        </w:rPr>
        <w:t xml:space="preserve">Приказ Министерства просвещения РФ от 2 декабря 2019 г. N 649 </w:t>
      </w:r>
      <w:r w:rsidR="002104DE" w:rsidRPr="001741DB">
        <w:rPr>
          <w:rFonts w:cs="Times New Roman"/>
          <w:szCs w:val="28"/>
        </w:rPr>
        <w:t>«</w:t>
      </w:r>
      <w:r w:rsidRPr="001741DB">
        <w:rPr>
          <w:rFonts w:cs="Times New Roman"/>
          <w:szCs w:val="28"/>
        </w:rPr>
        <w:t>Об утверждении Целевой модели цифровой образовательной среды</w:t>
      </w:r>
      <w:r w:rsidR="002104DE" w:rsidRPr="001741DB">
        <w:rPr>
          <w:rFonts w:cs="Times New Roman"/>
          <w:szCs w:val="28"/>
        </w:rPr>
        <w:t>»</w:t>
      </w:r>
      <w:r w:rsidRPr="001741DB">
        <w:rPr>
          <w:rFonts w:cs="Times New Roman"/>
          <w:szCs w:val="28"/>
        </w:rPr>
        <w:t>;</w:t>
      </w:r>
    </w:p>
    <w:p w14:paraId="063DE0C1" w14:textId="77777777" w:rsidR="00E65C63" w:rsidRPr="001741DB" w:rsidRDefault="0070143C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szCs w:val="28"/>
        </w:rPr>
      </w:pPr>
      <w:r w:rsidRPr="001741DB">
        <w:rPr>
          <w:rFonts w:cs="Times New Roman"/>
          <w:szCs w:val="28"/>
        </w:rPr>
        <w:t>Распоряжение Министерства Просвещения Российской Федерации от 28 февраля 2019 года № Р-16 «Об утверждении методических рекомендаций о создании и функционировании центров опережающей профессиональной подготовки»;</w:t>
      </w:r>
    </w:p>
    <w:p w14:paraId="6CFBF692" w14:textId="4E43486A" w:rsidR="0070143C" w:rsidRPr="001741DB" w:rsidRDefault="0070143C" w:rsidP="002104DE">
      <w:pPr>
        <w:pStyle w:val="a0"/>
        <w:numPr>
          <w:ilvl w:val="0"/>
          <w:numId w:val="34"/>
        </w:numPr>
        <w:spacing w:line="276" w:lineRule="auto"/>
        <w:ind w:left="0" w:firstLine="709"/>
        <w:rPr>
          <w:szCs w:val="28"/>
        </w:rPr>
      </w:pPr>
      <w:r w:rsidRPr="001741DB">
        <w:rPr>
          <w:rFonts w:cs="Times New Roman"/>
          <w:bCs/>
          <w:szCs w:val="28"/>
        </w:rPr>
        <w:t>Концепция кадровой политики системы образования Иркутской области на 2019-2023 годы, утверждена распоряжением министерства образования Иркутской области 20 августа 2019 года № 494-мр</w:t>
      </w:r>
      <w:r w:rsidR="006337BB" w:rsidRPr="001741DB">
        <w:rPr>
          <w:rFonts w:cs="Times New Roman"/>
          <w:bCs/>
          <w:szCs w:val="28"/>
        </w:rPr>
        <w:t>.</w:t>
      </w:r>
    </w:p>
    <w:p w14:paraId="51A744D4" w14:textId="190851CF" w:rsidR="0070143C" w:rsidRPr="001741DB" w:rsidRDefault="0070143C" w:rsidP="007D6A71">
      <w:pPr>
        <w:pStyle w:val="a0"/>
        <w:rPr>
          <w:rFonts w:cs="Times New Roman"/>
          <w:szCs w:val="28"/>
        </w:rPr>
      </w:pPr>
    </w:p>
    <w:p w14:paraId="354A203F" w14:textId="09D4B5B5" w:rsidR="00567A7C" w:rsidRPr="00A818E0" w:rsidRDefault="00567A7C">
      <w:pPr>
        <w:rPr>
          <w:rFonts w:ascii="Times New Roman" w:hAnsi="Times New Roman" w:cs="Times New Roman"/>
          <w:sz w:val="24"/>
          <w:szCs w:val="28"/>
        </w:rPr>
      </w:pPr>
      <w:r w:rsidRPr="00A818E0">
        <w:rPr>
          <w:rFonts w:cs="Times New Roman"/>
          <w:sz w:val="20"/>
          <w:szCs w:val="28"/>
        </w:rPr>
        <w:br w:type="page"/>
      </w:r>
    </w:p>
    <w:p w14:paraId="5A1AD60A" w14:textId="77777777" w:rsidR="00AC7F57" w:rsidRPr="001741DB" w:rsidRDefault="0070143C" w:rsidP="00AC7F57">
      <w:pPr>
        <w:pStyle w:val="2"/>
        <w:jc w:val="right"/>
        <w:rPr>
          <w:szCs w:val="28"/>
        </w:rPr>
      </w:pPr>
      <w:bookmarkStart w:id="24" w:name="_Приложение_3.1._Образовательные"/>
      <w:bookmarkEnd w:id="24"/>
      <w:r w:rsidRPr="001741DB">
        <w:rPr>
          <w:szCs w:val="28"/>
        </w:rPr>
        <w:lastRenderedPageBreak/>
        <w:t>Приложение 3.</w:t>
      </w:r>
      <w:r w:rsidR="00D129BD" w:rsidRPr="001741DB">
        <w:rPr>
          <w:szCs w:val="28"/>
        </w:rPr>
        <w:t>1.</w:t>
      </w:r>
      <w:r w:rsidRPr="001741DB">
        <w:rPr>
          <w:szCs w:val="28"/>
        </w:rPr>
        <w:t xml:space="preserve"> </w:t>
      </w:r>
    </w:p>
    <w:p w14:paraId="3F376F2D" w14:textId="5292287B" w:rsidR="0070143C" w:rsidRPr="001741DB" w:rsidRDefault="00D129BD" w:rsidP="00567A7C">
      <w:pPr>
        <w:pStyle w:val="a0"/>
        <w:jc w:val="center"/>
        <w:rPr>
          <w:b/>
          <w:szCs w:val="28"/>
        </w:rPr>
      </w:pPr>
      <w:r w:rsidRPr="001741DB">
        <w:rPr>
          <w:b/>
          <w:szCs w:val="28"/>
        </w:rPr>
        <w:t>О</w:t>
      </w:r>
      <w:r w:rsidR="0070143C" w:rsidRPr="001741DB">
        <w:rPr>
          <w:b/>
          <w:szCs w:val="28"/>
        </w:rPr>
        <w:t>бразовательны</w:t>
      </w:r>
      <w:r w:rsidRPr="001741DB">
        <w:rPr>
          <w:b/>
          <w:szCs w:val="28"/>
        </w:rPr>
        <w:t>е</w:t>
      </w:r>
      <w:r w:rsidR="0070143C" w:rsidRPr="001741DB">
        <w:rPr>
          <w:b/>
          <w:szCs w:val="28"/>
        </w:rPr>
        <w:t xml:space="preserve"> программ</w:t>
      </w:r>
      <w:r w:rsidRPr="001741DB">
        <w:rPr>
          <w:b/>
          <w:szCs w:val="28"/>
        </w:rPr>
        <w:t>ы</w:t>
      </w:r>
      <w:r w:rsidR="0070143C" w:rsidRPr="001741DB">
        <w:rPr>
          <w:b/>
          <w:szCs w:val="28"/>
        </w:rPr>
        <w:t xml:space="preserve"> среднего профессионального образования, реализуемые в </w:t>
      </w:r>
      <w:r w:rsidR="00E23526" w:rsidRPr="001741DB">
        <w:rPr>
          <w:b/>
          <w:szCs w:val="28"/>
        </w:rPr>
        <w:t xml:space="preserve">профессиональных образовательных организациях </w:t>
      </w:r>
      <w:r w:rsidR="0070143C" w:rsidRPr="001741DB">
        <w:rPr>
          <w:b/>
          <w:szCs w:val="28"/>
        </w:rPr>
        <w:t xml:space="preserve">Иркутской области для подготовки специалистов в </w:t>
      </w:r>
      <w:r w:rsidR="00E23526" w:rsidRPr="001741DB">
        <w:rPr>
          <w:b/>
          <w:szCs w:val="28"/>
        </w:rPr>
        <w:t>образовательные организации дошкольного, общего и дополнительного образования</w:t>
      </w:r>
      <w:r w:rsidR="0070143C" w:rsidRPr="001741DB">
        <w:rPr>
          <w:b/>
          <w:szCs w:val="28"/>
        </w:rPr>
        <w:t xml:space="preserve"> детей</w:t>
      </w:r>
    </w:p>
    <w:p w14:paraId="0E74DD8A" w14:textId="77777777" w:rsidR="0070143C" w:rsidRPr="00A818E0" w:rsidRDefault="0070143C" w:rsidP="0070143C">
      <w:pPr>
        <w:pStyle w:val="a0"/>
        <w:rPr>
          <w:rFonts w:cs="Times New Roman"/>
          <w:sz w:val="2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50"/>
        <w:gridCol w:w="1782"/>
        <w:gridCol w:w="2042"/>
        <w:gridCol w:w="3249"/>
        <w:gridCol w:w="2006"/>
      </w:tblGrid>
      <w:tr w:rsidR="003C4F62" w:rsidRPr="001741DB" w14:paraId="49E9DBAF" w14:textId="77777777" w:rsidTr="003C4F62">
        <w:trPr>
          <w:trHeight w:val="600"/>
          <w:tblHeader/>
        </w:trPr>
        <w:tc>
          <w:tcPr>
            <w:tcW w:w="628" w:type="dxa"/>
          </w:tcPr>
          <w:p w14:paraId="3A48859A" w14:textId="3F5A4803" w:rsidR="0070143C" w:rsidRPr="001741DB" w:rsidRDefault="0070143C" w:rsidP="00746280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352" w:type="dxa"/>
            <w:noWrap/>
            <w:vAlign w:val="center"/>
          </w:tcPr>
          <w:p w14:paraId="6669B712" w14:textId="43F8C91F" w:rsidR="0070143C" w:rsidRPr="001741DB" w:rsidRDefault="0070143C" w:rsidP="00746280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Код специальности</w:t>
            </w:r>
          </w:p>
        </w:tc>
        <w:tc>
          <w:tcPr>
            <w:tcW w:w="2236" w:type="dxa"/>
            <w:vAlign w:val="center"/>
          </w:tcPr>
          <w:p w14:paraId="00A11026" w14:textId="77777777" w:rsidR="0070143C" w:rsidRPr="001741DB" w:rsidRDefault="0070143C" w:rsidP="00746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D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72" w:type="dxa"/>
            <w:noWrap/>
            <w:vAlign w:val="center"/>
          </w:tcPr>
          <w:p w14:paraId="3DF536C8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</w:t>
            </w:r>
          </w:p>
        </w:tc>
        <w:tc>
          <w:tcPr>
            <w:tcW w:w="1957" w:type="dxa"/>
            <w:noWrap/>
            <w:vAlign w:val="center"/>
          </w:tcPr>
          <w:p w14:paraId="03435A3F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Кол-во ПОО, реализующих образовательные программы</w:t>
            </w:r>
          </w:p>
        </w:tc>
      </w:tr>
      <w:tr w:rsidR="003C4F62" w:rsidRPr="001741DB" w14:paraId="5D5A71C8" w14:textId="77777777" w:rsidTr="003C4F62">
        <w:trPr>
          <w:trHeight w:val="600"/>
        </w:trPr>
        <w:tc>
          <w:tcPr>
            <w:tcW w:w="628" w:type="dxa"/>
            <w:vAlign w:val="center"/>
          </w:tcPr>
          <w:p w14:paraId="5131BD1A" w14:textId="0589826B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  <w:tc>
          <w:tcPr>
            <w:tcW w:w="1352" w:type="dxa"/>
            <w:noWrap/>
            <w:hideMark/>
          </w:tcPr>
          <w:p w14:paraId="2B9D9647" w14:textId="0B3A2889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09.02.05.</w:t>
            </w:r>
          </w:p>
        </w:tc>
        <w:tc>
          <w:tcPr>
            <w:tcW w:w="2236" w:type="dxa"/>
            <w:hideMark/>
          </w:tcPr>
          <w:p w14:paraId="579AFA22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Прикладная информатика по отраслям</w:t>
            </w:r>
          </w:p>
        </w:tc>
        <w:tc>
          <w:tcPr>
            <w:tcW w:w="3172" w:type="dxa"/>
            <w:noWrap/>
            <w:hideMark/>
          </w:tcPr>
          <w:p w14:paraId="6F7ACA1B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Квалификация: Техник-программист</w:t>
            </w:r>
          </w:p>
        </w:tc>
        <w:tc>
          <w:tcPr>
            <w:tcW w:w="1957" w:type="dxa"/>
            <w:noWrap/>
            <w:vAlign w:val="center"/>
          </w:tcPr>
          <w:p w14:paraId="54A87341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33906E26" w14:textId="77777777" w:rsidTr="003C4F62">
        <w:trPr>
          <w:trHeight w:val="300"/>
        </w:trPr>
        <w:tc>
          <w:tcPr>
            <w:tcW w:w="628" w:type="dxa"/>
            <w:vAlign w:val="center"/>
          </w:tcPr>
          <w:p w14:paraId="677F714D" w14:textId="075D08DC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noWrap/>
            <w:hideMark/>
          </w:tcPr>
          <w:p w14:paraId="71CBF872" w14:textId="7C306429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39.02.01</w:t>
            </w:r>
          </w:p>
        </w:tc>
        <w:tc>
          <w:tcPr>
            <w:tcW w:w="2236" w:type="dxa"/>
            <w:hideMark/>
          </w:tcPr>
          <w:p w14:paraId="390711BE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Социальная работа</w:t>
            </w:r>
          </w:p>
        </w:tc>
        <w:tc>
          <w:tcPr>
            <w:tcW w:w="3172" w:type="dxa"/>
            <w:hideMark/>
          </w:tcPr>
          <w:p w14:paraId="5F408841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Специалист по социальной работе</w:t>
            </w:r>
          </w:p>
        </w:tc>
        <w:tc>
          <w:tcPr>
            <w:tcW w:w="1957" w:type="dxa"/>
            <w:noWrap/>
            <w:vAlign w:val="center"/>
          </w:tcPr>
          <w:p w14:paraId="49B80479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</w:t>
            </w:r>
          </w:p>
        </w:tc>
      </w:tr>
      <w:tr w:rsidR="003C4F62" w:rsidRPr="001741DB" w14:paraId="3C0B84EC" w14:textId="77777777" w:rsidTr="003C4F62">
        <w:trPr>
          <w:trHeight w:val="300"/>
        </w:trPr>
        <w:tc>
          <w:tcPr>
            <w:tcW w:w="628" w:type="dxa"/>
            <w:vAlign w:val="center"/>
          </w:tcPr>
          <w:p w14:paraId="3F60F1BF" w14:textId="17298610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</w:t>
            </w:r>
          </w:p>
        </w:tc>
        <w:tc>
          <w:tcPr>
            <w:tcW w:w="1352" w:type="dxa"/>
            <w:noWrap/>
            <w:hideMark/>
          </w:tcPr>
          <w:p w14:paraId="46DE79A0" w14:textId="1F2A9348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44.02.01</w:t>
            </w:r>
          </w:p>
        </w:tc>
        <w:tc>
          <w:tcPr>
            <w:tcW w:w="2236" w:type="dxa"/>
            <w:noWrap/>
            <w:hideMark/>
          </w:tcPr>
          <w:p w14:paraId="5FECD673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Дошкольное образование</w:t>
            </w:r>
          </w:p>
        </w:tc>
        <w:tc>
          <w:tcPr>
            <w:tcW w:w="3172" w:type="dxa"/>
            <w:hideMark/>
          </w:tcPr>
          <w:p w14:paraId="1BEBE620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Воспитатель детей дошкольного возраста</w:t>
            </w:r>
          </w:p>
        </w:tc>
        <w:tc>
          <w:tcPr>
            <w:tcW w:w="1957" w:type="dxa"/>
            <w:noWrap/>
            <w:vAlign w:val="center"/>
          </w:tcPr>
          <w:p w14:paraId="43E82620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8</w:t>
            </w:r>
          </w:p>
        </w:tc>
      </w:tr>
      <w:tr w:rsidR="003C4F62" w:rsidRPr="001741DB" w14:paraId="73B6235F" w14:textId="77777777" w:rsidTr="003C4F62">
        <w:trPr>
          <w:trHeight w:val="600"/>
        </w:trPr>
        <w:tc>
          <w:tcPr>
            <w:tcW w:w="628" w:type="dxa"/>
            <w:vAlign w:val="center"/>
          </w:tcPr>
          <w:p w14:paraId="42B40CEF" w14:textId="2F08D8BF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</w:t>
            </w:r>
          </w:p>
        </w:tc>
        <w:tc>
          <w:tcPr>
            <w:tcW w:w="1352" w:type="dxa"/>
            <w:noWrap/>
            <w:hideMark/>
          </w:tcPr>
          <w:p w14:paraId="20F72FC6" w14:textId="0526F5E5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44.02.02</w:t>
            </w:r>
          </w:p>
        </w:tc>
        <w:tc>
          <w:tcPr>
            <w:tcW w:w="2236" w:type="dxa"/>
            <w:hideMark/>
          </w:tcPr>
          <w:p w14:paraId="45F070D5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Преподавание в начальных классах</w:t>
            </w:r>
          </w:p>
        </w:tc>
        <w:tc>
          <w:tcPr>
            <w:tcW w:w="3172" w:type="dxa"/>
            <w:hideMark/>
          </w:tcPr>
          <w:p w14:paraId="3425742C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Учитель начальных классов</w:t>
            </w:r>
          </w:p>
        </w:tc>
        <w:tc>
          <w:tcPr>
            <w:tcW w:w="1957" w:type="dxa"/>
            <w:noWrap/>
            <w:vAlign w:val="center"/>
          </w:tcPr>
          <w:p w14:paraId="1BE678D4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8</w:t>
            </w:r>
          </w:p>
        </w:tc>
      </w:tr>
      <w:tr w:rsidR="003C4F62" w:rsidRPr="001741DB" w14:paraId="2FF1FE39" w14:textId="77777777" w:rsidTr="003C4F62">
        <w:trPr>
          <w:trHeight w:val="900"/>
        </w:trPr>
        <w:tc>
          <w:tcPr>
            <w:tcW w:w="628" w:type="dxa"/>
            <w:vAlign w:val="center"/>
          </w:tcPr>
          <w:p w14:paraId="779F5E87" w14:textId="016FF56D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5</w:t>
            </w:r>
          </w:p>
        </w:tc>
        <w:tc>
          <w:tcPr>
            <w:tcW w:w="1352" w:type="dxa"/>
            <w:noWrap/>
            <w:hideMark/>
          </w:tcPr>
          <w:p w14:paraId="2D77E2DB" w14:textId="10611640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44.02.03</w:t>
            </w:r>
          </w:p>
        </w:tc>
        <w:tc>
          <w:tcPr>
            <w:tcW w:w="2236" w:type="dxa"/>
            <w:hideMark/>
          </w:tcPr>
          <w:p w14:paraId="6B46C266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Педагогика дополнительного образования</w:t>
            </w:r>
          </w:p>
        </w:tc>
        <w:tc>
          <w:tcPr>
            <w:tcW w:w="3172" w:type="dxa"/>
            <w:hideMark/>
          </w:tcPr>
          <w:p w14:paraId="149CB0E7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 дополнительного образования. (Область деятельности: хореография)</w:t>
            </w:r>
          </w:p>
        </w:tc>
        <w:tc>
          <w:tcPr>
            <w:tcW w:w="1957" w:type="dxa"/>
            <w:noWrap/>
            <w:vAlign w:val="center"/>
          </w:tcPr>
          <w:p w14:paraId="5A3B4C7B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3E3971D7" w14:textId="77777777" w:rsidTr="003C4F62">
        <w:trPr>
          <w:trHeight w:val="900"/>
        </w:trPr>
        <w:tc>
          <w:tcPr>
            <w:tcW w:w="628" w:type="dxa"/>
            <w:vAlign w:val="center"/>
          </w:tcPr>
          <w:p w14:paraId="1966572C" w14:textId="3F270880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6</w:t>
            </w:r>
          </w:p>
        </w:tc>
        <w:tc>
          <w:tcPr>
            <w:tcW w:w="1352" w:type="dxa"/>
            <w:noWrap/>
            <w:hideMark/>
          </w:tcPr>
          <w:p w14:paraId="71B2ADFD" w14:textId="37FA539C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44.02.03</w:t>
            </w:r>
          </w:p>
        </w:tc>
        <w:tc>
          <w:tcPr>
            <w:tcW w:w="2236" w:type="dxa"/>
            <w:hideMark/>
          </w:tcPr>
          <w:p w14:paraId="6EC9C894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Педагогика дополнительного образования</w:t>
            </w:r>
          </w:p>
        </w:tc>
        <w:tc>
          <w:tcPr>
            <w:tcW w:w="3172" w:type="dxa"/>
            <w:hideMark/>
          </w:tcPr>
          <w:p w14:paraId="4E20D7C4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Квалификация: Педагог дополнительного образования. (Область деятельности: ИЗО и декоративно-прикладное искусство)</w:t>
            </w:r>
          </w:p>
        </w:tc>
        <w:tc>
          <w:tcPr>
            <w:tcW w:w="1957" w:type="dxa"/>
            <w:noWrap/>
            <w:vAlign w:val="center"/>
          </w:tcPr>
          <w:p w14:paraId="5D0259BC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1D363910" w14:textId="77777777" w:rsidTr="003C4F62">
        <w:trPr>
          <w:trHeight w:val="900"/>
        </w:trPr>
        <w:tc>
          <w:tcPr>
            <w:tcW w:w="628" w:type="dxa"/>
            <w:vAlign w:val="center"/>
          </w:tcPr>
          <w:p w14:paraId="3AFCBED2" w14:textId="577DEF4A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7</w:t>
            </w:r>
          </w:p>
        </w:tc>
        <w:tc>
          <w:tcPr>
            <w:tcW w:w="1352" w:type="dxa"/>
            <w:noWrap/>
            <w:hideMark/>
          </w:tcPr>
          <w:p w14:paraId="3CD11834" w14:textId="062B021D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44.02.03</w:t>
            </w:r>
          </w:p>
        </w:tc>
        <w:tc>
          <w:tcPr>
            <w:tcW w:w="2236" w:type="dxa"/>
            <w:hideMark/>
          </w:tcPr>
          <w:p w14:paraId="3C9A473A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Педагогика дополнительного образования</w:t>
            </w:r>
          </w:p>
        </w:tc>
        <w:tc>
          <w:tcPr>
            <w:tcW w:w="3172" w:type="dxa"/>
            <w:hideMark/>
          </w:tcPr>
          <w:p w14:paraId="05AB48BA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Квалификация: Педагог дополнительного образования. (Область деятельности: сценическая)</w:t>
            </w:r>
          </w:p>
        </w:tc>
        <w:tc>
          <w:tcPr>
            <w:tcW w:w="1957" w:type="dxa"/>
            <w:noWrap/>
            <w:vAlign w:val="center"/>
          </w:tcPr>
          <w:p w14:paraId="1711B415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5B3A3E0D" w14:textId="77777777" w:rsidTr="003C4F62">
        <w:trPr>
          <w:trHeight w:val="900"/>
        </w:trPr>
        <w:tc>
          <w:tcPr>
            <w:tcW w:w="628" w:type="dxa"/>
            <w:vAlign w:val="center"/>
          </w:tcPr>
          <w:p w14:paraId="355186BA" w14:textId="1551D88E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8</w:t>
            </w:r>
          </w:p>
        </w:tc>
        <w:tc>
          <w:tcPr>
            <w:tcW w:w="1352" w:type="dxa"/>
            <w:noWrap/>
            <w:hideMark/>
          </w:tcPr>
          <w:p w14:paraId="4437CD77" w14:textId="0D313F2E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44.02.03</w:t>
            </w:r>
          </w:p>
        </w:tc>
        <w:tc>
          <w:tcPr>
            <w:tcW w:w="2236" w:type="dxa"/>
            <w:hideMark/>
          </w:tcPr>
          <w:p w14:paraId="2BD21FFB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Педагогика дополнительного образования</w:t>
            </w:r>
          </w:p>
        </w:tc>
        <w:tc>
          <w:tcPr>
            <w:tcW w:w="3172" w:type="dxa"/>
            <w:hideMark/>
          </w:tcPr>
          <w:p w14:paraId="37219A2E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 xml:space="preserve">Квалификация: Педагог дополнительного образования. (Область деятельности: социально – педагогическая.Молодёжная политика, организация работы с молодёжью и </w:t>
            </w:r>
            <w:r w:rsidRPr="001741DB">
              <w:rPr>
                <w:rFonts w:cs="Times New Roman"/>
                <w:szCs w:val="28"/>
              </w:rPr>
              <w:lastRenderedPageBreak/>
              <w:t>молодёжными объединениями)</w:t>
            </w:r>
          </w:p>
        </w:tc>
        <w:tc>
          <w:tcPr>
            <w:tcW w:w="1957" w:type="dxa"/>
            <w:noWrap/>
            <w:vAlign w:val="center"/>
          </w:tcPr>
          <w:p w14:paraId="1F24A0D1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lastRenderedPageBreak/>
              <w:t>3</w:t>
            </w:r>
          </w:p>
        </w:tc>
      </w:tr>
      <w:tr w:rsidR="003C4F62" w:rsidRPr="001741DB" w14:paraId="24163595" w14:textId="77777777" w:rsidTr="003C4F62">
        <w:trPr>
          <w:trHeight w:val="900"/>
        </w:trPr>
        <w:tc>
          <w:tcPr>
            <w:tcW w:w="628" w:type="dxa"/>
            <w:vAlign w:val="center"/>
          </w:tcPr>
          <w:p w14:paraId="09EC68BA" w14:textId="7FED7DEC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9</w:t>
            </w:r>
          </w:p>
        </w:tc>
        <w:tc>
          <w:tcPr>
            <w:tcW w:w="1352" w:type="dxa"/>
            <w:noWrap/>
            <w:hideMark/>
          </w:tcPr>
          <w:p w14:paraId="646B678A" w14:textId="13AA5E32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44.02.03</w:t>
            </w:r>
          </w:p>
        </w:tc>
        <w:tc>
          <w:tcPr>
            <w:tcW w:w="2236" w:type="dxa"/>
            <w:hideMark/>
          </w:tcPr>
          <w:p w14:paraId="07700BC7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Педагогика дополнительного образования</w:t>
            </w:r>
          </w:p>
        </w:tc>
        <w:tc>
          <w:tcPr>
            <w:tcW w:w="3172" w:type="dxa"/>
            <w:hideMark/>
          </w:tcPr>
          <w:p w14:paraId="70808152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Квалификация: Педагог дополнительного образования. (Область деятельности: социально–педагогическая. Медиакультурные технологии, организация средств масс-медиа в образовательном учреждении)</w:t>
            </w:r>
          </w:p>
        </w:tc>
        <w:tc>
          <w:tcPr>
            <w:tcW w:w="1957" w:type="dxa"/>
            <w:noWrap/>
            <w:vAlign w:val="center"/>
          </w:tcPr>
          <w:p w14:paraId="0CEE1131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33982246" w14:textId="77777777" w:rsidTr="003C4F62">
        <w:trPr>
          <w:trHeight w:val="600"/>
        </w:trPr>
        <w:tc>
          <w:tcPr>
            <w:tcW w:w="628" w:type="dxa"/>
            <w:vAlign w:val="center"/>
          </w:tcPr>
          <w:p w14:paraId="6B2BBFB5" w14:textId="3408AEA9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10</w:t>
            </w:r>
          </w:p>
        </w:tc>
        <w:tc>
          <w:tcPr>
            <w:tcW w:w="1352" w:type="dxa"/>
            <w:noWrap/>
            <w:hideMark/>
          </w:tcPr>
          <w:p w14:paraId="03125220" w14:textId="4D7A62C3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44.02.04</w:t>
            </w:r>
          </w:p>
        </w:tc>
        <w:tc>
          <w:tcPr>
            <w:tcW w:w="2236" w:type="dxa"/>
            <w:hideMark/>
          </w:tcPr>
          <w:p w14:paraId="70E5438E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Специальное дошкольное образование</w:t>
            </w:r>
          </w:p>
        </w:tc>
        <w:tc>
          <w:tcPr>
            <w:tcW w:w="3172" w:type="dxa"/>
            <w:hideMark/>
          </w:tcPr>
          <w:p w14:paraId="265D85B1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Квалификация: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957" w:type="dxa"/>
            <w:noWrap/>
            <w:vAlign w:val="center"/>
          </w:tcPr>
          <w:p w14:paraId="6CDE9F74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</w:t>
            </w:r>
          </w:p>
        </w:tc>
      </w:tr>
      <w:tr w:rsidR="003C4F62" w:rsidRPr="001741DB" w14:paraId="67E0F2FA" w14:textId="77777777" w:rsidTr="003C4F62">
        <w:trPr>
          <w:trHeight w:val="300"/>
        </w:trPr>
        <w:tc>
          <w:tcPr>
            <w:tcW w:w="628" w:type="dxa"/>
            <w:vAlign w:val="center"/>
          </w:tcPr>
          <w:p w14:paraId="5F4AA7B8" w14:textId="33DB1528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11</w:t>
            </w:r>
          </w:p>
        </w:tc>
        <w:tc>
          <w:tcPr>
            <w:tcW w:w="1352" w:type="dxa"/>
            <w:noWrap/>
            <w:hideMark/>
          </w:tcPr>
          <w:p w14:paraId="6E679817" w14:textId="0866800A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49.02.01</w:t>
            </w:r>
          </w:p>
        </w:tc>
        <w:tc>
          <w:tcPr>
            <w:tcW w:w="2236" w:type="dxa"/>
            <w:noWrap/>
            <w:hideMark/>
          </w:tcPr>
          <w:p w14:paraId="1742A132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3172" w:type="dxa"/>
            <w:hideMark/>
          </w:tcPr>
          <w:p w14:paraId="722EB1EF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Учитель физической культуры</w:t>
            </w:r>
          </w:p>
        </w:tc>
        <w:tc>
          <w:tcPr>
            <w:tcW w:w="1957" w:type="dxa"/>
            <w:noWrap/>
            <w:vAlign w:val="center"/>
          </w:tcPr>
          <w:p w14:paraId="046D1590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</w:t>
            </w:r>
          </w:p>
        </w:tc>
      </w:tr>
      <w:tr w:rsidR="003C4F62" w:rsidRPr="001741DB" w14:paraId="2D275B4A" w14:textId="77777777" w:rsidTr="003C4F62">
        <w:trPr>
          <w:trHeight w:val="300"/>
        </w:trPr>
        <w:tc>
          <w:tcPr>
            <w:tcW w:w="628" w:type="dxa"/>
            <w:vAlign w:val="center"/>
          </w:tcPr>
          <w:p w14:paraId="01CBFA7B" w14:textId="5C31F292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12</w:t>
            </w:r>
          </w:p>
        </w:tc>
        <w:tc>
          <w:tcPr>
            <w:tcW w:w="1352" w:type="dxa"/>
            <w:noWrap/>
            <w:hideMark/>
          </w:tcPr>
          <w:p w14:paraId="3BD64D78" w14:textId="4E111E80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53.02.01</w:t>
            </w:r>
          </w:p>
        </w:tc>
        <w:tc>
          <w:tcPr>
            <w:tcW w:w="2236" w:type="dxa"/>
            <w:hideMark/>
          </w:tcPr>
          <w:p w14:paraId="2766B69B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Музыкальное образование</w:t>
            </w:r>
          </w:p>
        </w:tc>
        <w:tc>
          <w:tcPr>
            <w:tcW w:w="3172" w:type="dxa"/>
            <w:noWrap/>
            <w:hideMark/>
          </w:tcPr>
          <w:p w14:paraId="2A783320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Квалификация: Учитель музыки, музыкальный руководитель</w:t>
            </w:r>
          </w:p>
        </w:tc>
        <w:tc>
          <w:tcPr>
            <w:tcW w:w="1957" w:type="dxa"/>
            <w:noWrap/>
            <w:vAlign w:val="center"/>
          </w:tcPr>
          <w:p w14:paraId="604E0BCB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6611CC85" w14:textId="77777777" w:rsidTr="003C4F62">
        <w:trPr>
          <w:trHeight w:val="600"/>
        </w:trPr>
        <w:tc>
          <w:tcPr>
            <w:tcW w:w="628" w:type="dxa"/>
            <w:vAlign w:val="center"/>
          </w:tcPr>
          <w:p w14:paraId="1C60EC7A" w14:textId="73BB6A32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13</w:t>
            </w:r>
          </w:p>
        </w:tc>
        <w:tc>
          <w:tcPr>
            <w:tcW w:w="1352" w:type="dxa"/>
            <w:noWrap/>
            <w:hideMark/>
          </w:tcPr>
          <w:p w14:paraId="59E5F8FA" w14:textId="0954FC55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53.02.02</w:t>
            </w:r>
          </w:p>
        </w:tc>
        <w:tc>
          <w:tcPr>
            <w:tcW w:w="2236" w:type="dxa"/>
            <w:hideMark/>
          </w:tcPr>
          <w:p w14:paraId="668D7984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Музыкальное искусство эстрады (по видам)</w:t>
            </w:r>
          </w:p>
        </w:tc>
        <w:tc>
          <w:tcPr>
            <w:tcW w:w="3172" w:type="dxa"/>
            <w:noWrap/>
            <w:hideMark/>
          </w:tcPr>
          <w:p w14:paraId="5C7BAFF7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Артист, преподаватель, руководитель эстрадного коллектива</w:t>
            </w:r>
          </w:p>
        </w:tc>
        <w:tc>
          <w:tcPr>
            <w:tcW w:w="1957" w:type="dxa"/>
            <w:noWrap/>
            <w:vAlign w:val="center"/>
          </w:tcPr>
          <w:p w14:paraId="101A8FF8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  <w:tr w:rsidR="003C4F62" w:rsidRPr="001741DB" w14:paraId="00AF273A" w14:textId="77777777" w:rsidTr="003C4F62">
        <w:trPr>
          <w:trHeight w:val="900"/>
        </w:trPr>
        <w:tc>
          <w:tcPr>
            <w:tcW w:w="628" w:type="dxa"/>
            <w:vAlign w:val="center"/>
          </w:tcPr>
          <w:p w14:paraId="78514AD2" w14:textId="4A7E634B" w:rsidR="0070143C" w:rsidRPr="001741DB" w:rsidRDefault="0070143C" w:rsidP="0070143C">
            <w:pPr>
              <w:pStyle w:val="a0"/>
              <w:ind w:firstLine="22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14</w:t>
            </w:r>
          </w:p>
        </w:tc>
        <w:tc>
          <w:tcPr>
            <w:tcW w:w="1352" w:type="dxa"/>
            <w:noWrap/>
            <w:hideMark/>
          </w:tcPr>
          <w:p w14:paraId="53E009B2" w14:textId="4D5CB324" w:rsidR="0070143C" w:rsidRPr="001741DB" w:rsidRDefault="0070143C" w:rsidP="00746280">
            <w:pPr>
              <w:pStyle w:val="a0"/>
              <w:ind w:firstLine="22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54.02.02</w:t>
            </w:r>
          </w:p>
        </w:tc>
        <w:tc>
          <w:tcPr>
            <w:tcW w:w="2236" w:type="dxa"/>
            <w:hideMark/>
          </w:tcPr>
          <w:p w14:paraId="54E0C369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Декоративно – прикладное искусство и народные промыслы (по видам)</w:t>
            </w:r>
          </w:p>
        </w:tc>
        <w:tc>
          <w:tcPr>
            <w:tcW w:w="3172" w:type="dxa"/>
            <w:hideMark/>
          </w:tcPr>
          <w:p w14:paraId="4DB57380" w14:textId="77777777" w:rsidR="0070143C" w:rsidRPr="001741DB" w:rsidRDefault="0070143C" w:rsidP="00746280">
            <w:pPr>
              <w:pStyle w:val="a0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Художник-мастер, преподаватель</w:t>
            </w:r>
          </w:p>
        </w:tc>
        <w:tc>
          <w:tcPr>
            <w:tcW w:w="1957" w:type="dxa"/>
            <w:noWrap/>
            <w:vAlign w:val="center"/>
          </w:tcPr>
          <w:p w14:paraId="451CE5F8" w14:textId="77777777" w:rsidR="0070143C" w:rsidRPr="001741DB" w:rsidRDefault="0070143C" w:rsidP="00746280">
            <w:pPr>
              <w:pStyle w:val="a0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</w:tr>
    </w:tbl>
    <w:p w14:paraId="37EC013C" w14:textId="71233A9C" w:rsidR="0070143C" w:rsidRPr="00A818E0" w:rsidRDefault="0070143C" w:rsidP="0070143C">
      <w:pPr>
        <w:pStyle w:val="a0"/>
        <w:rPr>
          <w:rFonts w:cs="Times New Roman"/>
          <w:sz w:val="24"/>
          <w:szCs w:val="28"/>
        </w:rPr>
      </w:pPr>
    </w:p>
    <w:p w14:paraId="3DD7878C" w14:textId="32538200" w:rsidR="008B5D57" w:rsidRPr="00A818E0" w:rsidRDefault="008B5D57">
      <w:pPr>
        <w:rPr>
          <w:rFonts w:ascii="Times New Roman" w:hAnsi="Times New Roman" w:cs="Times New Roman"/>
          <w:sz w:val="24"/>
          <w:szCs w:val="28"/>
        </w:rPr>
      </w:pPr>
      <w:r w:rsidRPr="00A818E0">
        <w:rPr>
          <w:rFonts w:cs="Times New Roman"/>
          <w:sz w:val="20"/>
          <w:szCs w:val="28"/>
        </w:rPr>
        <w:br w:type="page"/>
      </w:r>
    </w:p>
    <w:p w14:paraId="0D683EE7" w14:textId="0302CF29" w:rsidR="00AC7F57" w:rsidRPr="001741DB" w:rsidRDefault="003C4F62" w:rsidP="008B5D57">
      <w:pPr>
        <w:pStyle w:val="2"/>
        <w:jc w:val="right"/>
        <w:rPr>
          <w:szCs w:val="28"/>
        </w:rPr>
      </w:pPr>
      <w:bookmarkStart w:id="25" w:name="_Приложение_3.2._Образовательные"/>
      <w:bookmarkEnd w:id="25"/>
      <w:r w:rsidRPr="001741DB">
        <w:rPr>
          <w:szCs w:val="28"/>
        </w:rPr>
        <w:lastRenderedPageBreak/>
        <w:t xml:space="preserve">Приложение 3.2. </w:t>
      </w:r>
    </w:p>
    <w:p w14:paraId="03D923F2" w14:textId="306D0620" w:rsidR="003C4F62" w:rsidRPr="001741DB" w:rsidRDefault="006B12BB" w:rsidP="008B5D57">
      <w:pPr>
        <w:pStyle w:val="a0"/>
        <w:jc w:val="center"/>
        <w:rPr>
          <w:b/>
          <w:szCs w:val="28"/>
        </w:rPr>
      </w:pPr>
      <w:r w:rsidRPr="001741DB">
        <w:rPr>
          <w:b/>
          <w:szCs w:val="28"/>
        </w:rPr>
        <w:t xml:space="preserve">Образовательные программы высшего образования по УГПС 44.03.00, реализуемые в </w:t>
      </w:r>
      <w:r w:rsidR="00E23526" w:rsidRPr="001741DB">
        <w:rPr>
          <w:b/>
          <w:szCs w:val="28"/>
        </w:rPr>
        <w:t>образовательных организациях высшего образования</w:t>
      </w:r>
      <w:r w:rsidRPr="001741DB">
        <w:rPr>
          <w:b/>
          <w:szCs w:val="28"/>
        </w:rPr>
        <w:t>, расположенных в Иркутской области</w:t>
      </w:r>
    </w:p>
    <w:p w14:paraId="7410624B" w14:textId="15AE93C2" w:rsidR="006B12BB" w:rsidRPr="001741DB" w:rsidRDefault="006B12BB" w:rsidP="006B12BB">
      <w:pPr>
        <w:pStyle w:val="3"/>
        <w:jc w:val="right"/>
        <w:rPr>
          <w:sz w:val="28"/>
          <w:szCs w:val="28"/>
        </w:rPr>
      </w:pPr>
      <w:bookmarkStart w:id="26" w:name="_Таблица_1._Направления"/>
      <w:bookmarkEnd w:id="26"/>
      <w:r w:rsidRPr="001741DB">
        <w:rPr>
          <w:sz w:val="28"/>
          <w:szCs w:val="28"/>
        </w:rPr>
        <w:t>Таблица 1. Направления подготовки высшего образования – бакалавриат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4"/>
        <w:gridCol w:w="1851"/>
        <w:gridCol w:w="2424"/>
        <w:gridCol w:w="2795"/>
        <w:gridCol w:w="2085"/>
      </w:tblGrid>
      <w:tr w:rsidR="006B12BB" w:rsidRPr="001741DB" w14:paraId="4AFDAE60" w14:textId="77777777" w:rsidTr="00746280">
        <w:tc>
          <w:tcPr>
            <w:tcW w:w="537" w:type="dxa"/>
          </w:tcPr>
          <w:p w14:paraId="625E0660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C277A00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Код специальности</w:t>
            </w:r>
          </w:p>
        </w:tc>
        <w:tc>
          <w:tcPr>
            <w:tcW w:w="2615" w:type="dxa"/>
            <w:vAlign w:val="center"/>
          </w:tcPr>
          <w:p w14:paraId="218025C6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Направление подготовки</w:t>
            </w:r>
          </w:p>
        </w:tc>
        <w:tc>
          <w:tcPr>
            <w:tcW w:w="2619" w:type="dxa"/>
            <w:vAlign w:val="center"/>
          </w:tcPr>
          <w:p w14:paraId="4C35D341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Профиль</w:t>
            </w:r>
          </w:p>
        </w:tc>
        <w:tc>
          <w:tcPr>
            <w:tcW w:w="1958" w:type="dxa"/>
            <w:vAlign w:val="center"/>
          </w:tcPr>
          <w:p w14:paraId="47F6328A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Кол-во ОО ВО, реализующих образовательные программы</w:t>
            </w:r>
          </w:p>
        </w:tc>
      </w:tr>
      <w:tr w:rsidR="006B12BB" w:rsidRPr="001741DB" w14:paraId="4408654F" w14:textId="77777777" w:rsidTr="00746280">
        <w:trPr>
          <w:trHeight w:val="98"/>
        </w:trPr>
        <w:tc>
          <w:tcPr>
            <w:tcW w:w="537" w:type="dxa"/>
          </w:tcPr>
          <w:p w14:paraId="01177557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  <w:tc>
          <w:tcPr>
            <w:tcW w:w="1616" w:type="dxa"/>
            <w:vMerge w:val="restart"/>
          </w:tcPr>
          <w:p w14:paraId="7BFD439F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44.03.01</w:t>
            </w:r>
          </w:p>
        </w:tc>
        <w:tc>
          <w:tcPr>
            <w:tcW w:w="2615" w:type="dxa"/>
            <w:vMerge w:val="restart"/>
            <w:vAlign w:val="center"/>
          </w:tcPr>
          <w:p w14:paraId="3E1833BB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Педагогическое образование</w:t>
            </w:r>
          </w:p>
        </w:tc>
        <w:tc>
          <w:tcPr>
            <w:tcW w:w="2619" w:type="dxa"/>
            <w:vAlign w:val="center"/>
          </w:tcPr>
          <w:p w14:paraId="418573CF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Начальное образование</w:t>
            </w:r>
          </w:p>
        </w:tc>
        <w:tc>
          <w:tcPr>
            <w:tcW w:w="1958" w:type="dxa"/>
            <w:vAlign w:val="center"/>
          </w:tcPr>
          <w:p w14:paraId="37B8B51A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75A1A7C4" w14:textId="77777777" w:rsidTr="00746280">
        <w:trPr>
          <w:trHeight w:val="91"/>
        </w:trPr>
        <w:tc>
          <w:tcPr>
            <w:tcW w:w="537" w:type="dxa"/>
          </w:tcPr>
          <w:p w14:paraId="112370C0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</w:t>
            </w:r>
          </w:p>
        </w:tc>
        <w:tc>
          <w:tcPr>
            <w:tcW w:w="1616" w:type="dxa"/>
            <w:vMerge/>
          </w:tcPr>
          <w:p w14:paraId="17A9428E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536AFC07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4A538C75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1958" w:type="dxa"/>
            <w:vAlign w:val="center"/>
          </w:tcPr>
          <w:p w14:paraId="02403E46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4EE5E35A" w14:textId="77777777" w:rsidTr="00746280">
        <w:trPr>
          <w:trHeight w:val="91"/>
        </w:trPr>
        <w:tc>
          <w:tcPr>
            <w:tcW w:w="537" w:type="dxa"/>
          </w:tcPr>
          <w:p w14:paraId="55AE0E14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</w:t>
            </w:r>
          </w:p>
        </w:tc>
        <w:tc>
          <w:tcPr>
            <w:tcW w:w="1616" w:type="dxa"/>
            <w:vMerge/>
          </w:tcPr>
          <w:p w14:paraId="115EFA32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03B11D58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3CBF6FE4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Иностранный язык (английский)</w:t>
            </w:r>
          </w:p>
        </w:tc>
        <w:tc>
          <w:tcPr>
            <w:tcW w:w="1958" w:type="dxa"/>
            <w:vAlign w:val="center"/>
          </w:tcPr>
          <w:p w14:paraId="17345D24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84172F9" w14:textId="77777777" w:rsidTr="00746280">
        <w:trPr>
          <w:trHeight w:val="91"/>
        </w:trPr>
        <w:tc>
          <w:tcPr>
            <w:tcW w:w="537" w:type="dxa"/>
          </w:tcPr>
          <w:p w14:paraId="644FD327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</w:t>
            </w:r>
          </w:p>
        </w:tc>
        <w:tc>
          <w:tcPr>
            <w:tcW w:w="1616" w:type="dxa"/>
            <w:vMerge/>
          </w:tcPr>
          <w:p w14:paraId="656468BD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5813183D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6F95C67B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958" w:type="dxa"/>
            <w:vAlign w:val="center"/>
          </w:tcPr>
          <w:p w14:paraId="5FEC5338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18C13642" w14:textId="77777777" w:rsidTr="00746280">
        <w:trPr>
          <w:trHeight w:val="91"/>
        </w:trPr>
        <w:tc>
          <w:tcPr>
            <w:tcW w:w="537" w:type="dxa"/>
          </w:tcPr>
          <w:p w14:paraId="51E475F3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5</w:t>
            </w:r>
          </w:p>
        </w:tc>
        <w:tc>
          <w:tcPr>
            <w:tcW w:w="1616" w:type="dxa"/>
            <w:vMerge/>
          </w:tcPr>
          <w:p w14:paraId="448DCDA9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0F1792D5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16689EF8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1958" w:type="dxa"/>
            <w:vAlign w:val="center"/>
          </w:tcPr>
          <w:p w14:paraId="46A73C4D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7D9240D7" w14:textId="77777777" w:rsidTr="00746280">
        <w:trPr>
          <w:trHeight w:val="91"/>
        </w:trPr>
        <w:tc>
          <w:tcPr>
            <w:tcW w:w="537" w:type="dxa"/>
          </w:tcPr>
          <w:p w14:paraId="474B451D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6</w:t>
            </w:r>
          </w:p>
        </w:tc>
        <w:tc>
          <w:tcPr>
            <w:tcW w:w="1616" w:type="dxa"/>
            <w:vMerge/>
          </w:tcPr>
          <w:p w14:paraId="2DA739C9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03609C1B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2C51613F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1958" w:type="dxa"/>
            <w:vAlign w:val="center"/>
          </w:tcPr>
          <w:p w14:paraId="490C7285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6159F568" w14:textId="77777777" w:rsidTr="00746280">
        <w:trPr>
          <w:trHeight w:val="91"/>
        </w:trPr>
        <w:tc>
          <w:tcPr>
            <w:tcW w:w="537" w:type="dxa"/>
          </w:tcPr>
          <w:p w14:paraId="6ECE60DA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7</w:t>
            </w:r>
          </w:p>
        </w:tc>
        <w:tc>
          <w:tcPr>
            <w:tcW w:w="1616" w:type="dxa"/>
            <w:vMerge/>
          </w:tcPr>
          <w:p w14:paraId="7E6688FF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3EA29DF1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7F91F167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1958" w:type="dxa"/>
            <w:vAlign w:val="center"/>
          </w:tcPr>
          <w:p w14:paraId="1CE6E7DE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58B5C10" w14:textId="77777777" w:rsidTr="00746280">
        <w:trPr>
          <w:trHeight w:val="91"/>
        </w:trPr>
        <w:tc>
          <w:tcPr>
            <w:tcW w:w="537" w:type="dxa"/>
          </w:tcPr>
          <w:p w14:paraId="532874BE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8</w:t>
            </w:r>
          </w:p>
        </w:tc>
        <w:tc>
          <w:tcPr>
            <w:tcW w:w="1616" w:type="dxa"/>
            <w:vMerge/>
          </w:tcPr>
          <w:p w14:paraId="52136E52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4E7C1CB3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0A65E1DD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1958" w:type="dxa"/>
            <w:vAlign w:val="center"/>
          </w:tcPr>
          <w:p w14:paraId="01967ECE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6BDEFE65" w14:textId="77777777" w:rsidTr="00746280">
        <w:trPr>
          <w:trHeight w:val="91"/>
        </w:trPr>
        <w:tc>
          <w:tcPr>
            <w:tcW w:w="537" w:type="dxa"/>
          </w:tcPr>
          <w:p w14:paraId="4E578045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9</w:t>
            </w:r>
          </w:p>
        </w:tc>
        <w:tc>
          <w:tcPr>
            <w:tcW w:w="1616" w:type="dxa"/>
            <w:vMerge/>
          </w:tcPr>
          <w:p w14:paraId="0DE0ADB8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7F752D7A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4D5EA60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Право</w:t>
            </w:r>
          </w:p>
        </w:tc>
        <w:tc>
          <w:tcPr>
            <w:tcW w:w="1958" w:type="dxa"/>
            <w:vAlign w:val="center"/>
          </w:tcPr>
          <w:p w14:paraId="4313DBAB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БрГУ</w:t>
            </w:r>
          </w:p>
        </w:tc>
      </w:tr>
      <w:tr w:rsidR="006B12BB" w:rsidRPr="001741DB" w14:paraId="57E3C9DC" w14:textId="77777777" w:rsidTr="00746280">
        <w:trPr>
          <w:trHeight w:val="91"/>
        </w:trPr>
        <w:tc>
          <w:tcPr>
            <w:tcW w:w="537" w:type="dxa"/>
          </w:tcPr>
          <w:p w14:paraId="64D24946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10</w:t>
            </w:r>
          </w:p>
        </w:tc>
        <w:tc>
          <w:tcPr>
            <w:tcW w:w="1616" w:type="dxa"/>
            <w:vMerge/>
          </w:tcPr>
          <w:p w14:paraId="7251E183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4A454BAF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  <w:vAlign w:val="center"/>
          </w:tcPr>
          <w:p w14:paraId="5F75646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1958" w:type="dxa"/>
            <w:vAlign w:val="center"/>
          </w:tcPr>
          <w:p w14:paraId="35995F24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БрГУ</w:t>
            </w:r>
          </w:p>
        </w:tc>
      </w:tr>
      <w:tr w:rsidR="006B12BB" w:rsidRPr="001741DB" w14:paraId="24DB4C80" w14:textId="77777777" w:rsidTr="00746280">
        <w:trPr>
          <w:trHeight w:val="555"/>
        </w:trPr>
        <w:tc>
          <w:tcPr>
            <w:tcW w:w="537" w:type="dxa"/>
          </w:tcPr>
          <w:p w14:paraId="58C3D85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11</w:t>
            </w:r>
          </w:p>
        </w:tc>
        <w:tc>
          <w:tcPr>
            <w:tcW w:w="1616" w:type="dxa"/>
            <w:vMerge w:val="restart"/>
          </w:tcPr>
          <w:p w14:paraId="6C4F25C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44.03.02</w:t>
            </w:r>
          </w:p>
        </w:tc>
        <w:tc>
          <w:tcPr>
            <w:tcW w:w="2615" w:type="dxa"/>
            <w:vMerge w:val="restart"/>
            <w:vAlign w:val="center"/>
          </w:tcPr>
          <w:p w14:paraId="3369D2AF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Психолого-педагогическое образование</w:t>
            </w:r>
          </w:p>
        </w:tc>
        <w:tc>
          <w:tcPr>
            <w:tcW w:w="2619" w:type="dxa"/>
          </w:tcPr>
          <w:p w14:paraId="7DC459D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Психология в образовании</w:t>
            </w:r>
          </w:p>
        </w:tc>
        <w:tc>
          <w:tcPr>
            <w:tcW w:w="1958" w:type="dxa"/>
            <w:vAlign w:val="center"/>
          </w:tcPr>
          <w:p w14:paraId="70B68362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ИГУ, БрГУ</w:t>
            </w:r>
          </w:p>
        </w:tc>
      </w:tr>
      <w:tr w:rsidR="006B12BB" w:rsidRPr="001741DB" w14:paraId="3259A116" w14:textId="77777777" w:rsidTr="00746280">
        <w:trPr>
          <w:trHeight w:val="555"/>
        </w:trPr>
        <w:tc>
          <w:tcPr>
            <w:tcW w:w="537" w:type="dxa"/>
          </w:tcPr>
          <w:p w14:paraId="0C1294C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12</w:t>
            </w:r>
          </w:p>
        </w:tc>
        <w:tc>
          <w:tcPr>
            <w:tcW w:w="1616" w:type="dxa"/>
            <w:vMerge/>
          </w:tcPr>
          <w:p w14:paraId="3FE18A2D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4A7EC6ED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7CA23F1F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Психология и социальная педагогика</w:t>
            </w:r>
          </w:p>
        </w:tc>
        <w:tc>
          <w:tcPr>
            <w:tcW w:w="1958" w:type="dxa"/>
            <w:vAlign w:val="center"/>
          </w:tcPr>
          <w:p w14:paraId="775C7DF9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340C89FF" w14:textId="77777777" w:rsidTr="00746280">
        <w:trPr>
          <w:trHeight w:val="555"/>
        </w:trPr>
        <w:tc>
          <w:tcPr>
            <w:tcW w:w="537" w:type="dxa"/>
          </w:tcPr>
          <w:p w14:paraId="3385849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13</w:t>
            </w:r>
          </w:p>
        </w:tc>
        <w:tc>
          <w:tcPr>
            <w:tcW w:w="1616" w:type="dxa"/>
            <w:vMerge/>
          </w:tcPr>
          <w:p w14:paraId="243B4B4D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11C48B4A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3C203FD8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Психология и педагогика дошкольного образования</w:t>
            </w:r>
          </w:p>
        </w:tc>
        <w:tc>
          <w:tcPr>
            <w:tcW w:w="1958" w:type="dxa"/>
            <w:vAlign w:val="center"/>
          </w:tcPr>
          <w:p w14:paraId="3C3E1085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B2486F7" w14:textId="77777777" w:rsidTr="00746280">
        <w:tc>
          <w:tcPr>
            <w:tcW w:w="537" w:type="dxa"/>
          </w:tcPr>
          <w:p w14:paraId="6016C0A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14</w:t>
            </w:r>
          </w:p>
        </w:tc>
        <w:tc>
          <w:tcPr>
            <w:tcW w:w="1616" w:type="dxa"/>
            <w:vMerge w:val="restart"/>
          </w:tcPr>
          <w:p w14:paraId="63E95EF1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44.03.03</w:t>
            </w:r>
          </w:p>
        </w:tc>
        <w:tc>
          <w:tcPr>
            <w:tcW w:w="2615" w:type="dxa"/>
            <w:vMerge w:val="restart"/>
            <w:vAlign w:val="center"/>
          </w:tcPr>
          <w:p w14:paraId="0AEC3E10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Специальное (дефектологическое образование)</w:t>
            </w:r>
          </w:p>
        </w:tc>
        <w:tc>
          <w:tcPr>
            <w:tcW w:w="2619" w:type="dxa"/>
          </w:tcPr>
          <w:p w14:paraId="24159E9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Логопедическое и психологическое сопровождение детей с ОВЗ</w:t>
            </w:r>
          </w:p>
        </w:tc>
        <w:tc>
          <w:tcPr>
            <w:tcW w:w="1958" w:type="dxa"/>
            <w:vAlign w:val="center"/>
          </w:tcPr>
          <w:p w14:paraId="6C72CCB7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59804DC8" w14:textId="77777777" w:rsidTr="00746280">
        <w:tc>
          <w:tcPr>
            <w:tcW w:w="537" w:type="dxa"/>
          </w:tcPr>
          <w:p w14:paraId="135A5639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15</w:t>
            </w:r>
          </w:p>
        </w:tc>
        <w:tc>
          <w:tcPr>
            <w:tcW w:w="1616" w:type="dxa"/>
            <w:vMerge/>
          </w:tcPr>
          <w:p w14:paraId="0BAA8DC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290E6A5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2912F51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Дошкольная дефектология</w:t>
            </w:r>
          </w:p>
        </w:tc>
        <w:tc>
          <w:tcPr>
            <w:tcW w:w="1958" w:type="dxa"/>
            <w:vAlign w:val="center"/>
          </w:tcPr>
          <w:p w14:paraId="5751002B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4A814B4C" w14:textId="77777777" w:rsidTr="00746280">
        <w:tc>
          <w:tcPr>
            <w:tcW w:w="537" w:type="dxa"/>
          </w:tcPr>
          <w:p w14:paraId="2A34DB88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16</w:t>
            </w:r>
          </w:p>
        </w:tc>
        <w:tc>
          <w:tcPr>
            <w:tcW w:w="1616" w:type="dxa"/>
            <w:vMerge/>
          </w:tcPr>
          <w:p w14:paraId="48D6BD2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71229B3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57A87879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Логопедия</w:t>
            </w:r>
          </w:p>
        </w:tc>
        <w:tc>
          <w:tcPr>
            <w:tcW w:w="1958" w:type="dxa"/>
            <w:vAlign w:val="center"/>
          </w:tcPr>
          <w:p w14:paraId="7522937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6395D07" w14:textId="77777777" w:rsidTr="00746280">
        <w:tc>
          <w:tcPr>
            <w:tcW w:w="537" w:type="dxa"/>
          </w:tcPr>
          <w:p w14:paraId="5D328CA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1616" w:type="dxa"/>
            <w:vMerge/>
          </w:tcPr>
          <w:p w14:paraId="7749FD83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6C8F828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58902DB8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Олигофренопедагогика</w:t>
            </w:r>
          </w:p>
        </w:tc>
        <w:tc>
          <w:tcPr>
            <w:tcW w:w="1958" w:type="dxa"/>
            <w:vAlign w:val="center"/>
          </w:tcPr>
          <w:p w14:paraId="2E36C53C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2791584D" w14:textId="77777777" w:rsidTr="00746280">
        <w:tc>
          <w:tcPr>
            <w:tcW w:w="537" w:type="dxa"/>
          </w:tcPr>
          <w:p w14:paraId="61B27AE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18</w:t>
            </w:r>
          </w:p>
        </w:tc>
        <w:tc>
          <w:tcPr>
            <w:tcW w:w="1616" w:type="dxa"/>
            <w:vMerge w:val="restart"/>
          </w:tcPr>
          <w:p w14:paraId="1722EEC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44.03.04</w:t>
            </w:r>
          </w:p>
        </w:tc>
        <w:tc>
          <w:tcPr>
            <w:tcW w:w="2615" w:type="dxa"/>
            <w:vMerge w:val="restart"/>
            <w:vAlign w:val="center"/>
          </w:tcPr>
          <w:p w14:paraId="32300F5B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Профессиональное обучение (по отраслям)</w:t>
            </w:r>
          </w:p>
        </w:tc>
        <w:tc>
          <w:tcPr>
            <w:tcW w:w="2619" w:type="dxa"/>
          </w:tcPr>
          <w:p w14:paraId="78C9EA93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Информатика и компьютерная инженерия</w:t>
            </w:r>
          </w:p>
        </w:tc>
        <w:tc>
          <w:tcPr>
            <w:tcW w:w="1958" w:type="dxa"/>
            <w:vAlign w:val="center"/>
          </w:tcPr>
          <w:p w14:paraId="75390568" w14:textId="77777777" w:rsidR="006B12BB" w:rsidRPr="001741DB" w:rsidRDefault="006B12BB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A21FB7E" w14:textId="77777777" w:rsidTr="00746280">
        <w:tc>
          <w:tcPr>
            <w:tcW w:w="537" w:type="dxa"/>
          </w:tcPr>
          <w:p w14:paraId="0DF53CA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19</w:t>
            </w:r>
          </w:p>
        </w:tc>
        <w:tc>
          <w:tcPr>
            <w:tcW w:w="1616" w:type="dxa"/>
            <w:vMerge/>
          </w:tcPr>
          <w:p w14:paraId="14244209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4E0620A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5C20324F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Автомобили и автомобильное хозяйство</w:t>
            </w:r>
          </w:p>
        </w:tc>
        <w:tc>
          <w:tcPr>
            <w:tcW w:w="1958" w:type="dxa"/>
            <w:vAlign w:val="center"/>
          </w:tcPr>
          <w:p w14:paraId="5A36FA0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20DECE53" w14:textId="77777777" w:rsidTr="00746280">
        <w:tc>
          <w:tcPr>
            <w:tcW w:w="537" w:type="dxa"/>
          </w:tcPr>
          <w:p w14:paraId="54B9BF4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20</w:t>
            </w:r>
          </w:p>
        </w:tc>
        <w:tc>
          <w:tcPr>
            <w:tcW w:w="1616" w:type="dxa"/>
            <w:vMerge/>
          </w:tcPr>
          <w:p w14:paraId="74ECE574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3F2B9657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0633638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Информационные технологии</w:t>
            </w:r>
          </w:p>
        </w:tc>
        <w:tc>
          <w:tcPr>
            <w:tcW w:w="1958" w:type="dxa"/>
            <w:vAlign w:val="center"/>
          </w:tcPr>
          <w:p w14:paraId="7C7EA076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4FC4A271" w14:textId="77777777" w:rsidTr="00746280">
        <w:tc>
          <w:tcPr>
            <w:tcW w:w="537" w:type="dxa"/>
          </w:tcPr>
          <w:p w14:paraId="1E9DF89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21</w:t>
            </w:r>
          </w:p>
        </w:tc>
        <w:tc>
          <w:tcPr>
            <w:tcW w:w="1616" w:type="dxa"/>
            <w:vMerge/>
          </w:tcPr>
          <w:p w14:paraId="2D5628F9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5D6E9ED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77CF80E7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Сельское и рыбное хозяйство</w:t>
            </w:r>
          </w:p>
        </w:tc>
        <w:tc>
          <w:tcPr>
            <w:tcW w:w="1958" w:type="dxa"/>
            <w:vAlign w:val="center"/>
          </w:tcPr>
          <w:p w14:paraId="6E911AF9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ИрГАУ</w:t>
            </w:r>
          </w:p>
        </w:tc>
      </w:tr>
      <w:tr w:rsidR="006B12BB" w:rsidRPr="001741DB" w14:paraId="2D8BDB3E" w14:textId="77777777" w:rsidTr="00746280">
        <w:tc>
          <w:tcPr>
            <w:tcW w:w="537" w:type="dxa"/>
          </w:tcPr>
          <w:p w14:paraId="459896C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22</w:t>
            </w:r>
          </w:p>
        </w:tc>
        <w:tc>
          <w:tcPr>
            <w:tcW w:w="1616" w:type="dxa"/>
            <w:vMerge w:val="restart"/>
            <w:vAlign w:val="center"/>
          </w:tcPr>
          <w:p w14:paraId="09DC2B74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44.03.05</w:t>
            </w:r>
          </w:p>
        </w:tc>
        <w:tc>
          <w:tcPr>
            <w:tcW w:w="2615" w:type="dxa"/>
            <w:vMerge w:val="restart"/>
            <w:vAlign w:val="center"/>
          </w:tcPr>
          <w:p w14:paraId="5E7BC39A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Педагогическое образование (с двумя профилями подготовки)</w:t>
            </w:r>
          </w:p>
        </w:tc>
        <w:tc>
          <w:tcPr>
            <w:tcW w:w="2619" w:type="dxa"/>
          </w:tcPr>
          <w:p w14:paraId="4D0BC934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Математика – Дополнительное образование</w:t>
            </w:r>
          </w:p>
        </w:tc>
        <w:tc>
          <w:tcPr>
            <w:tcW w:w="1958" w:type="dxa"/>
            <w:vAlign w:val="center"/>
          </w:tcPr>
          <w:p w14:paraId="5832BD0F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2EC514E8" w14:textId="77777777" w:rsidTr="00746280">
        <w:tc>
          <w:tcPr>
            <w:tcW w:w="537" w:type="dxa"/>
          </w:tcPr>
          <w:p w14:paraId="6966977D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23</w:t>
            </w:r>
          </w:p>
        </w:tc>
        <w:tc>
          <w:tcPr>
            <w:tcW w:w="1616" w:type="dxa"/>
            <w:vMerge/>
          </w:tcPr>
          <w:p w14:paraId="1FCE789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4EF42A91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0811D8F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Информатика – Физика</w:t>
            </w:r>
          </w:p>
        </w:tc>
        <w:tc>
          <w:tcPr>
            <w:tcW w:w="1958" w:type="dxa"/>
            <w:vAlign w:val="center"/>
          </w:tcPr>
          <w:p w14:paraId="2FBE335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421FACD8" w14:textId="77777777" w:rsidTr="00746280">
        <w:tc>
          <w:tcPr>
            <w:tcW w:w="537" w:type="dxa"/>
          </w:tcPr>
          <w:p w14:paraId="59BFE2D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24</w:t>
            </w:r>
          </w:p>
        </w:tc>
        <w:tc>
          <w:tcPr>
            <w:tcW w:w="1616" w:type="dxa"/>
            <w:vMerge/>
          </w:tcPr>
          <w:p w14:paraId="316F4FA4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164F1D2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741D003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Технология  – Экология</w:t>
            </w:r>
          </w:p>
        </w:tc>
        <w:tc>
          <w:tcPr>
            <w:tcW w:w="1958" w:type="dxa"/>
            <w:vAlign w:val="center"/>
          </w:tcPr>
          <w:p w14:paraId="179ECCB3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67274C28" w14:textId="77777777" w:rsidTr="00746280">
        <w:tc>
          <w:tcPr>
            <w:tcW w:w="537" w:type="dxa"/>
          </w:tcPr>
          <w:p w14:paraId="5436AEB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25</w:t>
            </w:r>
          </w:p>
        </w:tc>
        <w:tc>
          <w:tcPr>
            <w:tcW w:w="1616" w:type="dxa"/>
            <w:vMerge/>
          </w:tcPr>
          <w:p w14:paraId="50D8761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1B366C1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11DDF9F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Дошкольное образование – Дополнительное образование</w:t>
            </w:r>
          </w:p>
        </w:tc>
        <w:tc>
          <w:tcPr>
            <w:tcW w:w="1958" w:type="dxa"/>
            <w:vAlign w:val="center"/>
          </w:tcPr>
          <w:p w14:paraId="0BCA3386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73843CF9" w14:textId="77777777" w:rsidTr="00746280">
        <w:tc>
          <w:tcPr>
            <w:tcW w:w="537" w:type="dxa"/>
          </w:tcPr>
          <w:p w14:paraId="69A1886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26</w:t>
            </w:r>
          </w:p>
        </w:tc>
        <w:tc>
          <w:tcPr>
            <w:tcW w:w="1616" w:type="dxa"/>
            <w:vMerge/>
          </w:tcPr>
          <w:p w14:paraId="74F9AFA7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29D47F46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58235F98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Начальное образование – Дополнительное образование</w:t>
            </w:r>
          </w:p>
        </w:tc>
        <w:tc>
          <w:tcPr>
            <w:tcW w:w="1958" w:type="dxa"/>
            <w:vAlign w:val="center"/>
          </w:tcPr>
          <w:p w14:paraId="601728C7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475531BD" w14:textId="77777777" w:rsidTr="00746280">
        <w:tc>
          <w:tcPr>
            <w:tcW w:w="537" w:type="dxa"/>
          </w:tcPr>
          <w:p w14:paraId="3323FEC4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27</w:t>
            </w:r>
          </w:p>
        </w:tc>
        <w:tc>
          <w:tcPr>
            <w:tcW w:w="1616" w:type="dxa"/>
            <w:vMerge/>
          </w:tcPr>
          <w:p w14:paraId="06F164A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75AFC83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739FD1FF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Физическая культура – Безопасность жизнедеятельности</w:t>
            </w:r>
          </w:p>
        </w:tc>
        <w:tc>
          <w:tcPr>
            <w:tcW w:w="1958" w:type="dxa"/>
            <w:vAlign w:val="center"/>
          </w:tcPr>
          <w:p w14:paraId="55480784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1C59E244" w14:textId="77777777" w:rsidTr="00746280">
        <w:tc>
          <w:tcPr>
            <w:tcW w:w="537" w:type="dxa"/>
          </w:tcPr>
          <w:p w14:paraId="2A61F0E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28</w:t>
            </w:r>
          </w:p>
        </w:tc>
        <w:tc>
          <w:tcPr>
            <w:tcW w:w="1616" w:type="dxa"/>
            <w:vMerge/>
          </w:tcPr>
          <w:p w14:paraId="0A62E40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0ED360F3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5E3B13C8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 xml:space="preserve">Биология – Химия </w:t>
            </w:r>
          </w:p>
        </w:tc>
        <w:tc>
          <w:tcPr>
            <w:tcW w:w="1958" w:type="dxa"/>
            <w:vAlign w:val="center"/>
          </w:tcPr>
          <w:p w14:paraId="1B72C0C4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9081B5E" w14:textId="77777777" w:rsidTr="00746280">
        <w:tc>
          <w:tcPr>
            <w:tcW w:w="537" w:type="dxa"/>
          </w:tcPr>
          <w:p w14:paraId="3F4A13F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29</w:t>
            </w:r>
          </w:p>
        </w:tc>
        <w:tc>
          <w:tcPr>
            <w:tcW w:w="1616" w:type="dxa"/>
            <w:vMerge/>
          </w:tcPr>
          <w:p w14:paraId="17ED76C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0BF1732D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48DC4D81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Безопасность жизнедеятельности – География</w:t>
            </w:r>
          </w:p>
        </w:tc>
        <w:tc>
          <w:tcPr>
            <w:tcW w:w="1958" w:type="dxa"/>
            <w:vAlign w:val="center"/>
          </w:tcPr>
          <w:p w14:paraId="469624A1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22FF4954" w14:textId="77777777" w:rsidTr="00746280">
        <w:tc>
          <w:tcPr>
            <w:tcW w:w="537" w:type="dxa"/>
          </w:tcPr>
          <w:p w14:paraId="170EA7B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30</w:t>
            </w:r>
          </w:p>
        </w:tc>
        <w:tc>
          <w:tcPr>
            <w:tcW w:w="1616" w:type="dxa"/>
            <w:vMerge/>
          </w:tcPr>
          <w:p w14:paraId="2843C9C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4BA1A686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137E2F7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История – Обществознание</w:t>
            </w:r>
          </w:p>
        </w:tc>
        <w:tc>
          <w:tcPr>
            <w:tcW w:w="1958" w:type="dxa"/>
            <w:vAlign w:val="center"/>
          </w:tcPr>
          <w:p w14:paraId="6AF0627D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11FE1E3B" w14:textId="77777777" w:rsidTr="00746280">
        <w:tc>
          <w:tcPr>
            <w:tcW w:w="537" w:type="dxa"/>
          </w:tcPr>
          <w:p w14:paraId="36ACCEF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31</w:t>
            </w:r>
          </w:p>
        </w:tc>
        <w:tc>
          <w:tcPr>
            <w:tcW w:w="1616" w:type="dxa"/>
            <w:vMerge/>
          </w:tcPr>
          <w:p w14:paraId="1E8DB7F3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3DD6984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6C9DB68F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Русский язык – Литература</w:t>
            </w:r>
          </w:p>
        </w:tc>
        <w:tc>
          <w:tcPr>
            <w:tcW w:w="1958" w:type="dxa"/>
            <w:vAlign w:val="center"/>
          </w:tcPr>
          <w:p w14:paraId="79717E1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50F8BB1F" w14:textId="77777777" w:rsidTr="00746280">
        <w:tc>
          <w:tcPr>
            <w:tcW w:w="537" w:type="dxa"/>
          </w:tcPr>
          <w:p w14:paraId="5CDA7EFF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1616" w:type="dxa"/>
            <w:vMerge/>
          </w:tcPr>
          <w:p w14:paraId="4546D401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493FFC4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36BD5E46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Музыка – Дополнительное образование</w:t>
            </w:r>
          </w:p>
        </w:tc>
        <w:tc>
          <w:tcPr>
            <w:tcW w:w="1958" w:type="dxa"/>
            <w:vAlign w:val="center"/>
          </w:tcPr>
          <w:p w14:paraId="19D6654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051E577E" w14:textId="77777777" w:rsidTr="00746280">
        <w:tc>
          <w:tcPr>
            <w:tcW w:w="537" w:type="dxa"/>
          </w:tcPr>
          <w:p w14:paraId="712F7C09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33</w:t>
            </w:r>
          </w:p>
        </w:tc>
        <w:tc>
          <w:tcPr>
            <w:tcW w:w="1616" w:type="dxa"/>
            <w:vMerge/>
          </w:tcPr>
          <w:p w14:paraId="45B6551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7EEA20F3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76FEF7D2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Изобразительное искусство – Дополнительное образование</w:t>
            </w:r>
          </w:p>
        </w:tc>
        <w:tc>
          <w:tcPr>
            <w:tcW w:w="1958" w:type="dxa"/>
            <w:vAlign w:val="center"/>
          </w:tcPr>
          <w:p w14:paraId="2E7622B5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4F767437" w14:textId="77777777" w:rsidTr="00746280">
        <w:tc>
          <w:tcPr>
            <w:tcW w:w="537" w:type="dxa"/>
          </w:tcPr>
          <w:p w14:paraId="780F392A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34</w:t>
            </w:r>
          </w:p>
        </w:tc>
        <w:tc>
          <w:tcPr>
            <w:tcW w:w="1616" w:type="dxa"/>
            <w:vMerge/>
          </w:tcPr>
          <w:p w14:paraId="7B10E987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52DBE830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596754EC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Иностранный язык (английский) – Иностранный язык (китайский)</w:t>
            </w:r>
          </w:p>
        </w:tc>
        <w:tc>
          <w:tcPr>
            <w:tcW w:w="1958" w:type="dxa"/>
            <w:vAlign w:val="center"/>
          </w:tcPr>
          <w:p w14:paraId="6C31D99E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6B12BB" w:rsidRPr="001741DB" w14:paraId="31A1786D" w14:textId="77777777" w:rsidTr="00746280">
        <w:tc>
          <w:tcPr>
            <w:tcW w:w="537" w:type="dxa"/>
          </w:tcPr>
          <w:p w14:paraId="0E553887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35</w:t>
            </w:r>
          </w:p>
        </w:tc>
        <w:tc>
          <w:tcPr>
            <w:tcW w:w="1616" w:type="dxa"/>
            <w:vMerge/>
          </w:tcPr>
          <w:p w14:paraId="76663EA6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</w:tcPr>
          <w:p w14:paraId="4B7E5B91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19" w:type="dxa"/>
          </w:tcPr>
          <w:p w14:paraId="498BADDB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 xml:space="preserve">Биология – География </w:t>
            </w:r>
          </w:p>
        </w:tc>
        <w:tc>
          <w:tcPr>
            <w:tcW w:w="1958" w:type="dxa"/>
            <w:vAlign w:val="center"/>
          </w:tcPr>
          <w:p w14:paraId="0E997EC8" w14:textId="77777777" w:rsidR="006B12BB" w:rsidRPr="001741DB" w:rsidRDefault="006B12BB" w:rsidP="00746280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</w:tbl>
    <w:p w14:paraId="61D2784D" w14:textId="647F7EAD" w:rsidR="006B12BB" w:rsidRPr="00A818E0" w:rsidRDefault="006B12BB" w:rsidP="006B12BB">
      <w:pPr>
        <w:pStyle w:val="a0"/>
        <w:spacing w:line="276" w:lineRule="auto"/>
        <w:rPr>
          <w:rFonts w:cs="Times New Roman"/>
          <w:sz w:val="24"/>
          <w:szCs w:val="28"/>
        </w:rPr>
      </w:pPr>
    </w:p>
    <w:p w14:paraId="0A2B8C77" w14:textId="12B26A5F" w:rsidR="006B12BB" w:rsidRPr="001741DB" w:rsidRDefault="006B12BB" w:rsidP="006B12BB">
      <w:pPr>
        <w:pStyle w:val="3"/>
        <w:jc w:val="right"/>
        <w:rPr>
          <w:sz w:val="28"/>
          <w:szCs w:val="28"/>
        </w:rPr>
      </w:pPr>
      <w:bookmarkStart w:id="27" w:name="_Таблица_2._Направления"/>
      <w:bookmarkEnd w:id="27"/>
      <w:r w:rsidRPr="001741DB">
        <w:rPr>
          <w:sz w:val="28"/>
          <w:szCs w:val="28"/>
        </w:rPr>
        <w:t>Таблица 2. Направления подготовки высшего образования – магистратура, специальности высшего образования - специалитет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4"/>
        <w:gridCol w:w="1915"/>
        <w:gridCol w:w="2510"/>
        <w:gridCol w:w="2562"/>
        <w:gridCol w:w="2158"/>
      </w:tblGrid>
      <w:tr w:rsidR="006B12BB" w:rsidRPr="001741DB" w14:paraId="023C0DCC" w14:textId="77777777" w:rsidTr="001F5785">
        <w:tc>
          <w:tcPr>
            <w:tcW w:w="510" w:type="dxa"/>
          </w:tcPr>
          <w:p w14:paraId="3A1B8A6E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4D9A7447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Код специальности</w:t>
            </w:r>
          </w:p>
        </w:tc>
        <w:tc>
          <w:tcPr>
            <w:tcW w:w="2615" w:type="dxa"/>
            <w:vAlign w:val="center"/>
          </w:tcPr>
          <w:p w14:paraId="396BAB39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Направление подготовки</w:t>
            </w:r>
          </w:p>
        </w:tc>
        <w:tc>
          <w:tcPr>
            <w:tcW w:w="2650" w:type="dxa"/>
            <w:vAlign w:val="center"/>
          </w:tcPr>
          <w:p w14:paraId="729484F8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Профиль</w:t>
            </w:r>
          </w:p>
        </w:tc>
        <w:tc>
          <w:tcPr>
            <w:tcW w:w="1957" w:type="dxa"/>
            <w:vAlign w:val="center"/>
          </w:tcPr>
          <w:p w14:paraId="46BE0113" w14:textId="77777777" w:rsidR="006B12BB" w:rsidRPr="001741DB" w:rsidRDefault="006B12BB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Кол-во ОО ВО, реализующих образовательные программы</w:t>
            </w:r>
          </w:p>
        </w:tc>
      </w:tr>
      <w:tr w:rsidR="001F5785" w:rsidRPr="001741DB" w14:paraId="0ABE323E" w14:textId="77777777" w:rsidTr="00746280">
        <w:tc>
          <w:tcPr>
            <w:tcW w:w="9345" w:type="dxa"/>
            <w:gridSpan w:val="5"/>
          </w:tcPr>
          <w:p w14:paraId="55070E58" w14:textId="16E9D579" w:rsidR="001F5785" w:rsidRPr="001741DB" w:rsidRDefault="001F5785" w:rsidP="00746280">
            <w:pPr>
              <w:pStyle w:val="a0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1741DB">
              <w:rPr>
                <w:b/>
                <w:szCs w:val="28"/>
              </w:rPr>
              <w:t>Направления подготовки высшего образования – магистратура</w:t>
            </w:r>
          </w:p>
        </w:tc>
      </w:tr>
      <w:tr w:rsidR="00C1445A" w:rsidRPr="001741DB" w14:paraId="3A999C09" w14:textId="77777777" w:rsidTr="001F5785">
        <w:trPr>
          <w:trHeight w:val="98"/>
        </w:trPr>
        <w:tc>
          <w:tcPr>
            <w:tcW w:w="510" w:type="dxa"/>
          </w:tcPr>
          <w:p w14:paraId="54EA010F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14:paraId="30376DE6" w14:textId="620AC792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44.04.01</w:t>
            </w:r>
          </w:p>
        </w:tc>
        <w:tc>
          <w:tcPr>
            <w:tcW w:w="2615" w:type="dxa"/>
            <w:vMerge w:val="restart"/>
            <w:vAlign w:val="center"/>
          </w:tcPr>
          <w:p w14:paraId="597FEC0A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Педагогическое образование</w:t>
            </w:r>
          </w:p>
        </w:tc>
        <w:tc>
          <w:tcPr>
            <w:tcW w:w="2650" w:type="dxa"/>
            <w:vAlign w:val="center"/>
          </w:tcPr>
          <w:p w14:paraId="1B8F3385" w14:textId="0938B368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Математическое образование</w:t>
            </w:r>
          </w:p>
        </w:tc>
        <w:tc>
          <w:tcPr>
            <w:tcW w:w="1957" w:type="dxa"/>
            <w:vAlign w:val="center"/>
          </w:tcPr>
          <w:p w14:paraId="5FB840C5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44BA5287" w14:textId="77777777" w:rsidTr="001F5785">
        <w:trPr>
          <w:trHeight w:val="91"/>
        </w:trPr>
        <w:tc>
          <w:tcPr>
            <w:tcW w:w="510" w:type="dxa"/>
          </w:tcPr>
          <w:p w14:paraId="3203D046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</w:t>
            </w:r>
          </w:p>
        </w:tc>
        <w:tc>
          <w:tcPr>
            <w:tcW w:w="1613" w:type="dxa"/>
            <w:vMerge/>
          </w:tcPr>
          <w:p w14:paraId="5759E073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2E047F82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7D9C6EFF" w14:textId="2A9471C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Физико-астрономическое образование</w:t>
            </w:r>
          </w:p>
        </w:tc>
        <w:tc>
          <w:tcPr>
            <w:tcW w:w="1957" w:type="dxa"/>
            <w:vAlign w:val="center"/>
          </w:tcPr>
          <w:p w14:paraId="755B257E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7F3C04A3" w14:textId="77777777" w:rsidTr="001F5785">
        <w:trPr>
          <w:trHeight w:val="91"/>
        </w:trPr>
        <w:tc>
          <w:tcPr>
            <w:tcW w:w="510" w:type="dxa"/>
          </w:tcPr>
          <w:p w14:paraId="3AFCD358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3</w:t>
            </w:r>
          </w:p>
        </w:tc>
        <w:tc>
          <w:tcPr>
            <w:tcW w:w="1613" w:type="dxa"/>
            <w:vMerge/>
          </w:tcPr>
          <w:p w14:paraId="1044A9B1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352EB328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5B9BE6C9" w14:textId="1B6DD2A1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Информационные технологии и мониторинг в образовании</w:t>
            </w:r>
          </w:p>
        </w:tc>
        <w:tc>
          <w:tcPr>
            <w:tcW w:w="1957" w:type="dxa"/>
            <w:vAlign w:val="center"/>
          </w:tcPr>
          <w:p w14:paraId="06F1A462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2B1F1C87" w14:textId="77777777" w:rsidTr="001F5785">
        <w:trPr>
          <w:trHeight w:val="91"/>
        </w:trPr>
        <w:tc>
          <w:tcPr>
            <w:tcW w:w="510" w:type="dxa"/>
          </w:tcPr>
          <w:p w14:paraId="3C8AD488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</w:t>
            </w:r>
          </w:p>
        </w:tc>
        <w:tc>
          <w:tcPr>
            <w:tcW w:w="1613" w:type="dxa"/>
            <w:vMerge/>
          </w:tcPr>
          <w:p w14:paraId="35082DDD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15D44391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0B30C1B5" w14:textId="01A29684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Воспитательная деятель-ность в образовательной организации</w:t>
            </w:r>
          </w:p>
        </w:tc>
        <w:tc>
          <w:tcPr>
            <w:tcW w:w="1957" w:type="dxa"/>
            <w:vAlign w:val="center"/>
          </w:tcPr>
          <w:p w14:paraId="688400C9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00F03F20" w14:textId="77777777" w:rsidTr="001F5785">
        <w:trPr>
          <w:trHeight w:val="91"/>
        </w:trPr>
        <w:tc>
          <w:tcPr>
            <w:tcW w:w="510" w:type="dxa"/>
          </w:tcPr>
          <w:p w14:paraId="63962408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5</w:t>
            </w:r>
          </w:p>
        </w:tc>
        <w:tc>
          <w:tcPr>
            <w:tcW w:w="1613" w:type="dxa"/>
            <w:vMerge/>
          </w:tcPr>
          <w:p w14:paraId="11F14191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6F6D1869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474E71F3" w14:textId="766782D8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Дошкольное образование</w:t>
            </w:r>
          </w:p>
        </w:tc>
        <w:tc>
          <w:tcPr>
            <w:tcW w:w="1957" w:type="dxa"/>
            <w:vAlign w:val="center"/>
          </w:tcPr>
          <w:p w14:paraId="27765038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2C3312EA" w14:textId="77777777" w:rsidTr="001F5785">
        <w:trPr>
          <w:trHeight w:val="91"/>
        </w:trPr>
        <w:tc>
          <w:tcPr>
            <w:tcW w:w="510" w:type="dxa"/>
          </w:tcPr>
          <w:p w14:paraId="1BB26CBE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6</w:t>
            </w:r>
          </w:p>
        </w:tc>
        <w:tc>
          <w:tcPr>
            <w:tcW w:w="1613" w:type="dxa"/>
            <w:vMerge/>
          </w:tcPr>
          <w:p w14:paraId="27027EC2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25C58D44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26C92F0D" w14:textId="7823F58B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Инновационные технологии в начальном образовании</w:t>
            </w:r>
          </w:p>
        </w:tc>
        <w:tc>
          <w:tcPr>
            <w:tcW w:w="1957" w:type="dxa"/>
            <w:vAlign w:val="center"/>
          </w:tcPr>
          <w:p w14:paraId="0F1ED08B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079890B1" w14:textId="77777777" w:rsidTr="001F5785">
        <w:trPr>
          <w:trHeight w:val="91"/>
        </w:trPr>
        <w:tc>
          <w:tcPr>
            <w:tcW w:w="510" w:type="dxa"/>
          </w:tcPr>
          <w:p w14:paraId="3E6975DC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1613" w:type="dxa"/>
            <w:vMerge/>
          </w:tcPr>
          <w:p w14:paraId="6EDB48C1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6D8315BD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58E5D6CA" w14:textId="2C5CFD32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Филологическое образование</w:t>
            </w:r>
          </w:p>
        </w:tc>
        <w:tc>
          <w:tcPr>
            <w:tcW w:w="1957" w:type="dxa"/>
            <w:vAlign w:val="center"/>
          </w:tcPr>
          <w:p w14:paraId="046DE937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03F4FA37" w14:textId="77777777" w:rsidTr="001F5785">
        <w:trPr>
          <w:trHeight w:val="91"/>
        </w:trPr>
        <w:tc>
          <w:tcPr>
            <w:tcW w:w="510" w:type="dxa"/>
          </w:tcPr>
          <w:p w14:paraId="02F38223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8</w:t>
            </w:r>
          </w:p>
        </w:tc>
        <w:tc>
          <w:tcPr>
            <w:tcW w:w="1613" w:type="dxa"/>
            <w:vMerge/>
          </w:tcPr>
          <w:p w14:paraId="52D43628" w14:textId="77777777" w:rsidR="00C1445A" w:rsidRPr="001741DB" w:rsidRDefault="00C1445A" w:rsidP="00746280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322E7447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3B2F86CF" w14:textId="0D7A7750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Историческое образование</w:t>
            </w:r>
          </w:p>
        </w:tc>
        <w:tc>
          <w:tcPr>
            <w:tcW w:w="1957" w:type="dxa"/>
            <w:vAlign w:val="center"/>
          </w:tcPr>
          <w:p w14:paraId="295383D3" w14:textId="77777777" w:rsidR="00C1445A" w:rsidRPr="001741DB" w:rsidRDefault="00C1445A" w:rsidP="00746280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14C8BFB0" w14:textId="77777777" w:rsidTr="001F5785">
        <w:trPr>
          <w:trHeight w:val="91"/>
        </w:trPr>
        <w:tc>
          <w:tcPr>
            <w:tcW w:w="510" w:type="dxa"/>
          </w:tcPr>
          <w:p w14:paraId="682FCB2C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9</w:t>
            </w:r>
          </w:p>
        </w:tc>
        <w:tc>
          <w:tcPr>
            <w:tcW w:w="1613" w:type="dxa"/>
            <w:vMerge/>
          </w:tcPr>
          <w:p w14:paraId="0C9243DC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6241FF79" w14:textId="77777777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18F2B9C6" w14:textId="48060E1C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Менеджмент в образовании</w:t>
            </w:r>
          </w:p>
        </w:tc>
        <w:tc>
          <w:tcPr>
            <w:tcW w:w="1957" w:type="dxa"/>
            <w:vAlign w:val="center"/>
          </w:tcPr>
          <w:p w14:paraId="32CD9B3A" w14:textId="4A27CD8D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03783A25" w14:textId="77777777" w:rsidTr="001F5785">
        <w:trPr>
          <w:trHeight w:val="91"/>
        </w:trPr>
        <w:tc>
          <w:tcPr>
            <w:tcW w:w="510" w:type="dxa"/>
          </w:tcPr>
          <w:p w14:paraId="746E7E94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10</w:t>
            </w:r>
          </w:p>
        </w:tc>
        <w:tc>
          <w:tcPr>
            <w:tcW w:w="1613" w:type="dxa"/>
            <w:vMerge/>
          </w:tcPr>
          <w:p w14:paraId="4DFAE415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2D0CDE42" w14:textId="77777777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61B761A4" w14:textId="09F60CE7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Языковое образование (английский язык)</w:t>
            </w:r>
          </w:p>
        </w:tc>
        <w:tc>
          <w:tcPr>
            <w:tcW w:w="1957" w:type="dxa"/>
            <w:vAlign w:val="center"/>
          </w:tcPr>
          <w:p w14:paraId="5329BE59" w14:textId="7405679F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6920CE39" w14:textId="77777777" w:rsidTr="001F5785">
        <w:trPr>
          <w:trHeight w:val="91"/>
        </w:trPr>
        <w:tc>
          <w:tcPr>
            <w:tcW w:w="510" w:type="dxa"/>
          </w:tcPr>
          <w:p w14:paraId="60A0DB3D" w14:textId="6712A830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11</w:t>
            </w:r>
          </w:p>
        </w:tc>
        <w:tc>
          <w:tcPr>
            <w:tcW w:w="1613" w:type="dxa"/>
            <w:vMerge/>
          </w:tcPr>
          <w:p w14:paraId="16079EC3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3D624C06" w14:textId="77777777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7F0B49F5" w14:textId="34AC4211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Естественнонаучное образование</w:t>
            </w:r>
          </w:p>
        </w:tc>
        <w:tc>
          <w:tcPr>
            <w:tcW w:w="1957" w:type="dxa"/>
            <w:vAlign w:val="center"/>
          </w:tcPr>
          <w:p w14:paraId="6F213CA7" w14:textId="524A98BD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56D5E54F" w14:textId="77777777" w:rsidTr="001F5785">
        <w:trPr>
          <w:trHeight w:val="91"/>
        </w:trPr>
        <w:tc>
          <w:tcPr>
            <w:tcW w:w="510" w:type="dxa"/>
          </w:tcPr>
          <w:p w14:paraId="3A5FA784" w14:textId="76EBB9BF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12</w:t>
            </w:r>
          </w:p>
        </w:tc>
        <w:tc>
          <w:tcPr>
            <w:tcW w:w="1613" w:type="dxa"/>
            <w:vMerge/>
          </w:tcPr>
          <w:p w14:paraId="02AA556A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5B9B6A8B" w14:textId="77777777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745348B0" w14:textId="5DD5EBEE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Географическое образование</w:t>
            </w:r>
          </w:p>
        </w:tc>
        <w:tc>
          <w:tcPr>
            <w:tcW w:w="1957" w:type="dxa"/>
            <w:vAlign w:val="center"/>
          </w:tcPr>
          <w:p w14:paraId="3A1871E3" w14:textId="12D26B19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7290D408" w14:textId="77777777" w:rsidTr="001F5785">
        <w:trPr>
          <w:trHeight w:val="91"/>
        </w:trPr>
        <w:tc>
          <w:tcPr>
            <w:tcW w:w="510" w:type="dxa"/>
          </w:tcPr>
          <w:p w14:paraId="6E04B9CA" w14:textId="12FBA866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13</w:t>
            </w:r>
          </w:p>
        </w:tc>
        <w:tc>
          <w:tcPr>
            <w:tcW w:w="1613" w:type="dxa"/>
            <w:vMerge/>
          </w:tcPr>
          <w:p w14:paraId="46587231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4A21ACB9" w14:textId="77777777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08EC16C4" w14:textId="7EEFF92A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Образование в области физической культуры и спорта</w:t>
            </w:r>
          </w:p>
        </w:tc>
        <w:tc>
          <w:tcPr>
            <w:tcW w:w="1957" w:type="dxa"/>
            <w:vAlign w:val="center"/>
          </w:tcPr>
          <w:p w14:paraId="643223B5" w14:textId="54EC5BC0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1F5785" w:rsidRPr="001741DB" w14:paraId="38B2E285" w14:textId="77777777" w:rsidTr="001F5785">
        <w:trPr>
          <w:trHeight w:val="91"/>
        </w:trPr>
        <w:tc>
          <w:tcPr>
            <w:tcW w:w="510" w:type="dxa"/>
          </w:tcPr>
          <w:p w14:paraId="4CFBAA7C" w14:textId="2ABCB02E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14</w:t>
            </w:r>
          </w:p>
        </w:tc>
        <w:tc>
          <w:tcPr>
            <w:tcW w:w="1613" w:type="dxa"/>
            <w:vMerge/>
          </w:tcPr>
          <w:p w14:paraId="6DC83408" w14:textId="77777777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348100B5" w14:textId="77777777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5404E583" w14:textId="783DBC54" w:rsidR="001F5785" w:rsidRPr="001741DB" w:rsidRDefault="001F5785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Менеджмент в образовании</w:t>
            </w:r>
          </w:p>
        </w:tc>
        <w:tc>
          <w:tcPr>
            <w:tcW w:w="1957" w:type="dxa"/>
            <w:vAlign w:val="center"/>
          </w:tcPr>
          <w:p w14:paraId="5AE5B08C" w14:textId="7487E4EB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1F5785" w:rsidRPr="001741DB" w14:paraId="408D467F" w14:textId="77777777" w:rsidTr="001F5785">
        <w:trPr>
          <w:trHeight w:val="91"/>
        </w:trPr>
        <w:tc>
          <w:tcPr>
            <w:tcW w:w="510" w:type="dxa"/>
          </w:tcPr>
          <w:p w14:paraId="245B6B34" w14:textId="06AD218B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15</w:t>
            </w:r>
          </w:p>
        </w:tc>
        <w:tc>
          <w:tcPr>
            <w:tcW w:w="1613" w:type="dxa"/>
            <w:vMerge/>
          </w:tcPr>
          <w:p w14:paraId="622C647C" w14:textId="77777777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5C17C488" w14:textId="77777777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16DB8D4B" w14:textId="3813B113" w:rsidR="001F5785" w:rsidRPr="001741DB" w:rsidRDefault="001F5785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Психология образования</w:t>
            </w:r>
          </w:p>
        </w:tc>
        <w:tc>
          <w:tcPr>
            <w:tcW w:w="1957" w:type="dxa"/>
            <w:vAlign w:val="center"/>
          </w:tcPr>
          <w:p w14:paraId="7FC841B2" w14:textId="1C6601C3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49D9F08A" w14:textId="77777777" w:rsidTr="001F5785">
        <w:trPr>
          <w:trHeight w:val="91"/>
        </w:trPr>
        <w:tc>
          <w:tcPr>
            <w:tcW w:w="510" w:type="dxa"/>
          </w:tcPr>
          <w:p w14:paraId="01B2F404" w14:textId="1EEF938B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16</w:t>
            </w:r>
          </w:p>
        </w:tc>
        <w:tc>
          <w:tcPr>
            <w:tcW w:w="1613" w:type="dxa"/>
            <w:vMerge/>
          </w:tcPr>
          <w:p w14:paraId="4947F773" w14:textId="77777777" w:rsidR="00C1445A" w:rsidRPr="001741DB" w:rsidRDefault="00C1445A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68ECC0E2" w14:textId="77777777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5DB0813B" w14:textId="46C110A6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Организационная психология в образовании</w:t>
            </w:r>
          </w:p>
        </w:tc>
        <w:tc>
          <w:tcPr>
            <w:tcW w:w="1957" w:type="dxa"/>
            <w:vAlign w:val="center"/>
          </w:tcPr>
          <w:p w14:paraId="575A9A2F" w14:textId="70467E48" w:rsidR="00C1445A" w:rsidRPr="001741DB" w:rsidRDefault="00C1445A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БрГУ</w:t>
            </w:r>
          </w:p>
        </w:tc>
      </w:tr>
      <w:tr w:rsidR="001F5785" w:rsidRPr="001741DB" w14:paraId="1E5DD8C3" w14:textId="77777777" w:rsidTr="001F5785">
        <w:trPr>
          <w:trHeight w:val="91"/>
        </w:trPr>
        <w:tc>
          <w:tcPr>
            <w:tcW w:w="510" w:type="dxa"/>
          </w:tcPr>
          <w:p w14:paraId="2B83C42B" w14:textId="4BDFA085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17</w:t>
            </w:r>
          </w:p>
        </w:tc>
        <w:tc>
          <w:tcPr>
            <w:tcW w:w="1613" w:type="dxa"/>
            <w:vMerge w:val="restart"/>
            <w:vAlign w:val="center"/>
          </w:tcPr>
          <w:p w14:paraId="7909817B" w14:textId="1B3CB567" w:rsidR="001F5785" w:rsidRPr="001741DB" w:rsidRDefault="001F5785" w:rsidP="001F5785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44.04.02.</w:t>
            </w:r>
          </w:p>
        </w:tc>
        <w:tc>
          <w:tcPr>
            <w:tcW w:w="2615" w:type="dxa"/>
            <w:vMerge w:val="restart"/>
            <w:vAlign w:val="center"/>
          </w:tcPr>
          <w:p w14:paraId="7CB9400B" w14:textId="1DF5A7BC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Психолого-педагогическое образование</w:t>
            </w:r>
          </w:p>
        </w:tc>
        <w:tc>
          <w:tcPr>
            <w:tcW w:w="2650" w:type="dxa"/>
            <w:vAlign w:val="center"/>
          </w:tcPr>
          <w:p w14:paraId="69DAE9A5" w14:textId="0A59488B" w:rsidR="001F5785" w:rsidRPr="001741DB" w:rsidRDefault="001F5785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Практическая психология личности</w:t>
            </w:r>
          </w:p>
        </w:tc>
        <w:tc>
          <w:tcPr>
            <w:tcW w:w="1957" w:type="dxa"/>
            <w:vAlign w:val="center"/>
          </w:tcPr>
          <w:p w14:paraId="0E423E54" w14:textId="2D118C03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1F5785" w:rsidRPr="001741DB" w14:paraId="268B6F6C" w14:textId="77777777" w:rsidTr="001F5785">
        <w:trPr>
          <w:trHeight w:val="91"/>
        </w:trPr>
        <w:tc>
          <w:tcPr>
            <w:tcW w:w="510" w:type="dxa"/>
          </w:tcPr>
          <w:p w14:paraId="64FE967E" w14:textId="5E3525A7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18</w:t>
            </w:r>
          </w:p>
        </w:tc>
        <w:tc>
          <w:tcPr>
            <w:tcW w:w="1613" w:type="dxa"/>
            <w:vMerge/>
          </w:tcPr>
          <w:p w14:paraId="15E04A2D" w14:textId="77777777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588A5120" w14:textId="77777777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4D571BFB" w14:textId="332E8087" w:rsidR="001F5785" w:rsidRPr="001741DB" w:rsidRDefault="001F5785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Социальная педагогика</w:t>
            </w:r>
          </w:p>
        </w:tc>
        <w:tc>
          <w:tcPr>
            <w:tcW w:w="1957" w:type="dxa"/>
            <w:vAlign w:val="center"/>
          </w:tcPr>
          <w:p w14:paraId="21D9407B" w14:textId="135C80BC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1F5785" w:rsidRPr="001741DB" w14:paraId="64EB5241" w14:textId="77777777" w:rsidTr="001F5785">
        <w:trPr>
          <w:trHeight w:val="91"/>
        </w:trPr>
        <w:tc>
          <w:tcPr>
            <w:tcW w:w="510" w:type="dxa"/>
          </w:tcPr>
          <w:p w14:paraId="54C42FEA" w14:textId="67196F4B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19</w:t>
            </w:r>
          </w:p>
        </w:tc>
        <w:tc>
          <w:tcPr>
            <w:tcW w:w="1613" w:type="dxa"/>
            <w:vMerge/>
          </w:tcPr>
          <w:p w14:paraId="056F087E" w14:textId="77777777" w:rsidR="001F5785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5" w:type="dxa"/>
            <w:vMerge/>
            <w:vAlign w:val="center"/>
          </w:tcPr>
          <w:p w14:paraId="0FA56D25" w14:textId="77777777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50" w:type="dxa"/>
            <w:vAlign w:val="center"/>
          </w:tcPr>
          <w:p w14:paraId="5858CDBA" w14:textId="43F7BF60" w:rsidR="001F5785" w:rsidRPr="001741DB" w:rsidRDefault="001F5785" w:rsidP="001F5785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Психология безопасности личности в медиапространстве и социальном взаимодействии</w:t>
            </w:r>
          </w:p>
        </w:tc>
        <w:tc>
          <w:tcPr>
            <w:tcW w:w="1957" w:type="dxa"/>
            <w:vAlign w:val="center"/>
          </w:tcPr>
          <w:p w14:paraId="61D935A1" w14:textId="49A55451" w:rsidR="001F5785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508C32B2" w14:textId="77777777" w:rsidTr="001F5785">
        <w:trPr>
          <w:trHeight w:val="91"/>
        </w:trPr>
        <w:tc>
          <w:tcPr>
            <w:tcW w:w="510" w:type="dxa"/>
          </w:tcPr>
          <w:p w14:paraId="2C034C07" w14:textId="122E13C5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20</w:t>
            </w:r>
          </w:p>
        </w:tc>
        <w:tc>
          <w:tcPr>
            <w:tcW w:w="1613" w:type="dxa"/>
          </w:tcPr>
          <w:p w14:paraId="158880F6" w14:textId="1C6C6177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44.04.03.</w:t>
            </w:r>
          </w:p>
        </w:tc>
        <w:tc>
          <w:tcPr>
            <w:tcW w:w="2615" w:type="dxa"/>
            <w:vAlign w:val="center"/>
          </w:tcPr>
          <w:p w14:paraId="30C81DBB" w14:textId="7D157ED1" w:rsidR="00C1445A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Специальное (дефектологическое образование)</w:t>
            </w:r>
          </w:p>
        </w:tc>
        <w:tc>
          <w:tcPr>
            <w:tcW w:w="2650" w:type="dxa"/>
            <w:vAlign w:val="center"/>
          </w:tcPr>
          <w:p w14:paraId="082969E6" w14:textId="5198F5DF" w:rsidR="00C1445A" w:rsidRPr="001741DB" w:rsidRDefault="001F5785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1957" w:type="dxa"/>
            <w:vAlign w:val="center"/>
          </w:tcPr>
          <w:p w14:paraId="37D063AA" w14:textId="09DE26B3" w:rsidR="00C1445A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C1445A" w:rsidRPr="001741DB" w14:paraId="439C7144" w14:textId="77777777" w:rsidTr="001F5785">
        <w:trPr>
          <w:trHeight w:val="91"/>
        </w:trPr>
        <w:tc>
          <w:tcPr>
            <w:tcW w:w="510" w:type="dxa"/>
          </w:tcPr>
          <w:p w14:paraId="0DB4663A" w14:textId="35AA50AF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lastRenderedPageBreak/>
              <w:t>21</w:t>
            </w:r>
          </w:p>
        </w:tc>
        <w:tc>
          <w:tcPr>
            <w:tcW w:w="1613" w:type="dxa"/>
          </w:tcPr>
          <w:p w14:paraId="5CC28820" w14:textId="416009FF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44.04.04.</w:t>
            </w:r>
          </w:p>
        </w:tc>
        <w:tc>
          <w:tcPr>
            <w:tcW w:w="2615" w:type="dxa"/>
            <w:vAlign w:val="center"/>
          </w:tcPr>
          <w:p w14:paraId="2DED1149" w14:textId="35C97B5B" w:rsidR="00C1445A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Профессиональное обучение (по отраслям)</w:t>
            </w:r>
          </w:p>
        </w:tc>
        <w:tc>
          <w:tcPr>
            <w:tcW w:w="2650" w:type="dxa"/>
            <w:vAlign w:val="center"/>
          </w:tcPr>
          <w:p w14:paraId="7ABCF94E" w14:textId="30B5CF29" w:rsidR="00C1445A" w:rsidRPr="001741DB" w:rsidRDefault="001F5785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Организационно-методическое обеспечение профессионального образования</w:t>
            </w:r>
          </w:p>
        </w:tc>
        <w:tc>
          <w:tcPr>
            <w:tcW w:w="1957" w:type="dxa"/>
            <w:vAlign w:val="center"/>
          </w:tcPr>
          <w:p w14:paraId="3EB512BB" w14:textId="743F498B" w:rsidR="00C1445A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ИГУ</w:t>
            </w:r>
          </w:p>
        </w:tc>
      </w:tr>
      <w:tr w:rsidR="001F5785" w:rsidRPr="001741DB" w14:paraId="7D58130A" w14:textId="77777777" w:rsidTr="00746280">
        <w:trPr>
          <w:trHeight w:val="91"/>
        </w:trPr>
        <w:tc>
          <w:tcPr>
            <w:tcW w:w="9345" w:type="dxa"/>
            <w:gridSpan w:val="5"/>
          </w:tcPr>
          <w:p w14:paraId="4B39A412" w14:textId="66C81806" w:rsidR="001F5785" w:rsidRPr="001741DB" w:rsidRDefault="001F5785" w:rsidP="001F5785">
            <w:pPr>
              <w:pStyle w:val="a0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1741DB">
              <w:rPr>
                <w:b/>
                <w:szCs w:val="28"/>
              </w:rPr>
              <w:t>Специальности высшего образования - специалитет</w:t>
            </w:r>
          </w:p>
        </w:tc>
      </w:tr>
      <w:tr w:rsidR="00C1445A" w:rsidRPr="001741DB" w14:paraId="501FAEF6" w14:textId="77777777" w:rsidTr="001F5785">
        <w:trPr>
          <w:trHeight w:val="91"/>
        </w:trPr>
        <w:tc>
          <w:tcPr>
            <w:tcW w:w="510" w:type="dxa"/>
          </w:tcPr>
          <w:p w14:paraId="11EF4666" w14:textId="61E62A9B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1</w:t>
            </w:r>
          </w:p>
        </w:tc>
        <w:tc>
          <w:tcPr>
            <w:tcW w:w="1613" w:type="dxa"/>
          </w:tcPr>
          <w:p w14:paraId="236C7420" w14:textId="554C0505" w:rsidR="00C1445A" w:rsidRPr="001741DB" w:rsidRDefault="001F5785" w:rsidP="00C1445A">
            <w:pPr>
              <w:pStyle w:val="a0"/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44.05.01.</w:t>
            </w:r>
          </w:p>
        </w:tc>
        <w:tc>
          <w:tcPr>
            <w:tcW w:w="2615" w:type="dxa"/>
            <w:vAlign w:val="center"/>
          </w:tcPr>
          <w:p w14:paraId="12AFA487" w14:textId="2EFE06D0" w:rsidR="00C1445A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 xml:space="preserve">Педагогика и психология дивиантного поведения </w:t>
            </w:r>
          </w:p>
        </w:tc>
        <w:tc>
          <w:tcPr>
            <w:tcW w:w="2650" w:type="dxa"/>
            <w:vAlign w:val="center"/>
          </w:tcPr>
          <w:p w14:paraId="77478BA8" w14:textId="77777777" w:rsidR="00C1445A" w:rsidRPr="001741DB" w:rsidRDefault="00C1445A" w:rsidP="00C1445A">
            <w:pPr>
              <w:pStyle w:val="a0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1957" w:type="dxa"/>
            <w:vAlign w:val="center"/>
          </w:tcPr>
          <w:p w14:paraId="0EC5AA37" w14:textId="64233628" w:rsidR="00C1445A" w:rsidRPr="001741DB" w:rsidRDefault="001F5785" w:rsidP="00C1445A">
            <w:pPr>
              <w:pStyle w:val="a0"/>
              <w:spacing w:line="276" w:lineRule="auto"/>
              <w:jc w:val="left"/>
              <w:rPr>
                <w:rFonts w:cs="Times New Roman"/>
                <w:szCs w:val="28"/>
              </w:rPr>
            </w:pPr>
            <w:r w:rsidRPr="001741DB">
              <w:rPr>
                <w:rFonts w:cs="Times New Roman"/>
                <w:szCs w:val="28"/>
              </w:rPr>
              <w:t>БрГУ</w:t>
            </w:r>
          </w:p>
        </w:tc>
      </w:tr>
    </w:tbl>
    <w:p w14:paraId="1560B564" w14:textId="77777777" w:rsidR="006B12BB" w:rsidRPr="00A818E0" w:rsidRDefault="006B12BB" w:rsidP="006B12BB">
      <w:pPr>
        <w:pStyle w:val="a0"/>
        <w:spacing w:line="276" w:lineRule="auto"/>
        <w:rPr>
          <w:rFonts w:cs="Times New Roman"/>
          <w:sz w:val="24"/>
          <w:szCs w:val="28"/>
        </w:rPr>
      </w:pPr>
    </w:p>
    <w:sectPr w:rsidR="006B12BB" w:rsidRPr="00A818E0" w:rsidSect="00A818E0">
      <w:footerReference w:type="default" r:id="rId8"/>
      <w:pgSz w:w="11906" w:h="16838"/>
      <w:pgMar w:top="624" w:right="1133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E22FC" w14:textId="77777777" w:rsidR="00DA68D8" w:rsidRDefault="00DA68D8" w:rsidP="002F4AB7">
      <w:pPr>
        <w:spacing w:after="0" w:line="240" w:lineRule="auto"/>
      </w:pPr>
      <w:r>
        <w:separator/>
      </w:r>
    </w:p>
  </w:endnote>
  <w:endnote w:type="continuationSeparator" w:id="0">
    <w:p w14:paraId="74230119" w14:textId="77777777" w:rsidR="00DA68D8" w:rsidRDefault="00DA68D8" w:rsidP="002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195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AA2317" w14:textId="065E8137" w:rsidR="0062696D" w:rsidRPr="007B6DCF" w:rsidRDefault="0062696D">
        <w:pPr>
          <w:pStyle w:val="af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6D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6DC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6D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41A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7B6D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ADE53C" w14:textId="77777777" w:rsidR="0062696D" w:rsidRPr="007B6DCF" w:rsidRDefault="0062696D">
    <w:pPr>
      <w:pStyle w:val="af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EAD9" w14:textId="77777777" w:rsidR="00DA68D8" w:rsidRDefault="00DA68D8" w:rsidP="002F4AB7">
      <w:pPr>
        <w:spacing w:after="0" w:line="240" w:lineRule="auto"/>
      </w:pPr>
      <w:r>
        <w:separator/>
      </w:r>
    </w:p>
  </w:footnote>
  <w:footnote w:type="continuationSeparator" w:id="0">
    <w:p w14:paraId="4B7483BE" w14:textId="77777777" w:rsidR="00DA68D8" w:rsidRDefault="00DA68D8" w:rsidP="002F4AB7">
      <w:pPr>
        <w:spacing w:after="0" w:line="240" w:lineRule="auto"/>
      </w:pPr>
      <w:r>
        <w:continuationSeparator/>
      </w:r>
    </w:p>
  </w:footnote>
  <w:footnote w:id="1">
    <w:p w14:paraId="2DCEDC77" w14:textId="77777777" w:rsidR="0062696D" w:rsidRPr="00AD031E" w:rsidRDefault="0062696D">
      <w:pPr>
        <w:pStyle w:val="aa"/>
        <w:rPr>
          <w:rFonts w:ascii="Times New Roman" w:hAnsi="Times New Roman" w:cs="Times New Roman"/>
        </w:rPr>
      </w:pPr>
      <w:r w:rsidRPr="00AD031E">
        <w:rPr>
          <w:rStyle w:val="ac"/>
          <w:rFonts w:ascii="Times New Roman" w:hAnsi="Times New Roman" w:cs="Times New Roman"/>
        </w:rPr>
        <w:footnoteRef/>
      </w:r>
      <w:r w:rsidRPr="00AD031E">
        <w:rPr>
          <w:rFonts w:ascii="Times New Roman" w:hAnsi="Times New Roman" w:cs="Times New Roman"/>
        </w:rPr>
        <w:t xml:space="preserve"> По статистическим данным, представленным на сайтах педагогических колледжей Иркутской области.</w:t>
      </w:r>
    </w:p>
  </w:footnote>
  <w:footnote w:id="2">
    <w:p w14:paraId="73EC973F" w14:textId="1C467A61" w:rsidR="0062696D" w:rsidRPr="00AD031E" w:rsidRDefault="0062696D">
      <w:pPr>
        <w:pStyle w:val="aa"/>
        <w:rPr>
          <w:rFonts w:ascii="Times New Roman" w:hAnsi="Times New Roman" w:cs="Times New Roman"/>
        </w:rPr>
      </w:pPr>
      <w:r w:rsidRPr="00AD031E">
        <w:rPr>
          <w:rStyle w:val="ac"/>
          <w:rFonts w:ascii="Times New Roman" w:hAnsi="Times New Roman" w:cs="Times New Roman"/>
        </w:rPr>
        <w:footnoteRef/>
      </w:r>
      <w:r w:rsidRPr="00AD031E">
        <w:rPr>
          <w:rFonts w:ascii="Times New Roman" w:hAnsi="Times New Roman" w:cs="Times New Roman"/>
        </w:rPr>
        <w:t xml:space="preserve"> По данным Мониторинга эффективности деятельности образовательных организаций высшего образования; В соответствии с информацией о реализуемых программах на сайте 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7AB"/>
    <w:multiLevelType w:val="hybridMultilevel"/>
    <w:tmpl w:val="B442D124"/>
    <w:lvl w:ilvl="0" w:tplc="7C6830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E5737"/>
    <w:multiLevelType w:val="hybridMultilevel"/>
    <w:tmpl w:val="265AAFA2"/>
    <w:lvl w:ilvl="0" w:tplc="D5B0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F16CE"/>
    <w:multiLevelType w:val="hybridMultilevel"/>
    <w:tmpl w:val="32C29044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40678"/>
    <w:multiLevelType w:val="hybridMultilevel"/>
    <w:tmpl w:val="D97054A8"/>
    <w:lvl w:ilvl="0" w:tplc="AE14B8B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01D27"/>
    <w:multiLevelType w:val="hybridMultilevel"/>
    <w:tmpl w:val="466C0478"/>
    <w:lvl w:ilvl="0" w:tplc="AE14B8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565F6"/>
    <w:multiLevelType w:val="multilevel"/>
    <w:tmpl w:val="A552E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67" w:hanging="720"/>
      </w:pPr>
      <w:rPr>
        <w:rFonts w:ascii="Symbol" w:hAnsi="Symbol" w:cs="Symbol"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AA33D79"/>
    <w:multiLevelType w:val="hybridMultilevel"/>
    <w:tmpl w:val="82B83E10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B0214A"/>
    <w:multiLevelType w:val="hybridMultilevel"/>
    <w:tmpl w:val="65BA2F26"/>
    <w:lvl w:ilvl="0" w:tplc="335A5F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3F2AD7"/>
    <w:multiLevelType w:val="hybridMultilevel"/>
    <w:tmpl w:val="8A7A0718"/>
    <w:lvl w:ilvl="0" w:tplc="AE14B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E14B8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8E2071"/>
    <w:multiLevelType w:val="hybridMultilevel"/>
    <w:tmpl w:val="746EFF60"/>
    <w:lvl w:ilvl="0" w:tplc="AE14B8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E95EF6"/>
    <w:multiLevelType w:val="hybridMultilevel"/>
    <w:tmpl w:val="B0EA7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F745B"/>
    <w:multiLevelType w:val="hybridMultilevel"/>
    <w:tmpl w:val="A63CCDFC"/>
    <w:lvl w:ilvl="0" w:tplc="07E087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054440"/>
    <w:multiLevelType w:val="hybridMultilevel"/>
    <w:tmpl w:val="2D045688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23F82"/>
    <w:multiLevelType w:val="hybridMultilevel"/>
    <w:tmpl w:val="13D2B3CA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B03139"/>
    <w:multiLevelType w:val="hybridMultilevel"/>
    <w:tmpl w:val="0CB015F8"/>
    <w:lvl w:ilvl="0" w:tplc="3092961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050106"/>
    <w:multiLevelType w:val="hybridMultilevel"/>
    <w:tmpl w:val="C29A0AB0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B351F"/>
    <w:multiLevelType w:val="hybridMultilevel"/>
    <w:tmpl w:val="27286BC4"/>
    <w:lvl w:ilvl="0" w:tplc="D5B05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841EF7"/>
    <w:multiLevelType w:val="hybridMultilevel"/>
    <w:tmpl w:val="4434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143A"/>
    <w:multiLevelType w:val="hybridMultilevel"/>
    <w:tmpl w:val="7132154A"/>
    <w:lvl w:ilvl="0" w:tplc="D5B0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15602"/>
    <w:multiLevelType w:val="hybridMultilevel"/>
    <w:tmpl w:val="A1A6D9B0"/>
    <w:lvl w:ilvl="0" w:tplc="14B82C5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 w15:restartNumberingAfterBreak="0">
    <w:nsid w:val="50DD7DFD"/>
    <w:multiLevelType w:val="hybridMultilevel"/>
    <w:tmpl w:val="5A840C0C"/>
    <w:lvl w:ilvl="0" w:tplc="D5B05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8647F"/>
    <w:multiLevelType w:val="hybridMultilevel"/>
    <w:tmpl w:val="4E56CC1E"/>
    <w:lvl w:ilvl="0" w:tplc="D5B05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7D5C6B"/>
    <w:multiLevelType w:val="hybridMultilevel"/>
    <w:tmpl w:val="BB1CACE4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AA545E"/>
    <w:multiLevelType w:val="hybridMultilevel"/>
    <w:tmpl w:val="D17C0A50"/>
    <w:lvl w:ilvl="0" w:tplc="AE14B8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02B4E"/>
    <w:multiLevelType w:val="hybridMultilevel"/>
    <w:tmpl w:val="046AAF78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869AE"/>
    <w:multiLevelType w:val="hybridMultilevel"/>
    <w:tmpl w:val="EFA2ADFC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A71872"/>
    <w:multiLevelType w:val="hybridMultilevel"/>
    <w:tmpl w:val="A4549D68"/>
    <w:lvl w:ilvl="0" w:tplc="D5B0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195A97"/>
    <w:multiLevelType w:val="hybridMultilevel"/>
    <w:tmpl w:val="28A82AEC"/>
    <w:lvl w:ilvl="0" w:tplc="AE14B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036ECE"/>
    <w:multiLevelType w:val="hybridMultilevel"/>
    <w:tmpl w:val="39666DD4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2444C8"/>
    <w:multiLevelType w:val="hybridMultilevel"/>
    <w:tmpl w:val="97EA63C0"/>
    <w:lvl w:ilvl="0" w:tplc="AE14B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143AD9"/>
    <w:multiLevelType w:val="hybridMultilevel"/>
    <w:tmpl w:val="8C621CD2"/>
    <w:lvl w:ilvl="0" w:tplc="AE14B8B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E5454FE"/>
    <w:multiLevelType w:val="hybridMultilevel"/>
    <w:tmpl w:val="C5562D08"/>
    <w:lvl w:ilvl="0" w:tplc="D5B0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E63A31"/>
    <w:multiLevelType w:val="hybridMultilevel"/>
    <w:tmpl w:val="643EFE30"/>
    <w:lvl w:ilvl="0" w:tplc="AE14B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FA6899"/>
    <w:multiLevelType w:val="hybridMultilevel"/>
    <w:tmpl w:val="7E40BF34"/>
    <w:lvl w:ilvl="0" w:tplc="B2808F0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6446483"/>
    <w:multiLevelType w:val="hybridMultilevel"/>
    <w:tmpl w:val="7BCEFFCE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807986"/>
    <w:multiLevelType w:val="hybridMultilevel"/>
    <w:tmpl w:val="A9C8CC4A"/>
    <w:lvl w:ilvl="0" w:tplc="AE14B8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819C6"/>
    <w:multiLevelType w:val="hybridMultilevel"/>
    <w:tmpl w:val="FAEA68A4"/>
    <w:lvl w:ilvl="0" w:tplc="D5B05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A63F1F"/>
    <w:multiLevelType w:val="hybridMultilevel"/>
    <w:tmpl w:val="75AA9A0A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0E237E"/>
    <w:multiLevelType w:val="hybridMultilevel"/>
    <w:tmpl w:val="A81007C6"/>
    <w:lvl w:ilvl="0" w:tplc="AE14B8B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8"/>
  </w:num>
  <w:num w:numId="5">
    <w:abstractNumId w:val="29"/>
  </w:num>
  <w:num w:numId="6">
    <w:abstractNumId w:val="5"/>
  </w:num>
  <w:num w:numId="7">
    <w:abstractNumId w:val="24"/>
  </w:num>
  <w:num w:numId="8">
    <w:abstractNumId w:val="28"/>
  </w:num>
  <w:num w:numId="9">
    <w:abstractNumId w:val="22"/>
  </w:num>
  <w:num w:numId="10">
    <w:abstractNumId w:val="14"/>
  </w:num>
  <w:num w:numId="11">
    <w:abstractNumId w:val="38"/>
  </w:num>
  <w:num w:numId="12">
    <w:abstractNumId w:val="37"/>
  </w:num>
  <w:num w:numId="13">
    <w:abstractNumId w:val="13"/>
  </w:num>
  <w:num w:numId="14">
    <w:abstractNumId w:val="6"/>
  </w:num>
  <w:num w:numId="15">
    <w:abstractNumId w:val="33"/>
  </w:num>
  <w:num w:numId="16">
    <w:abstractNumId w:val="34"/>
  </w:num>
  <w:num w:numId="17">
    <w:abstractNumId w:val="12"/>
  </w:num>
  <w:num w:numId="18">
    <w:abstractNumId w:val="25"/>
  </w:num>
  <w:num w:numId="19">
    <w:abstractNumId w:val="16"/>
  </w:num>
  <w:num w:numId="20">
    <w:abstractNumId w:val="9"/>
  </w:num>
  <w:num w:numId="21">
    <w:abstractNumId w:val="1"/>
  </w:num>
  <w:num w:numId="22">
    <w:abstractNumId w:val="4"/>
  </w:num>
  <w:num w:numId="23">
    <w:abstractNumId w:val="31"/>
  </w:num>
  <w:num w:numId="24">
    <w:abstractNumId w:val="36"/>
  </w:num>
  <w:num w:numId="25">
    <w:abstractNumId w:val="26"/>
  </w:num>
  <w:num w:numId="26">
    <w:abstractNumId w:val="23"/>
  </w:num>
  <w:num w:numId="27">
    <w:abstractNumId w:val="15"/>
  </w:num>
  <w:num w:numId="28">
    <w:abstractNumId w:val="2"/>
  </w:num>
  <w:num w:numId="29">
    <w:abstractNumId w:val="35"/>
  </w:num>
  <w:num w:numId="30">
    <w:abstractNumId w:val="30"/>
  </w:num>
  <w:num w:numId="31">
    <w:abstractNumId w:val="3"/>
  </w:num>
  <w:num w:numId="32">
    <w:abstractNumId w:val="18"/>
  </w:num>
  <w:num w:numId="33">
    <w:abstractNumId w:val="20"/>
  </w:num>
  <w:num w:numId="34">
    <w:abstractNumId w:val="21"/>
  </w:num>
  <w:num w:numId="35">
    <w:abstractNumId w:val="17"/>
  </w:num>
  <w:num w:numId="36">
    <w:abstractNumId w:val="0"/>
  </w:num>
  <w:num w:numId="37">
    <w:abstractNumId w:val="11"/>
  </w:num>
  <w:num w:numId="38">
    <w:abstractNumId w:val="7"/>
  </w:num>
  <w:num w:numId="3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A"/>
    <w:rsid w:val="00002224"/>
    <w:rsid w:val="00003899"/>
    <w:rsid w:val="000148C3"/>
    <w:rsid w:val="00025673"/>
    <w:rsid w:val="00026EF4"/>
    <w:rsid w:val="0003209F"/>
    <w:rsid w:val="000331FA"/>
    <w:rsid w:val="00046519"/>
    <w:rsid w:val="00046F6F"/>
    <w:rsid w:val="00051D14"/>
    <w:rsid w:val="0005666F"/>
    <w:rsid w:val="00056CC1"/>
    <w:rsid w:val="000664C2"/>
    <w:rsid w:val="000737D3"/>
    <w:rsid w:val="00076C6C"/>
    <w:rsid w:val="00081112"/>
    <w:rsid w:val="0008221A"/>
    <w:rsid w:val="00082A15"/>
    <w:rsid w:val="00092305"/>
    <w:rsid w:val="00095060"/>
    <w:rsid w:val="000C2F78"/>
    <w:rsid w:val="000E38B8"/>
    <w:rsid w:val="000F6D06"/>
    <w:rsid w:val="00111D6C"/>
    <w:rsid w:val="00113C5D"/>
    <w:rsid w:val="00115317"/>
    <w:rsid w:val="001165CA"/>
    <w:rsid w:val="00120D61"/>
    <w:rsid w:val="00126854"/>
    <w:rsid w:val="00127A66"/>
    <w:rsid w:val="00140D16"/>
    <w:rsid w:val="00152A33"/>
    <w:rsid w:val="00156DD8"/>
    <w:rsid w:val="00160C04"/>
    <w:rsid w:val="00161FBE"/>
    <w:rsid w:val="00165189"/>
    <w:rsid w:val="00165C68"/>
    <w:rsid w:val="00172E66"/>
    <w:rsid w:val="001741DB"/>
    <w:rsid w:val="0019135D"/>
    <w:rsid w:val="00192033"/>
    <w:rsid w:val="001A16ED"/>
    <w:rsid w:val="001A3DF2"/>
    <w:rsid w:val="001B5171"/>
    <w:rsid w:val="001C60EF"/>
    <w:rsid w:val="001D2E76"/>
    <w:rsid w:val="001D2F6C"/>
    <w:rsid w:val="001D4EFA"/>
    <w:rsid w:val="001E2610"/>
    <w:rsid w:val="001E3F4A"/>
    <w:rsid w:val="001F10EB"/>
    <w:rsid w:val="001F1152"/>
    <w:rsid w:val="001F3BC8"/>
    <w:rsid w:val="001F5508"/>
    <w:rsid w:val="001F5785"/>
    <w:rsid w:val="00201FFE"/>
    <w:rsid w:val="002046C9"/>
    <w:rsid w:val="002104DE"/>
    <w:rsid w:val="002142CE"/>
    <w:rsid w:val="002158DE"/>
    <w:rsid w:val="0021592F"/>
    <w:rsid w:val="00215B42"/>
    <w:rsid w:val="002161B7"/>
    <w:rsid w:val="00217FEE"/>
    <w:rsid w:val="00220259"/>
    <w:rsid w:val="00221C81"/>
    <w:rsid w:val="002242D4"/>
    <w:rsid w:val="00225EB4"/>
    <w:rsid w:val="002330F1"/>
    <w:rsid w:val="00251617"/>
    <w:rsid w:val="00254158"/>
    <w:rsid w:val="002575DD"/>
    <w:rsid w:val="002579F5"/>
    <w:rsid w:val="00257A78"/>
    <w:rsid w:val="00261DDF"/>
    <w:rsid w:val="00263206"/>
    <w:rsid w:val="00264742"/>
    <w:rsid w:val="002810A1"/>
    <w:rsid w:val="00283B39"/>
    <w:rsid w:val="00286C56"/>
    <w:rsid w:val="00291476"/>
    <w:rsid w:val="00291CF1"/>
    <w:rsid w:val="0029218B"/>
    <w:rsid w:val="00297F89"/>
    <w:rsid w:val="002A0128"/>
    <w:rsid w:val="002A3CB1"/>
    <w:rsid w:val="002B0DBE"/>
    <w:rsid w:val="002B196B"/>
    <w:rsid w:val="002B5463"/>
    <w:rsid w:val="002B6473"/>
    <w:rsid w:val="002C4EC3"/>
    <w:rsid w:val="002C63F3"/>
    <w:rsid w:val="002C6820"/>
    <w:rsid w:val="002C6B1C"/>
    <w:rsid w:val="002D5BD3"/>
    <w:rsid w:val="002E0B4A"/>
    <w:rsid w:val="002E1D93"/>
    <w:rsid w:val="002F1137"/>
    <w:rsid w:val="002F4106"/>
    <w:rsid w:val="002F4AB7"/>
    <w:rsid w:val="002F6CFC"/>
    <w:rsid w:val="00303BF7"/>
    <w:rsid w:val="003043F5"/>
    <w:rsid w:val="00311357"/>
    <w:rsid w:val="003164EB"/>
    <w:rsid w:val="00323151"/>
    <w:rsid w:val="00326584"/>
    <w:rsid w:val="003346AF"/>
    <w:rsid w:val="00334B71"/>
    <w:rsid w:val="00336D77"/>
    <w:rsid w:val="0034115B"/>
    <w:rsid w:val="00354832"/>
    <w:rsid w:val="00356275"/>
    <w:rsid w:val="0036091E"/>
    <w:rsid w:val="0036250C"/>
    <w:rsid w:val="003629DD"/>
    <w:rsid w:val="00371C27"/>
    <w:rsid w:val="00372F75"/>
    <w:rsid w:val="003821A3"/>
    <w:rsid w:val="00385334"/>
    <w:rsid w:val="003855C0"/>
    <w:rsid w:val="00391AF0"/>
    <w:rsid w:val="00397064"/>
    <w:rsid w:val="003A0339"/>
    <w:rsid w:val="003A072D"/>
    <w:rsid w:val="003A0DDD"/>
    <w:rsid w:val="003A2598"/>
    <w:rsid w:val="003A4819"/>
    <w:rsid w:val="003C4F62"/>
    <w:rsid w:val="003C575B"/>
    <w:rsid w:val="003D6CEE"/>
    <w:rsid w:val="003F0A76"/>
    <w:rsid w:val="003F18E4"/>
    <w:rsid w:val="004048B4"/>
    <w:rsid w:val="00414485"/>
    <w:rsid w:val="004154F3"/>
    <w:rsid w:val="00416F72"/>
    <w:rsid w:val="004170AD"/>
    <w:rsid w:val="00424A01"/>
    <w:rsid w:val="004305CC"/>
    <w:rsid w:val="0043311E"/>
    <w:rsid w:val="00437581"/>
    <w:rsid w:val="00441549"/>
    <w:rsid w:val="004460BC"/>
    <w:rsid w:val="0044707A"/>
    <w:rsid w:val="00454715"/>
    <w:rsid w:val="00455B9F"/>
    <w:rsid w:val="00456528"/>
    <w:rsid w:val="004603C1"/>
    <w:rsid w:val="00462CEE"/>
    <w:rsid w:val="00466534"/>
    <w:rsid w:val="00467D2F"/>
    <w:rsid w:val="00481755"/>
    <w:rsid w:val="004822DF"/>
    <w:rsid w:val="00484D85"/>
    <w:rsid w:val="004B0D4C"/>
    <w:rsid w:val="004B7BBA"/>
    <w:rsid w:val="004C278A"/>
    <w:rsid w:val="004C33D1"/>
    <w:rsid w:val="004C4E93"/>
    <w:rsid w:val="004D4402"/>
    <w:rsid w:val="004D5E24"/>
    <w:rsid w:val="004D7FFD"/>
    <w:rsid w:val="004F280D"/>
    <w:rsid w:val="004F3A8D"/>
    <w:rsid w:val="00500830"/>
    <w:rsid w:val="00503D3C"/>
    <w:rsid w:val="00507C46"/>
    <w:rsid w:val="00512AB4"/>
    <w:rsid w:val="00514300"/>
    <w:rsid w:val="00517C8F"/>
    <w:rsid w:val="00520E8E"/>
    <w:rsid w:val="005213E4"/>
    <w:rsid w:val="005309C7"/>
    <w:rsid w:val="00531981"/>
    <w:rsid w:val="00542E02"/>
    <w:rsid w:val="00544181"/>
    <w:rsid w:val="00547A91"/>
    <w:rsid w:val="00550DE8"/>
    <w:rsid w:val="00562F98"/>
    <w:rsid w:val="00567A7C"/>
    <w:rsid w:val="0057505D"/>
    <w:rsid w:val="00575D06"/>
    <w:rsid w:val="00577087"/>
    <w:rsid w:val="0058232E"/>
    <w:rsid w:val="005860E0"/>
    <w:rsid w:val="00595116"/>
    <w:rsid w:val="005A1944"/>
    <w:rsid w:val="005B04FA"/>
    <w:rsid w:val="005B324C"/>
    <w:rsid w:val="005B4F1E"/>
    <w:rsid w:val="005B7B35"/>
    <w:rsid w:val="005C14D4"/>
    <w:rsid w:val="005D1792"/>
    <w:rsid w:val="005D1F6F"/>
    <w:rsid w:val="005D70F7"/>
    <w:rsid w:val="005E62E8"/>
    <w:rsid w:val="005E7EF3"/>
    <w:rsid w:val="005F1450"/>
    <w:rsid w:val="005F3EA5"/>
    <w:rsid w:val="005F7F49"/>
    <w:rsid w:val="0060182C"/>
    <w:rsid w:val="00610F8B"/>
    <w:rsid w:val="00614ABB"/>
    <w:rsid w:val="006247EB"/>
    <w:rsid w:val="0062696D"/>
    <w:rsid w:val="00632304"/>
    <w:rsid w:val="006337BB"/>
    <w:rsid w:val="00637462"/>
    <w:rsid w:val="00641159"/>
    <w:rsid w:val="006421B0"/>
    <w:rsid w:val="00651C6A"/>
    <w:rsid w:val="0065212A"/>
    <w:rsid w:val="00652D79"/>
    <w:rsid w:val="0066285A"/>
    <w:rsid w:val="00663B09"/>
    <w:rsid w:val="0066526F"/>
    <w:rsid w:val="00665645"/>
    <w:rsid w:val="006746E4"/>
    <w:rsid w:val="006755C9"/>
    <w:rsid w:val="00682043"/>
    <w:rsid w:val="00685155"/>
    <w:rsid w:val="0068619D"/>
    <w:rsid w:val="0069242F"/>
    <w:rsid w:val="00693A16"/>
    <w:rsid w:val="00696555"/>
    <w:rsid w:val="006A3D79"/>
    <w:rsid w:val="006A50DA"/>
    <w:rsid w:val="006A739B"/>
    <w:rsid w:val="006B12BB"/>
    <w:rsid w:val="006D080C"/>
    <w:rsid w:val="006E5EA6"/>
    <w:rsid w:val="006E6698"/>
    <w:rsid w:val="006F030C"/>
    <w:rsid w:val="006F3673"/>
    <w:rsid w:val="0070143C"/>
    <w:rsid w:val="0070678B"/>
    <w:rsid w:val="00716700"/>
    <w:rsid w:val="007247A6"/>
    <w:rsid w:val="00731465"/>
    <w:rsid w:val="00731576"/>
    <w:rsid w:val="00734E9E"/>
    <w:rsid w:val="00737C18"/>
    <w:rsid w:val="00741A76"/>
    <w:rsid w:val="007443ED"/>
    <w:rsid w:val="00744E64"/>
    <w:rsid w:val="00746280"/>
    <w:rsid w:val="0077453E"/>
    <w:rsid w:val="00775D22"/>
    <w:rsid w:val="00784ED2"/>
    <w:rsid w:val="007858DD"/>
    <w:rsid w:val="00785F68"/>
    <w:rsid w:val="007909F8"/>
    <w:rsid w:val="0079628A"/>
    <w:rsid w:val="007A0A7F"/>
    <w:rsid w:val="007A320B"/>
    <w:rsid w:val="007A64C1"/>
    <w:rsid w:val="007B2D2E"/>
    <w:rsid w:val="007B6DCF"/>
    <w:rsid w:val="007C371F"/>
    <w:rsid w:val="007C593E"/>
    <w:rsid w:val="007C5B3E"/>
    <w:rsid w:val="007C6C07"/>
    <w:rsid w:val="007D165F"/>
    <w:rsid w:val="007D1F7E"/>
    <w:rsid w:val="007D26A8"/>
    <w:rsid w:val="007D3262"/>
    <w:rsid w:val="007D352A"/>
    <w:rsid w:val="007D6A71"/>
    <w:rsid w:val="007D763C"/>
    <w:rsid w:val="007E5AD6"/>
    <w:rsid w:val="007E69A2"/>
    <w:rsid w:val="007E7B9B"/>
    <w:rsid w:val="007F010F"/>
    <w:rsid w:val="007F2DE0"/>
    <w:rsid w:val="007F5979"/>
    <w:rsid w:val="00802988"/>
    <w:rsid w:val="0080391C"/>
    <w:rsid w:val="00803DA9"/>
    <w:rsid w:val="00813B7F"/>
    <w:rsid w:val="0082233B"/>
    <w:rsid w:val="00824872"/>
    <w:rsid w:val="00824C1A"/>
    <w:rsid w:val="0083216B"/>
    <w:rsid w:val="00835C2F"/>
    <w:rsid w:val="0084241D"/>
    <w:rsid w:val="00847DE5"/>
    <w:rsid w:val="008602C8"/>
    <w:rsid w:val="00860BA5"/>
    <w:rsid w:val="0086615E"/>
    <w:rsid w:val="00867568"/>
    <w:rsid w:val="008973BE"/>
    <w:rsid w:val="008A1CDC"/>
    <w:rsid w:val="008A2035"/>
    <w:rsid w:val="008A2C83"/>
    <w:rsid w:val="008B5D57"/>
    <w:rsid w:val="008D2FB9"/>
    <w:rsid w:val="008E041A"/>
    <w:rsid w:val="008F01B0"/>
    <w:rsid w:val="008F0F95"/>
    <w:rsid w:val="008F27A2"/>
    <w:rsid w:val="008F32EC"/>
    <w:rsid w:val="008F6216"/>
    <w:rsid w:val="008F677E"/>
    <w:rsid w:val="00904272"/>
    <w:rsid w:val="00904FF5"/>
    <w:rsid w:val="0090775D"/>
    <w:rsid w:val="0090778D"/>
    <w:rsid w:val="009139B2"/>
    <w:rsid w:val="00914503"/>
    <w:rsid w:val="00916B00"/>
    <w:rsid w:val="0092579C"/>
    <w:rsid w:val="009360A5"/>
    <w:rsid w:val="00941C51"/>
    <w:rsid w:val="00972884"/>
    <w:rsid w:val="00995E86"/>
    <w:rsid w:val="009A6DA7"/>
    <w:rsid w:val="009B41C7"/>
    <w:rsid w:val="009C1C6D"/>
    <w:rsid w:val="009C560A"/>
    <w:rsid w:val="009D1421"/>
    <w:rsid w:val="009D293D"/>
    <w:rsid w:val="009E2AF7"/>
    <w:rsid w:val="009E5331"/>
    <w:rsid w:val="009F07CC"/>
    <w:rsid w:val="009F47CB"/>
    <w:rsid w:val="009F63CA"/>
    <w:rsid w:val="00A04BE3"/>
    <w:rsid w:val="00A131AE"/>
    <w:rsid w:val="00A13FF0"/>
    <w:rsid w:val="00A203C0"/>
    <w:rsid w:val="00A22EF8"/>
    <w:rsid w:val="00A24FB1"/>
    <w:rsid w:val="00A271DA"/>
    <w:rsid w:val="00A348BE"/>
    <w:rsid w:val="00A37D74"/>
    <w:rsid w:val="00A40D07"/>
    <w:rsid w:val="00A44A6A"/>
    <w:rsid w:val="00A5099F"/>
    <w:rsid w:val="00A54678"/>
    <w:rsid w:val="00A67965"/>
    <w:rsid w:val="00A719E7"/>
    <w:rsid w:val="00A71BE8"/>
    <w:rsid w:val="00A770CC"/>
    <w:rsid w:val="00A8114C"/>
    <w:rsid w:val="00A818E0"/>
    <w:rsid w:val="00A9390E"/>
    <w:rsid w:val="00AA38CD"/>
    <w:rsid w:val="00AB2F9D"/>
    <w:rsid w:val="00AB6F16"/>
    <w:rsid w:val="00AC0D5E"/>
    <w:rsid w:val="00AC4B12"/>
    <w:rsid w:val="00AC4D14"/>
    <w:rsid w:val="00AC7F57"/>
    <w:rsid w:val="00AD031E"/>
    <w:rsid w:val="00AD04E5"/>
    <w:rsid w:val="00AD44F6"/>
    <w:rsid w:val="00AE00DA"/>
    <w:rsid w:val="00AE1939"/>
    <w:rsid w:val="00AE4B91"/>
    <w:rsid w:val="00AE6CE7"/>
    <w:rsid w:val="00AE7795"/>
    <w:rsid w:val="00AF22A1"/>
    <w:rsid w:val="00AF3248"/>
    <w:rsid w:val="00B023B0"/>
    <w:rsid w:val="00B02E7A"/>
    <w:rsid w:val="00B137DD"/>
    <w:rsid w:val="00B20FB1"/>
    <w:rsid w:val="00B22AA8"/>
    <w:rsid w:val="00B46B33"/>
    <w:rsid w:val="00B50EA6"/>
    <w:rsid w:val="00B52493"/>
    <w:rsid w:val="00B55222"/>
    <w:rsid w:val="00B5615C"/>
    <w:rsid w:val="00B56E4A"/>
    <w:rsid w:val="00B577D7"/>
    <w:rsid w:val="00B623A3"/>
    <w:rsid w:val="00B6607F"/>
    <w:rsid w:val="00B7127A"/>
    <w:rsid w:val="00B77201"/>
    <w:rsid w:val="00B87DAB"/>
    <w:rsid w:val="00B9085B"/>
    <w:rsid w:val="00BA224A"/>
    <w:rsid w:val="00BA2837"/>
    <w:rsid w:val="00BA4043"/>
    <w:rsid w:val="00BC2C74"/>
    <w:rsid w:val="00BC2F85"/>
    <w:rsid w:val="00BC30A9"/>
    <w:rsid w:val="00BC75E6"/>
    <w:rsid w:val="00C00115"/>
    <w:rsid w:val="00C010BA"/>
    <w:rsid w:val="00C05104"/>
    <w:rsid w:val="00C05749"/>
    <w:rsid w:val="00C1445A"/>
    <w:rsid w:val="00C2028D"/>
    <w:rsid w:val="00C216D8"/>
    <w:rsid w:val="00C26CB4"/>
    <w:rsid w:val="00C437C3"/>
    <w:rsid w:val="00C54E1B"/>
    <w:rsid w:val="00C57B87"/>
    <w:rsid w:val="00C61B23"/>
    <w:rsid w:val="00C66373"/>
    <w:rsid w:val="00C75697"/>
    <w:rsid w:val="00C86C5C"/>
    <w:rsid w:val="00C93943"/>
    <w:rsid w:val="00C967BE"/>
    <w:rsid w:val="00CA2BF1"/>
    <w:rsid w:val="00CB6443"/>
    <w:rsid w:val="00CC40F2"/>
    <w:rsid w:val="00CC785E"/>
    <w:rsid w:val="00CE37E9"/>
    <w:rsid w:val="00CE5A5A"/>
    <w:rsid w:val="00D042A3"/>
    <w:rsid w:val="00D129BD"/>
    <w:rsid w:val="00D14153"/>
    <w:rsid w:val="00D33E79"/>
    <w:rsid w:val="00D37647"/>
    <w:rsid w:val="00D41F77"/>
    <w:rsid w:val="00D442A6"/>
    <w:rsid w:val="00D77498"/>
    <w:rsid w:val="00D77E7C"/>
    <w:rsid w:val="00D83597"/>
    <w:rsid w:val="00D90058"/>
    <w:rsid w:val="00D9154E"/>
    <w:rsid w:val="00D96D56"/>
    <w:rsid w:val="00D97DDB"/>
    <w:rsid w:val="00DA372A"/>
    <w:rsid w:val="00DA68D8"/>
    <w:rsid w:val="00DA7133"/>
    <w:rsid w:val="00DB10DF"/>
    <w:rsid w:val="00DB1B16"/>
    <w:rsid w:val="00DB33FA"/>
    <w:rsid w:val="00DC26D3"/>
    <w:rsid w:val="00DC346B"/>
    <w:rsid w:val="00DD74FE"/>
    <w:rsid w:val="00DE1872"/>
    <w:rsid w:val="00DF1719"/>
    <w:rsid w:val="00DF22D5"/>
    <w:rsid w:val="00DF652C"/>
    <w:rsid w:val="00E054E6"/>
    <w:rsid w:val="00E06786"/>
    <w:rsid w:val="00E06D48"/>
    <w:rsid w:val="00E11495"/>
    <w:rsid w:val="00E122D3"/>
    <w:rsid w:val="00E21128"/>
    <w:rsid w:val="00E23526"/>
    <w:rsid w:val="00E327AF"/>
    <w:rsid w:val="00E354D5"/>
    <w:rsid w:val="00E3606D"/>
    <w:rsid w:val="00E407CF"/>
    <w:rsid w:val="00E44785"/>
    <w:rsid w:val="00E4648E"/>
    <w:rsid w:val="00E606D4"/>
    <w:rsid w:val="00E6580F"/>
    <w:rsid w:val="00E65C63"/>
    <w:rsid w:val="00E728CC"/>
    <w:rsid w:val="00E81511"/>
    <w:rsid w:val="00E83BD5"/>
    <w:rsid w:val="00EA359F"/>
    <w:rsid w:val="00EA6915"/>
    <w:rsid w:val="00EC093A"/>
    <w:rsid w:val="00ED5BD7"/>
    <w:rsid w:val="00ED6D4E"/>
    <w:rsid w:val="00EE092D"/>
    <w:rsid w:val="00EE2A47"/>
    <w:rsid w:val="00EE32A7"/>
    <w:rsid w:val="00EE5A0E"/>
    <w:rsid w:val="00EF2F80"/>
    <w:rsid w:val="00EF6084"/>
    <w:rsid w:val="00F03554"/>
    <w:rsid w:val="00F14956"/>
    <w:rsid w:val="00F2064C"/>
    <w:rsid w:val="00F2424F"/>
    <w:rsid w:val="00F24D80"/>
    <w:rsid w:val="00F31292"/>
    <w:rsid w:val="00F4003A"/>
    <w:rsid w:val="00F42A52"/>
    <w:rsid w:val="00F4324C"/>
    <w:rsid w:val="00F44274"/>
    <w:rsid w:val="00F44D58"/>
    <w:rsid w:val="00F45ABE"/>
    <w:rsid w:val="00F519DB"/>
    <w:rsid w:val="00F56A51"/>
    <w:rsid w:val="00F61BB1"/>
    <w:rsid w:val="00F65FEB"/>
    <w:rsid w:val="00F70965"/>
    <w:rsid w:val="00F70B1F"/>
    <w:rsid w:val="00F73782"/>
    <w:rsid w:val="00F73B25"/>
    <w:rsid w:val="00F855BA"/>
    <w:rsid w:val="00F90F26"/>
    <w:rsid w:val="00FB6213"/>
    <w:rsid w:val="00FC2942"/>
    <w:rsid w:val="00FC2A76"/>
    <w:rsid w:val="00FC51BF"/>
    <w:rsid w:val="00FC6814"/>
    <w:rsid w:val="00FD2E0A"/>
    <w:rsid w:val="00FE2FDD"/>
    <w:rsid w:val="00FF128B"/>
    <w:rsid w:val="00FF237D"/>
    <w:rsid w:val="00FF280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B8B9"/>
  <w15:docId w15:val="{5EFAC029-ECF6-48DE-81DE-2554837F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FA"/>
  </w:style>
  <w:style w:type="paragraph" w:styleId="1">
    <w:name w:val="heading 1"/>
    <w:basedOn w:val="a0"/>
    <w:next w:val="a0"/>
    <w:link w:val="10"/>
    <w:uiPriority w:val="9"/>
    <w:qFormat/>
    <w:rsid w:val="00A131A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F280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2B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E2A4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A131AE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34"/>
    <w:qFormat/>
    <w:rsid w:val="00FE2FD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B5615C"/>
    <w:rPr>
      <w:color w:val="0000FF"/>
      <w:u w:val="single"/>
    </w:rPr>
  </w:style>
  <w:style w:type="character" w:styleId="a7">
    <w:name w:val="Strong"/>
    <w:basedOn w:val="a1"/>
    <w:uiPriority w:val="22"/>
    <w:qFormat/>
    <w:rsid w:val="00B5615C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FF28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1"/>
    <w:link w:val="a8"/>
    <w:uiPriority w:val="11"/>
    <w:rsid w:val="00FF2809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1"/>
    <w:link w:val="2"/>
    <w:uiPriority w:val="9"/>
    <w:rsid w:val="00FF2809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2F4AB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2F4AB7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2F4AB7"/>
    <w:rPr>
      <w:vertAlign w:val="superscript"/>
    </w:rPr>
  </w:style>
  <w:style w:type="paragraph" w:customStyle="1" w:styleId="acxspmiddle">
    <w:name w:val="acxspmiddle"/>
    <w:basedOn w:val="a"/>
    <w:uiPriority w:val="99"/>
    <w:rsid w:val="00AE193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142C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1"/>
    <w:rsid w:val="005F7F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9D1421"/>
  </w:style>
  <w:style w:type="paragraph" w:customStyle="1" w:styleId="formattext">
    <w:name w:val="formattext"/>
    <w:basedOn w:val="a"/>
    <w:rsid w:val="009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BC2F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2F8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C2F8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2F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2F85"/>
    <w:rPr>
      <w:b/>
      <w:bCs/>
      <w:sz w:val="20"/>
      <w:szCs w:val="20"/>
    </w:rPr>
  </w:style>
  <w:style w:type="character" w:customStyle="1" w:styleId="21">
    <w:name w:val="Основной текст (2)_"/>
    <w:link w:val="22"/>
    <w:rsid w:val="00775D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D22"/>
    <w:pPr>
      <w:widowControl w:val="0"/>
      <w:shd w:val="clear" w:color="auto" w:fill="FFFFFF"/>
      <w:spacing w:after="4320" w:line="331" w:lineRule="exact"/>
      <w:ind w:hanging="860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f5">
    <w:name w:val="Table Grid"/>
    <w:basedOn w:val="a2"/>
    <w:uiPriority w:val="59"/>
    <w:rsid w:val="003F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6B12BB"/>
    <w:rPr>
      <w:rFonts w:ascii="Times New Roman" w:eastAsiaTheme="majorEastAsia" w:hAnsi="Times New Roman" w:cstheme="majorBidi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0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802988"/>
  </w:style>
  <w:style w:type="paragraph" w:styleId="af8">
    <w:name w:val="footer"/>
    <w:basedOn w:val="a"/>
    <w:link w:val="af9"/>
    <w:uiPriority w:val="99"/>
    <w:unhideWhenUsed/>
    <w:rsid w:val="0080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802988"/>
  </w:style>
  <w:style w:type="character" w:styleId="afa">
    <w:name w:val="FollowedHyperlink"/>
    <w:basedOn w:val="a1"/>
    <w:uiPriority w:val="99"/>
    <w:semiHidden/>
    <w:unhideWhenUsed/>
    <w:rsid w:val="00531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8F7D-89FF-44B9-94D1-D387F55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Донской Виктор Ильич</cp:lastModifiedBy>
  <cp:revision>6</cp:revision>
  <cp:lastPrinted>2020-06-19T07:21:00Z</cp:lastPrinted>
  <dcterms:created xsi:type="dcterms:W3CDTF">2020-06-22T01:44:00Z</dcterms:created>
  <dcterms:modified xsi:type="dcterms:W3CDTF">2020-07-14T01:47:00Z</dcterms:modified>
</cp:coreProperties>
</file>