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F" w:rsidRDefault="00BB2C5F" w:rsidP="00BB2C5F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B2C5F" w:rsidRDefault="00BB2C5F" w:rsidP="00BB2C5F">
      <w:pPr>
        <w:ind w:firstLine="709"/>
        <w:jc w:val="center"/>
        <w:rPr>
          <w:b/>
          <w:sz w:val="28"/>
          <w:szCs w:val="28"/>
        </w:rPr>
      </w:pPr>
      <w:r w:rsidRPr="001A35CD">
        <w:rPr>
          <w:b/>
          <w:sz w:val="28"/>
          <w:szCs w:val="28"/>
        </w:rPr>
        <w:t>Методические рекомендации по наполнению вкладки о Всероссийской олимпиаде школьников на сайтах муниципальных органов управления образованием</w:t>
      </w:r>
    </w:p>
    <w:p w:rsidR="00BB2C5F" w:rsidRPr="001A35CD" w:rsidRDefault="00BB2C5F" w:rsidP="00BB2C5F">
      <w:pPr>
        <w:ind w:firstLine="709"/>
        <w:jc w:val="center"/>
        <w:rPr>
          <w:b/>
          <w:sz w:val="28"/>
          <w:szCs w:val="28"/>
        </w:rPr>
      </w:pPr>
    </w:p>
    <w:p w:rsidR="00BB2C5F" w:rsidRPr="008B315A" w:rsidRDefault="00BB2C5F" w:rsidP="00BB2C5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15A">
        <w:rPr>
          <w:sz w:val="28"/>
          <w:szCs w:val="28"/>
        </w:rPr>
        <w:t>Рекоме</w:t>
      </w:r>
      <w:r>
        <w:rPr>
          <w:sz w:val="28"/>
          <w:szCs w:val="28"/>
        </w:rPr>
        <w:t>ндации по наполнению вкладки о В</w:t>
      </w:r>
      <w:r w:rsidRPr="008B315A">
        <w:rPr>
          <w:sz w:val="28"/>
          <w:szCs w:val="28"/>
        </w:rPr>
        <w:t xml:space="preserve">сероссийской олимпиаде школьников на сайтах муниципальных органов управления образованием </w:t>
      </w:r>
      <w:r>
        <w:rPr>
          <w:sz w:val="28"/>
          <w:szCs w:val="28"/>
        </w:rPr>
        <w:t xml:space="preserve">(далее – </w:t>
      </w:r>
      <w:r w:rsidRPr="008B315A">
        <w:rPr>
          <w:sz w:val="28"/>
          <w:szCs w:val="28"/>
        </w:rPr>
        <w:t xml:space="preserve">Вкладки) </w:t>
      </w:r>
      <w:r w:rsidRPr="008B315A">
        <w:rPr>
          <w:rStyle w:val="fontstyle01"/>
          <w:sz w:val="28"/>
          <w:szCs w:val="28"/>
        </w:rPr>
        <w:t>разработаны</w:t>
      </w:r>
      <w:r>
        <w:rPr>
          <w:rStyle w:val="fontstyle01"/>
          <w:sz w:val="28"/>
          <w:szCs w:val="28"/>
        </w:rPr>
        <w:t xml:space="preserve"> ГАУ ДПО ИО</w:t>
      </w:r>
      <w:r w:rsidRPr="008B315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«</w:t>
      </w:r>
      <w:r w:rsidRPr="00AB0111">
        <w:rPr>
          <w:sz w:val="28"/>
          <w:szCs w:val="28"/>
        </w:rPr>
        <w:t>Региональным институтом кадровой политики и непрерывного профессионального образования»</w:t>
      </w:r>
      <w:r w:rsidRPr="008B315A">
        <w:rPr>
          <w:sz w:val="28"/>
          <w:szCs w:val="28"/>
        </w:rPr>
        <w:t>.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 xml:space="preserve">Методические рекомендации </w:t>
      </w:r>
      <w:r w:rsidRPr="008B315A">
        <w:rPr>
          <w:sz w:val="28"/>
          <w:szCs w:val="28"/>
        </w:rPr>
        <w:t>по наполнению вкладки о</w:t>
      </w:r>
      <w:r w:rsidRPr="00820B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315A">
        <w:rPr>
          <w:sz w:val="28"/>
          <w:szCs w:val="28"/>
        </w:rPr>
        <w:t xml:space="preserve">сероссийской олимпиаде школьников </w:t>
      </w:r>
      <w:r>
        <w:rPr>
          <w:sz w:val="28"/>
          <w:szCs w:val="28"/>
        </w:rPr>
        <w:t>(далее – ВсОШ; О</w:t>
      </w:r>
      <w:r w:rsidRPr="008B315A">
        <w:rPr>
          <w:sz w:val="28"/>
          <w:szCs w:val="28"/>
        </w:rPr>
        <w:t>лимпиада) на сайтах муниципальных органов управления образованием</w:t>
      </w:r>
      <w:r w:rsidRPr="008B315A">
        <w:rPr>
          <w:rStyle w:val="fontstyle01"/>
          <w:sz w:val="28"/>
          <w:szCs w:val="28"/>
        </w:rPr>
        <w:t xml:space="preserve"> составлены на</w:t>
      </w:r>
      <w:r w:rsidRPr="008B315A">
        <w:rPr>
          <w:sz w:val="28"/>
          <w:szCs w:val="28"/>
        </w:rPr>
        <w:br/>
      </w:r>
      <w:r w:rsidRPr="008B315A">
        <w:rPr>
          <w:rStyle w:val="fontstyle01"/>
          <w:sz w:val="28"/>
          <w:szCs w:val="28"/>
        </w:rPr>
        <w:t xml:space="preserve">основе: </w:t>
      </w:r>
    </w:p>
    <w:p w:rsidR="00BB2C5F" w:rsidRPr="008B315A" w:rsidRDefault="000D5E56" w:rsidP="00BB2C5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6" w:history="1">
        <w:r w:rsidR="00BB2C5F" w:rsidRPr="008B315A">
          <w:rPr>
            <w:rStyle w:val="a6"/>
            <w:bCs/>
            <w:color w:val="auto"/>
            <w:sz w:val="28"/>
            <w:szCs w:val="28"/>
          </w:rPr>
          <w:t xml:space="preserve">Приказа Министерства образования и науки РФ от 18 ноября 2013 г. </w:t>
        </w:r>
        <w:r w:rsidR="00BB2C5F" w:rsidRPr="008B315A">
          <w:rPr>
            <w:sz w:val="28"/>
            <w:szCs w:val="28"/>
          </w:rPr>
          <w:t>№</w:t>
        </w:r>
        <w:r w:rsidR="00BB2C5F" w:rsidRPr="008B315A">
          <w:rPr>
            <w:rStyle w:val="a6"/>
            <w:bCs/>
            <w:color w:val="auto"/>
            <w:sz w:val="28"/>
            <w:szCs w:val="28"/>
          </w:rPr>
          <w:t xml:space="preserve"> 1252 «Об утверждении Порядка проведения </w:t>
        </w:r>
        <w:r w:rsidR="00BB2C5F">
          <w:rPr>
            <w:rStyle w:val="a6"/>
            <w:bCs/>
            <w:color w:val="auto"/>
            <w:sz w:val="28"/>
            <w:szCs w:val="28"/>
          </w:rPr>
          <w:t>В</w:t>
        </w:r>
        <w:r w:rsidR="00BB2C5F" w:rsidRPr="008B315A">
          <w:rPr>
            <w:rStyle w:val="a6"/>
            <w:bCs/>
            <w:color w:val="auto"/>
            <w:sz w:val="28"/>
            <w:szCs w:val="28"/>
          </w:rPr>
          <w:t>сероссийской олимпиады школьников»</w:t>
        </w:r>
      </w:hyperlink>
      <w:r w:rsidR="00BB2C5F" w:rsidRPr="008B315A">
        <w:rPr>
          <w:sz w:val="28"/>
          <w:szCs w:val="28"/>
        </w:rPr>
        <w:t>;</w:t>
      </w:r>
    </w:p>
    <w:p w:rsidR="00BB2C5F" w:rsidRPr="00FB626F" w:rsidRDefault="00BB2C5F" w:rsidP="00BB2C5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15A">
        <w:rPr>
          <w:sz w:val="28"/>
          <w:szCs w:val="28"/>
        </w:rPr>
        <w:t xml:space="preserve">Письма Министерства образования и науки РФ «О внесении сведений о результатах регионального этапа ВсОШ 2016/2017 учебного года в </w:t>
      </w:r>
      <w:r w:rsidRPr="00FB626F">
        <w:rPr>
          <w:sz w:val="28"/>
          <w:szCs w:val="28"/>
        </w:rPr>
        <w:t>электронную систему» от 01.12.2016 г. № 08-2608;</w:t>
      </w:r>
    </w:p>
    <w:p w:rsidR="00BB2C5F" w:rsidRPr="00FB626F" w:rsidRDefault="00BB2C5F" w:rsidP="00BB2C5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626F">
        <w:rPr>
          <w:sz w:val="28"/>
          <w:szCs w:val="28"/>
        </w:rPr>
        <w:t>Письма Министерства образования и наук</w:t>
      </w:r>
      <w:r>
        <w:rPr>
          <w:sz w:val="28"/>
          <w:szCs w:val="28"/>
        </w:rPr>
        <w:t>и РФ «О рекомендациях к сайтам Вс</w:t>
      </w:r>
      <w:r w:rsidRPr="00FB626F">
        <w:rPr>
          <w:sz w:val="28"/>
          <w:szCs w:val="28"/>
        </w:rPr>
        <w:t>ероссийской олимпиады школьников» от 26.10.2016 г. № 08-2296;</w:t>
      </w:r>
    </w:p>
    <w:p w:rsidR="00BB2C5F" w:rsidRPr="00FB626F" w:rsidRDefault="00BB2C5F" w:rsidP="00BB2C5F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626F">
        <w:rPr>
          <w:bCs/>
          <w:sz w:val="28"/>
          <w:szCs w:val="28"/>
        </w:rPr>
        <w:t xml:space="preserve">Общих рекомендаций по проведению школьного, муниципального, регионального и заключительного этапов Всероссийской олимпиады школьников Федерального государственного автономного образовательного учреждения дополнительного профессионального образования «Академии повышения квалификации и профессиональной переподготовки работников образования» (ссылка на официальный сайт: </w:t>
      </w:r>
      <w:hyperlink r:id="rId7" w:history="1">
        <w:r w:rsidRPr="00616E77">
          <w:rPr>
            <w:rStyle w:val="a4"/>
            <w:bCs/>
            <w:sz w:val="28"/>
            <w:szCs w:val="28"/>
          </w:rPr>
          <w:t>http://vserosolymp.rudn.ru/mm/od/</w:t>
        </w:r>
      </w:hyperlink>
      <w:r>
        <w:rPr>
          <w:bCs/>
          <w:sz w:val="28"/>
          <w:szCs w:val="28"/>
        </w:rPr>
        <w:t xml:space="preserve"> </w:t>
      </w:r>
      <w:r w:rsidRPr="00FB626F">
        <w:rPr>
          <w:bCs/>
          <w:sz w:val="28"/>
          <w:szCs w:val="28"/>
        </w:rPr>
        <w:t>).</w:t>
      </w:r>
    </w:p>
    <w:p w:rsidR="00BB2C5F" w:rsidRPr="008B315A" w:rsidRDefault="00BB2C5F" w:rsidP="00BB2C5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01"/>
          <w:b/>
          <w:sz w:val="28"/>
          <w:szCs w:val="28"/>
        </w:rPr>
      </w:pPr>
      <w:r w:rsidRPr="008B315A">
        <w:rPr>
          <w:rStyle w:val="fontstyle01"/>
          <w:b/>
          <w:sz w:val="28"/>
          <w:szCs w:val="28"/>
        </w:rPr>
        <w:t>Название Вкладки</w:t>
      </w:r>
    </w:p>
    <w:p w:rsidR="00BB2C5F" w:rsidRPr="008B315A" w:rsidRDefault="00BB2C5F" w:rsidP="00BB2C5F">
      <w:pPr>
        <w:pStyle w:val="a5"/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lastRenderedPageBreak/>
        <w:t>В соответствии с пунктами 39, 48, 56 Порядка проведения ВсОШ,</w:t>
      </w:r>
      <w:r>
        <w:rPr>
          <w:rStyle w:val="fontstyle01"/>
          <w:sz w:val="28"/>
          <w:szCs w:val="28"/>
        </w:rPr>
        <w:t xml:space="preserve"> утвержденного </w:t>
      </w:r>
      <w:hyperlink r:id="rId8" w:history="1">
        <w:r w:rsidRPr="008B315A">
          <w:rPr>
            <w:rStyle w:val="a6"/>
            <w:bCs/>
            <w:color w:val="auto"/>
            <w:sz w:val="28"/>
            <w:szCs w:val="28"/>
          </w:rPr>
          <w:t>Приказ</w:t>
        </w:r>
        <w:r>
          <w:rPr>
            <w:rStyle w:val="a6"/>
            <w:bCs/>
            <w:color w:val="auto"/>
            <w:sz w:val="28"/>
            <w:szCs w:val="28"/>
          </w:rPr>
          <w:t>ом</w:t>
        </w:r>
        <w:r w:rsidRPr="008B315A">
          <w:rPr>
            <w:rStyle w:val="a6"/>
            <w:bCs/>
            <w:color w:val="auto"/>
            <w:sz w:val="28"/>
            <w:szCs w:val="28"/>
          </w:rPr>
          <w:t xml:space="preserve"> Министерства образования и науки РФ от </w:t>
        </w:r>
        <w:r>
          <w:rPr>
            <w:rStyle w:val="a6"/>
            <w:bCs/>
            <w:color w:val="auto"/>
            <w:sz w:val="28"/>
            <w:szCs w:val="28"/>
          </w:rPr>
          <w:t xml:space="preserve">                      </w:t>
        </w:r>
        <w:r w:rsidRPr="008B315A">
          <w:rPr>
            <w:rStyle w:val="a6"/>
            <w:bCs/>
            <w:color w:val="auto"/>
            <w:sz w:val="28"/>
            <w:szCs w:val="28"/>
          </w:rPr>
          <w:t xml:space="preserve">18 ноября 2013 г. </w:t>
        </w:r>
        <w:r w:rsidRPr="008B315A">
          <w:rPr>
            <w:sz w:val="28"/>
            <w:szCs w:val="28"/>
          </w:rPr>
          <w:t>№</w:t>
        </w:r>
        <w:r w:rsidRPr="008B315A">
          <w:rPr>
            <w:rStyle w:val="a6"/>
            <w:bCs/>
            <w:color w:val="auto"/>
            <w:sz w:val="28"/>
            <w:szCs w:val="28"/>
          </w:rPr>
          <w:t xml:space="preserve"> 1252 «Об утверждении Порядка проведения </w:t>
        </w:r>
        <w:r>
          <w:rPr>
            <w:rStyle w:val="a6"/>
            <w:bCs/>
            <w:color w:val="auto"/>
            <w:sz w:val="28"/>
            <w:szCs w:val="28"/>
          </w:rPr>
          <w:t>В</w:t>
        </w:r>
        <w:r w:rsidRPr="008B315A">
          <w:rPr>
            <w:rStyle w:val="a6"/>
            <w:bCs/>
            <w:color w:val="auto"/>
            <w:sz w:val="28"/>
            <w:szCs w:val="28"/>
          </w:rPr>
          <w:t>сероссийской олимпиады школьников»</w:t>
        </w:r>
      </w:hyperlink>
      <w:r>
        <w:rPr>
          <w:rStyle w:val="a6"/>
          <w:bCs/>
          <w:color w:val="auto"/>
          <w:sz w:val="28"/>
          <w:szCs w:val="28"/>
        </w:rPr>
        <w:t>,</w:t>
      </w:r>
      <w:r w:rsidRPr="008B315A">
        <w:rPr>
          <w:rStyle w:val="fontstyle01"/>
          <w:sz w:val="28"/>
          <w:szCs w:val="28"/>
        </w:rPr>
        <w:t xml:space="preserve"> а также в целях оказания информационной поддержки</w:t>
      </w:r>
      <w:r>
        <w:rPr>
          <w:rStyle w:val="fontstyle01"/>
          <w:sz w:val="28"/>
          <w:szCs w:val="28"/>
        </w:rPr>
        <w:t>,</w:t>
      </w:r>
      <w:r w:rsidRPr="008B315A">
        <w:rPr>
          <w:rStyle w:val="fontstyle01"/>
          <w:sz w:val="28"/>
          <w:szCs w:val="28"/>
        </w:rPr>
        <w:t xml:space="preserve"> каждому обучающемус</w:t>
      </w:r>
      <w:r>
        <w:rPr>
          <w:rStyle w:val="fontstyle01"/>
          <w:sz w:val="28"/>
          <w:szCs w:val="28"/>
        </w:rPr>
        <w:t>я, желающему принять участие в О</w:t>
      </w:r>
      <w:r w:rsidRPr="008B315A">
        <w:rPr>
          <w:rStyle w:val="fontstyle01"/>
          <w:sz w:val="28"/>
          <w:szCs w:val="28"/>
        </w:rPr>
        <w:t>лимпиаде, необходимо создать на официальных порталах органа местного самоуправления в сфере образования и органа исполнительной власти субъекта Российской Федерации</w:t>
      </w:r>
      <w:r>
        <w:rPr>
          <w:rStyle w:val="fontstyle01"/>
          <w:sz w:val="28"/>
          <w:szCs w:val="28"/>
        </w:rPr>
        <w:t xml:space="preserve"> (далее – </w:t>
      </w:r>
      <w:r w:rsidRPr="008B315A">
        <w:rPr>
          <w:rStyle w:val="fontstyle01"/>
          <w:sz w:val="28"/>
          <w:szCs w:val="28"/>
        </w:rPr>
        <w:t>субъекта РФ), осуществляющего государственное управление в сфере образования, специализированный раздел «Всероссийская</w:t>
      </w:r>
      <w:r>
        <w:rPr>
          <w:rStyle w:val="fontstyle01"/>
          <w:sz w:val="28"/>
          <w:szCs w:val="28"/>
        </w:rPr>
        <w:t xml:space="preserve"> олимпиада школьников» (далее – </w:t>
      </w:r>
      <w:r w:rsidRPr="008B315A">
        <w:rPr>
          <w:rStyle w:val="fontstyle01"/>
          <w:sz w:val="28"/>
          <w:szCs w:val="28"/>
        </w:rPr>
        <w:t>ВсОШ)</w:t>
      </w:r>
      <w:r>
        <w:rPr>
          <w:rStyle w:val="fontstyle01"/>
          <w:sz w:val="28"/>
          <w:szCs w:val="28"/>
        </w:rPr>
        <w:t>.</w:t>
      </w:r>
    </w:p>
    <w:p w:rsidR="00BB2C5F" w:rsidRPr="008B315A" w:rsidRDefault="00BB2C5F" w:rsidP="00BB2C5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01"/>
          <w:b/>
          <w:sz w:val="28"/>
          <w:szCs w:val="28"/>
        </w:rPr>
      </w:pPr>
      <w:r w:rsidRPr="008B315A">
        <w:rPr>
          <w:rStyle w:val="fontstyle01"/>
          <w:b/>
          <w:sz w:val="28"/>
          <w:szCs w:val="28"/>
        </w:rPr>
        <w:t xml:space="preserve">Главная страница </w:t>
      </w:r>
      <w:r>
        <w:rPr>
          <w:rStyle w:val="fontstyle01"/>
          <w:b/>
          <w:sz w:val="28"/>
          <w:szCs w:val="28"/>
        </w:rPr>
        <w:t>Вкладки</w:t>
      </w:r>
      <w:r w:rsidRPr="008B315A">
        <w:rPr>
          <w:rStyle w:val="fontstyle01"/>
          <w:b/>
          <w:sz w:val="28"/>
          <w:szCs w:val="28"/>
        </w:rPr>
        <w:t xml:space="preserve"> ВсОШ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 xml:space="preserve">На главной странице </w:t>
      </w:r>
      <w:r>
        <w:rPr>
          <w:rStyle w:val="fontstyle01"/>
          <w:sz w:val="28"/>
          <w:szCs w:val="28"/>
        </w:rPr>
        <w:t>Вкладки</w:t>
      </w:r>
      <w:r w:rsidRPr="008B315A">
        <w:rPr>
          <w:rStyle w:val="fontstyle01"/>
          <w:sz w:val="28"/>
          <w:szCs w:val="28"/>
        </w:rPr>
        <w:t xml:space="preserve"> ВсОШ </w:t>
      </w:r>
      <w:r w:rsidRPr="008B315A">
        <w:rPr>
          <w:sz w:val="28"/>
          <w:szCs w:val="28"/>
        </w:rPr>
        <w:t>муниципального органа управления образованием</w:t>
      </w:r>
      <w:r w:rsidRPr="008B315A">
        <w:rPr>
          <w:rStyle w:val="fontstyle01"/>
          <w:sz w:val="28"/>
          <w:szCs w:val="28"/>
        </w:rPr>
        <w:t xml:space="preserve"> должна быть предоставлена информация:</w:t>
      </w:r>
    </w:p>
    <w:p w:rsidR="00BB2C5F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</w:t>
      </w:r>
      <w:r w:rsidRPr="008B315A">
        <w:rPr>
          <w:rStyle w:val="fontstyle01"/>
          <w:sz w:val="28"/>
          <w:szCs w:val="28"/>
        </w:rPr>
        <w:t>б этапах ВсОШ, календаре проведения школьного</w:t>
      </w:r>
      <w:r>
        <w:rPr>
          <w:rStyle w:val="fontstyle01"/>
          <w:sz w:val="28"/>
          <w:szCs w:val="28"/>
        </w:rPr>
        <w:t xml:space="preserve"> и муниципального, </w:t>
      </w:r>
      <w:r w:rsidRPr="008B315A">
        <w:rPr>
          <w:rStyle w:val="fontstyle01"/>
          <w:sz w:val="28"/>
          <w:szCs w:val="28"/>
        </w:rPr>
        <w:t xml:space="preserve"> </w:t>
      </w:r>
      <w:r w:rsidRPr="00F35EC7">
        <w:rPr>
          <w:rStyle w:val="fontstyle01"/>
          <w:sz w:val="28"/>
          <w:szCs w:val="28"/>
        </w:rPr>
        <w:t>регионального</w:t>
      </w:r>
      <w:r w:rsidRPr="008B315A">
        <w:rPr>
          <w:rStyle w:val="fontstyle01"/>
          <w:sz w:val="28"/>
          <w:szCs w:val="28"/>
        </w:rPr>
        <w:t xml:space="preserve"> этапов и местах их проведения по каждому общеобразовательному предмету;</w:t>
      </w:r>
    </w:p>
    <w:p w:rsidR="00BB2C5F" w:rsidRPr="00966A97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</w:t>
      </w:r>
      <w:r w:rsidRPr="008B315A">
        <w:rPr>
          <w:rStyle w:val="fontstyle01"/>
          <w:sz w:val="28"/>
          <w:szCs w:val="28"/>
        </w:rPr>
        <w:t xml:space="preserve"> порядке регистрации в школьном этапе ВсОШ в </w:t>
      </w:r>
      <w:r w:rsidRPr="008B315A">
        <w:rPr>
          <w:sz w:val="28"/>
          <w:szCs w:val="28"/>
        </w:rPr>
        <w:t>муниципальном органе управления образованием</w:t>
      </w:r>
      <w:r w:rsidRPr="008B315A">
        <w:rPr>
          <w:rStyle w:val="fontstyle01"/>
          <w:sz w:val="28"/>
          <w:szCs w:val="28"/>
        </w:rPr>
        <w:t>;</w:t>
      </w:r>
    </w:p>
    <w:p w:rsidR="00BB2C5F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о </w:t>
      </w:r>
      <w:r w:rsidRPr="008B315A">
        <w:rPr>
          <w:rStyle w:val="fontstyle01"/>
          <w:sz w:val="28"/>
          <w:szCs w:val="28"/>
        </w:rPr>
        <w:t>статусе диплома победителя и призера заключительного этапа ВсОШ.</w:t>
      </w:r>
    </w:p>
    <w:p w:rsidR="00BB2C5F" w:rsidRPr="008B315A" w:rsidRDefault="00BB2C5F" w:rsidP="00BB2C5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</w:t>
      </w:r>
      <w:r w:rsidRPr="008B315A">
        <w:rPr>
          <w:rStyle w:val="fontstyle01"/>
          <w:b/>
          <w:sz w:val="28"/>
          <w:szCs w:val="28"/>
        </w:rPr>
        <w:t xml:space="preserve">азделы и рубрики </w:t>
      </w:r>
      <w:r>
        <w:rPr>
          <w:rStyle w:val="fontstyle01"/>
          <w:b/>
          <w:sz w:val="28"/>
          <w:szCs w:val="28"/>
        </w:rPr>
        <w:t>Вкладки ВсОШ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Вкладка</w:t>
      </w:r>
      <w:r w:rsidRPr="008B315A">
        <w:rPr>
          <w:rStyle w:val="fontstyle01"/>
          <w:sz w:val="28"/>
          <w:szCs w:val="28"/>
        </w:rPr>
        <w:t xml:space="preserve"> ВсОШ </w:t>
      </w:r>
      <w:r w:rsidRPr="008B315A">
        <w:rPr>
          <w:sz w:val="28"/>
          <w:szCs w:val="28"/>
        </w:rPr>
        <w:t>муниципального органа управления образованием долж</w:t>
      </w:r>
      <w:r>
        <w:rPr>
          <w:sz w:val="28"/>
          <w:szCs w:val="28"/>
        </w:rPr>
        <w:t>на</w:t>
      </w:r>
      <w:r w:rsidRPr="008B315A">
        <w:rPr>
          <w:sz w:val="28"/>
          <w:szCs w:val="28"/>
        </w:rPr>
        <w:t xml:space="preserve"> отражать</w:t>
      </w:r>
      <w:r w:rsidRPr="008B315A">
        <w:rPr>
          <w:rStyle w:val="fontstyle01"/>
          <w:sz w:val="28"/>
          <w:szCs w:val="28"/>
        </w:rPr>
        <w:t xml:space="preserve"> следующие обязательные разделы и рубрики в них: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  <w:u w:val="single"/>
        </w:rPr>
        <w:t xml:space="preserve">Документы </w:t>
      </w:r>
      <w:r w:rsidRPr="00C21939">
        <w:rPr>
          <w:rStyle w:val="fontstyle01"/>
          <w:sz w:val="28"/>
          <w:szCs w:val="28"/>
          <w:u w:val="single"/>
        </w:rPr>
        <w:t>Минобрнауки Р</w:t>
      </w:r>
      <w:r w:rsidRPr="008B315A">
        <w:rPr>
          <w:rStyle w:val="fontstyle01"/>
          <w:sz w:val="28"/>
          <w:szCs w:val="28"/>
          <w:u w:val="single"/>
        </w:rPr>
        <w:t>оссии</w:t>
      </w:r>
      <w:r w:rsidRPr="008B315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</w:t>
      </w:r>
      <w:r w:rsidRPr="008B315A">
        <w:rPr>
          <w:rStyle w:val="fontstyle01"/>
          <w:sz w:val="28"/>
          <w:szCs w:val="28"/>
        </w:rPr>
        <w:t xml:space="preserve">ссылка на </w:t>
      </w:r>
      <w:r>
        <w:rPr>
          <w:rStyle w:val="fontstyle01"/>
          <w:sz w:val="28"/>
          <w:szCs w:val="28"/>
        </w:rPr>
        <w:t xml:space="preserve">официальный </w:t>
      </w:r>
      <w:r w:rsidRPr="008B315A">
        <w:rPr>
          <w:rStyle w:val="fontstyle01"/>
          <w:sz w:val="28"/>
          <w:szCs w:val="28"/>
        </w:rPr>
        <w:t>сайт</w:t>
      </w:r>
      <w:r>
        <w:rPr>
          <w:rStyle w:val="fontstyle01"/>
          <w:sz w:val="28"/>
          <w:szCs w:val="28"/>
        </w:rPr>
        <w:t>:</w:t>
      </w:r>
      <w:r w:rsidRPr="008B315A">
        <w:rPr>
          <w:rStyle w:val="fontstyle01"/>
          <w:sz w:val="28"/>
          <w:szCs w:val="28"/>
        </w:rPr>
        <w:t xml:space="preserve"> </w:t>
      </w:r>
      <w:hyperlink r:id="rId9" w:history="1">
        <w:r w:rsidRPr="008B315A">
          <w:rPr>
            <w:rStyle w:val="a4"/>
            <w:sz w:val="28"/>
            <w:szCs w:val="28"/>
          </w:rPr>
          <w:t>http://минобрнауки.рф/олимпиада</w:t>
        </w:r>
      </w:hyperlink>
      <w:r>
        <w:rPr>
          <w:rStyle w:val="a4"/>
          <w:sz w:val="28"/>
          <w:szCs w:val="28"/>
        </w:rPr>
        <w:t>)</w:t>
      </w:r>
      <w:r w:rsidRPr="008B315A">
        <w:rPr>
          <w:rStyle w:val="fontstyle01"/>
          <w:sz w:val="28"/>
          <w:szCs w:val="28"/>
        </w:rPr>
        <w:t>, где будут предоставлены следующие материалы для их использования в муниципальных образованиях РФ:</w:t>
      </w:r>
    </w:p>
    <w:p w:rsidR="00BB2C5F" w:rsidRPr="008B315A" w:rsidRDefault="00BB2C5F" w:rsidP="00BB2C5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</w:t>
      </w:r>
      <w:r w:rsidRPr="008B315A">
        <w:rPr>
          <w:rStyle w:val="fontstyle01"/>
          <w:sz w:val="28"/>
          <w:szCs w:val="28"/>
        </w:rPr>
        <w:t>овости</w:t>
      </w:r>
      <w:r>
        <w:rPr>
          <w:rStyle w:val="fontstyle01"/>
          <w:sz w:val="28"/>
          <w:szCs w:val="28"/>
        </w:rPr>
        <w:t>;</w:t>
      </w:r>
    </w:p>
    <w:p w:rsidR="00BB2C5F" w:rsidRPr="00937BAF" w:rsidRDefault="00BB2C5F" w:rsidP="00BB2C5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937BAF">
        <w:rPr>
          <w:rStyle w:val="fontstyle01"/>
          <w:sz w:val="28"/>
          <w:szCs w:val="28"/>
        </w:rPr>
        <w:t>общая информация о ВсОШ, состав Центрального оргкомитета олимпиады, составы центральных предметно-методических комиссий, контакты ответственного лица со стороны Минобрнауки России;</w:t>
      </w:r>
    </w:p>
    <w:p w:rsidR="00BB2C5F" w:rsidRPr="00937BAF" w:rsidRDefault="00BB2C5F" w:rsidP="00BB2C5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937BAF">
        <w:rPr>
          <w:rStyle w:val="fontstyle01"/>
          <w:sz w:val="28"/>
          <w:szCs w:val="28"/>
        </w:rPr>
        <w:lastRenderedPageBreak/>
        <w:t xml:space="preserve">документы Минобрнауки России по вопросам проведения ВсОШ (действующие и по учебным годам): приказы и изменения к ним, информационные письма, протоколы заседаний Центрального оргкомитета </w:t>
      </w:r>
      <w:r>
        <w:rPr>
          <w:rStyle w:val="fontstyle01"/>
          <w:sz w:val="28"/>
          <w:szCs w:val="28"/>
        </w:rPr>
        <w:t>О</w:t>
      </w:r>
      <w:r w:rsidRPr="00937BAF">
        <w:rPr>
          <w:rStyle w:val="fontstyle01"/>
          <w:sz w:val="28"/>
          <w:szCs w:val="28"/>
        </w:rPr>
        <w:t xml:space="preserve">лимпиады, форма заявки на право </w:t>
      </w:r>
      <w:r>
        <w:rPr>
          <w:rStyle w:val="fontstyle01"/>
          <w:sz w:val="28"/>
          <w:szCs w:val="28"/>
        </w:rPr>
        <w:t xml:space="preserve">участия в </w:t>
      </w:r>
      <w:r w:rsidRPr="00937BAF">
        <w:rPr>
          <w:rStyle w:val="fontstyle01"/>
          <w:sz w:val="28"/>
          <w:szCs w:val="28"/>
        </w:rPr>
        <w:t xml:space="preserve"> заключительно</w:t>
      </w:r>
      <w:r>
        <w:rPr>
          <w:rStyle w:val="fontstyle01"/>
          <w:sz w:val="28"/>
          <w:szCs w:val="28"/>
        </w:rPr>
        <w:t>м</w:t>
      </w:r>
      <w:r w:rsidRPr="00937BAF">
        <w:rPr>
          <w:rStyle w:val="fontstyle01"/>
          <w:sz w:val="28"/>
          <w:szCs w:val="28"/>
        </w:rPr>
        <w:t xml:space="preserve"> этап</w:t>
      </w:r>
      <w:r>
        <w:rPr>
          <w:rStyle w:val="fontstyle01"/>
          <w:sz w:val="28"/>
          <w:szCs w:val="28"/>
        </w:rPr>
        <w:t>е</w:t>
      </w:r>
      <w:r w:rsidRPr="00937BAF">
        <w:rPr>
          <w:rStyle w:val="fontstyle01"/>
          <w:sz w:val="28"/>
          <w:szCs w:val="28"/>
        </w:rPr>
        <w:t xml:space="preserve"> ВсОШ.</w:t>
      </w:r>
    </w:p>
    <w:p w:rsidR="00BB2C5F" w:rsidRPr="008B315A" w:rsidRDefault="00BB2C5F" w:rsidP="00B60649">
      <w:pPr>
        <w:pStyle w:val="a5"/>
        <w:numPr>
          <w:ilvl w:val="0"/>
          <w:numId w:val="4"/>
        </w:numPr>
        <w:spacing w:line="360" w:lineRule="auto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 xml:space="preserve">материалы центральных предметно-методических комиссий  </w:t>
      </w:r>
      <w:r>
        <w:rPr>
          <w:rStyle w:val="fontstyle01"/>
          <w:sz w:val="28"/>
          <w:szCs w:val="28"/>
        </w:rPr>
        <w:t xml:space="preserve"> (</w:t>
      </w:r>
      <w:r w:rsidRPr="008B315A">
        <w:rPr>
          <w:rStyle w:val="fontstyle01"/>
          <w:sz w:val="28"/>
          <w:szCs w:val="28"/>
        </w:rPr>
        <w:t xml:space="preserve">ссылка на </w:t>
      </w:r>
      <w:r>
        <w:rPr>
          <w:rStyle w:val="fontstyle01"/>
          <w:sz w:val="28"/>
          <w:szCs w:val="28"/>
        </w:rPr>
        <w:t xml:space="preserve">официальный </w:t>
      </w:r>
      <w:r w:rsidRPr="008B315A">
        <w:rPr>
          <w:rStyle w:val="fontstyle01"/>
          <w:sz w:val="28"/>
          <w:szCs w:val="28"/>
        </w:rPr>
        <w:t>сайт</w:t>
      </w:r>
      <w:r>
        <w:rPr>
          <w:rStyle w:val="fontstyle01"/>
          <w:sz w:val="28"/>
          <w:szCs w:val="28"/>
        </w:rPr>
        <w:t>:</w:t>
      </w:r>
      <w:r w:rsidRPr="008B315A">
        <w:rPr>
          <w:rStyle w:val="fontstyle01"/>
          <w:sz w:val="28"/>
          <w:szCs w:val="28"/>
        </w:rPr>
        <w:t xml:space="preserve"> </w:t>
      </w:r>
      <w:hyperlink r:id="rId10" w:history="1">
        <w:r w:rsidR="00B60649" w:rsidRPr="000F184A">
          <w:rPr>
            <w:rStyle w:val="a4"/>
            <w:sz w:val="28"/>
            <w:szCs w:val="28"/>
          </w:rPr>
          <w:t>http://</w:t>
        </w:r>
        <w:r w:rsidR="00B60649" w:rsidRPr="000F184A">
          <w:rPr>
            <w:rStyle w:val="a4"/>
            <w:sz w:val="28"/>
            <w:szCs w:val="28"/>
            <w:lang w:val="en-US"/>
          </w:rPr>
          <w:t>vserosolymp</w:t>
        </w:r>
        <w:r w:rsidR="00B60649" w:rsidRPr="00B60649">
          <w:rPr>
            <w:rStyle w:val="a4"/>
            <w:sz w:val="28"/>
            <w:szCs w:val="28"/>
          </w:rPr>
          <w:t>.</w:t>
        </w:r>
        <w:r w:rsidR="00B60649" w:rsidRPr="000F184A">
          <w:rPr>
            <w:rStyle w:val="a4"/>
            <w:sz w:val="28"/>
            <w:szCs w:val="28"/>
            <w:lang w:val="en-US"/>
          </w:rPr>
          <w:t>rudn</w:t>
        </w:r>
        <w:r w:rsidR="00B60649" w:rsidRPr="00B60649">
          <w:rPr>
            <w:rStyle w:val="a4"/>
            <w:sz w:val="28"/>
            <w:szCs w:val="28"/>
          </w:rPr>
          <w:t>.</w:t>
        </w:r>
        <w:r w:rsidR="00B60649" w:rsidRPr="000F184A">
          <w:rPr>
            <w:rStyle w:val="a4"/>
            <w:sz w:val="28"/>
            <w:szCs w:val="28"/>
            <w:lang w:val="en-US"/>
          </w:rPr>
          <w:t>ru</w:t>
        </w:r>
        <w:r w:rsidR="00B60649" w:rsidRPr="000F184A">
          <w:rPr>
            <w:rStyle w:val="a4"/>
            <w:sz w:val="28"/>
            <w:szCs w:val="28"/>
          </w:rPr>
          <w:t>/</w:t>
        </w:r>
      </w:hyperlink>
      <w:r>
        <w:rPr>
          <w:rStyle w:val="a4"/>
          <w:sz w:val="28"/>
          <w:szCs w:val="28"/>
        </w:rPr>
        <w:t>)</w:t>
      </w:r>
      <w:r>
        <w:rPr>
          <w:rStyle w:val="fontstyle01"/>
          <w:sz w:val="28"/>
          <w:szCs w:val="28"/>
        </w:rPr>
        <w:t>;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- дополнительные материалы и записи тематических вебинаров</w:t>
      </w:r>
      <w:r>
        <w:rPr>
          <w:rStyle w:val="fontstyle01"/>
          <w:sz w:val="28"/>
          <w:szCs w:val="28"/>
        </w:rPr>
        <w:t>.</w:t>
      </w:r>
      <w:r w:rsidRPr="008B315A">
        <w:rPr>
          <w:rStyle w:val="fontstyle01"/>
          <w:sz w:val="28"/>
          <w:szCs w:val="28"/>
        </w:rPr>
        <w:t xml:space="preserve"> 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  <w:u w:val="single"/>
        </w:rPr>
      </w:pPr>
      <w:r w:rsidRPr="008B315A">
        <w:rPr>
          <w:rStyle w:val="fontstyle01"/>
          <w:sz w:val="28"/>
          <w:szCs w:val="28"/>
          <w:u w:val="single"/>
        </w:rPr>
        <w:t>Документы организаторов муниципального этап</w:t>
      </w:r>
      <w:r>
        <w:rPr>
          <w:rStyle w:val="fontstyle01"/>
          <w:sz w:val="28"/>
          <w:szCs w:val="28"/>
          <w:u w:val="single"/>
        </w:rPr>
        <w:t>а</w:t>
      </w:r>
      <w:r w:rsidRPr="008B315A">
        <w:rPr>
          <w:rStyle w:val="fontstyle01"/>
          <w:sz w:val="28"/>
          <w:szCs w:val="28"/>
          <w:u w:val="single"/>
        </w:rPr>
        <w:t xml:space="preserve"> ВсОШ.</w:t>
      </w:r>
    </w:p>
    <w:p w:rsidR="00BB2C5F" w:rsidRPr="008B315A" w:rsidRDefault="00BB2C5F" w:rsidP="00BB2C5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35EC7">
        <w:rPr>
          <w:rStyle w:val="fontstyle01"/>
          <w:sz w:val="28"/>
          <w:szCs w:val="28"/>
        </w:rPr>
        <w:t xml:space="preserve">Во Вкладке ВсОШ </w:t>
      </w:r>
      <w:r w:rsidRPr="008B315A">
        <w:rPr>
          <w:sz w:val="28"/>
          <w:szCs w:val="28"/>
        </w:rPr>
        <w:t>муниципального органа управления образованием</w:t>
      </w:r>
      <w:r w:rsidRPr="008B315A">
        <w:rPr>
          <w:rStyle w:val="fontstyle01"/>
          <w:sz w:val="28"/>
          <w:szCs w:val="28"/>
        </w:rPr>
        <w:t xml:space="preserve"> должны быть представлены следующие </w:t>
      </w:r>
      <w:r>
        <w:rPr>
          <w:rStyle w:val="fontstyle01"/>
          <w:sz w:val="28"/>
          <w:szCs w:val="28"/>
        </w:rPr>
        <w:t>материалы</w:t>
      </w:r>
      <w:r w:rsidRPr="008B315A">
        <w:rPr>
          <w:rStyle w:val="fontstyle01"/>
          <w:sz w:val="28"/>
          <w:szCs w:val="28"/>
        </w:rPr>
        <w:t>:</w:t>
      </w:r>
    </w:p>
    <w:p w:rsidR="00BB2C5F" w:rsidRPr="008B315A" w:rsidRDefault="00BB2C5F" w:rsidP="00BB2C5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 xml:space="preserve">бщие документы организаторов </w:t>
      </w:r>
      <w:r w:rsidRPr="008B315A">
        <w:rPr>
          <w:rStyle w:val="fontstyle01"/>
          <w:sz w:val="28"/>
          <w:szCs w:val="28"/>
        </w:rPr>
        <w:t xml:space="preserve"> муниципального и школьного этапов ВсОШ (приказы о составах муниципальных оргкомитетов и п</w:t>
      </w:r>
      <w:r>
        <w:rPr>
          <w:rStyle w:val="fontstyle01"/>
          <w:sz w:val="28"/>
          <w:szCs w:val="28"/>
        </w:rPr>
        <w:t>редметно-методических комиссий);</w:t>
      </w:r>
    </w:p>
    <w:p w:rsidR="00BB2C5F" w:rsidRPr="008B315A" w:rsidRDefault="00BB2C5F" w:rsidP="00BB2C5F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ежегодные документы (на текущий учебный год)</w:t>
      </w:r>
      <w:r>
        <w:rPr>
          <w:rStyle w:val="fontstyle01"/>
          <w:sz w:val="28"/>
          <w:szCs w:val="28"/>
        </w:rPr>
        <w:t>, в том числе</w:t>
      </w:r>
      <w:r w:rsidRPr="008B315A">
        <w:rPr>
          <w:rStyle w:val="fontstyle01"/>
          <w:sz w:val="28"/>
          <w:szCs w:val="28"/>
        </w:rPr>
        <w:t>: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- приказы по утверждению требований к организации и проведению шко</w:t>
      </w:r>
      <w:r>
        <w:rPr>
          <w:rStyle w:val="fontstyle01"/>
          <w:sz w:val="28"/>
          <w:szCs w:val="28"/>
        </w:rPr>
        <w:t>льного и муниципального этапов О</w:t>
      </w:r>
      <w:r w:rsidRPr="008B315A">
        <w:rPr>
          <w:rStyle w:val="fontstyle01"/>
          <w:sz w:val="28"/>
          <w:szCs w:val="28"/>
        </w:rPr>
        <w:t>лимпиады, подготовленные на основе методических рекомендаций ЦПМК</w:t>
      </w:r>
      <w:r w:rsidR="00E24D19">
        <w:rPr>
          <w:rStyle w:val="fontstyle01"/>
          <w:sz w:val="28"/>
          <w:szCs w:val="28"/>
        </w:rPr>
        <w:t>, РПМК</w:t>
      </w:r>
      <w:r w:rsidRPr="008B315A">
        <w:rPr>
          <w:rStyle w:val="fontstyle01"/>
          <w:sz w:val="28"/>
          <w:szCs w:val="28"/>
        </w:rPr>
        <w:t xml:space="preserve"> по каждому общеобразовательному предмету;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 xml:space="preserve">- приказы об утверждении составов жюри и оргкомитетов </w:t>
      </w:r>
      <w:r w:rsidR="00E24D19" w:rsidRPr="00E24D19">
        <w:rPr>
          <w:rStyle w:val="fontstyle01"/>
          <w:sz w:val="28"/>
          <w:szCs w:val="28"/>
        </w:rPr>
        <w:t xml:space="preserve">школьного и муниципального </w:t>
      </w:r>
      <w:r w:rsidRPr="008B315A">
        <w:rPr>
          <w:rStyle w:val="fontstyle01"/>
          <w:sz w:val="28"/>
          <w:szCs w:val="28"/>
        </w:rPr>
        <w:t>этап</w:t>
      </w:r>
      <w:r>
        <w:rPr>
          <w:rStyle w:val="fontstyle01"/>
          <w:sz w:val="28"/>
          <w:szCs w:val="28"/>
        </w:rPr>
        <w:t>ов</w:t>
      </w:r>
      <w:r w:rsidRPr="008B315A">
        <w:rPr>
          <w:rStyle w:val="fontstyle01"/>
          <w:sz w:val="28"/>
          <w:szCs w:val="28"/>
        </w:rPr>
        <w:t xml:space="preserve"> ВсОШ по каждому общеобразовательному предмету;</w:t>
      </w:r>
    </w:p>
    <w:p w:rsidR="00BB2C5F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- информационные письма о сроках и местах проведения этапов ВсОШ, программы проведения этапов и контактные сведения об организации, на базе которой проводится этап;</w:t>
      </w:r>
    </w:p>
    <w:p w:rsidR="00E24D19" w:rsidRPr="008B315A" w:rsidRDefault="00E24D19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образцы заявлений для участников школьного этапа и согласий на обработку персональных данных для родителей;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- прот</w:t>
      </w:r>
      <w:r>
        <w:rPr>
          <w:rStyle w:val="fontstyle01"/>
          <w:sz w:val="28"/>
          <w:szCs w:val="28"/>
        </w:rPr>
        <w:t xml:space="preserve">околы жюри по итогам школьного </w:t>
      </w:r>
      <w:r w:rsidRPr="008B315A">
        <w:rPr>
          <w:rStyle w:val="fontstyle01"/>
          <w:sz w:val="28"/>
          <w:szCs w:val="28"/>
        </w:rPr>
        <w:t>и муниципального этапов по каждому общеобразовательному предмету ВсОШ;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- материалы олимпиадных заданий для школьного и муниципального этапов по каждому общеобразовательному предмету для каждой возрастной группы участников по итогам проведения этапов;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lastRenderedPageBreak/>
        <w:t xml:space="preserve">- страница с результатами участников олимпиады по школьному, муниципальному и региональному этапам ВсОШ в текущем году (по каждому общеобразовательному предмету) </w:t>
      </w:r>
      <w:r w:rsidRPr="008B315A">
        <w:rPr>
          <w:sz w:val="28"/>
          <w:szCs w:val="28"/>
        </w:rPr>
        <w:t>с возможностью скачивания работы</w:t>
      </w:r>
      <w:r w:rsidRPr="008B315A">
        <w:rPr>
          <w:rStyle w:val="fontstyle01"/>
          <w:sz w:val="28"/>
          <w:szCs w:val="28"/>
        </w:rPr>
        <w:t xml:space="preserve">; 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315A">
        <w:rPr>
          <w:sz w:val="28"/>
          <w:szCs w:val="28"/>
        </w:rPr>
        <w:t xml:space="preserve">- критерии и методики оценивания олимпиадных работ (по каждому </w:t>
      </w:r>
      <w:r w:rsidRPr="008B315A">
        <w:rPr>
          <w:rStyle w:val="fontstyle01"/>
          <w:sz w:val="28"/>
          <w:szCs w:val="28"/>
        </w:rPr>
        <w:t>общеобразовательному</w:t>
      </w:r>
      <w:r w:rsidRPr="008B315A">
        <w:rPr>
          <w:sz w:val="28"/>
          <w:szCs w:val="28"/>
        </w:rPr>
        <w:t xml:space="preserve"> предмету).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  <w:u w:val="single"/>
        </w:rPr>
      </w:pPr>
      <w:r w:rsidRPr="008B315A">
        <w:rPr>
          <w:rStyle w:val="fontstyle01"/>
          <w:sz w:val="28"/>
          <w:szCs w:val="28"/>
          <w:u w:val="single"/>
        </w:rPr>
        <w:t>Результаты ВсОШ текущего учебного года в муниципальном образовании.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 этом разделе</w:t>
      </w:r>
      <w:r w:rsidRPr="008B315A">
        <w:rPr>
          <w:rStyle w:val="fontstyle01"/>
          <w:sz w:val="28"/>
          <w:szCs w:val="28"/>
        </w:rPr>
        <w:t xml:space="preserve"> необходимо представить отчет организаторов муниципального и школьного этапов в муниципальном образовании</w:t>
      </w:r>
      <w:r>
        <w:rPr>
          <w:rStyle w:val="fontstyle01"/>
          <w:sz w:val="28"/>
          <w:szCs w:val="28"/>
        </w:rPr>
        <w:t>, включающий следующие сведения:</w:t>
      </w:r>
    </w:p>
    <w:p w:rsidR="00BB2C5F" w:rsidRPr="008B315A" w:rsidRDefault="00BB2C5F" w:rsidP="00BB2C5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статистику участия во ВсОШ по классам обучения и по предметам</w:t>
      </w:r>
      <w:r>
        <w:rPr>
          <w:rStyle w:val="fontstyle01"/>
          <w:sz w:val="28"/>
          <w:szCs w:val="28"/>
        </w:rPr>
        <w:t>;</w:t>
      </w:r>
    </w:p>
    <w:p w:rsidR="00BB2C5F" w:rsidRPr="008B315A" w:rsidRDefault="00BB2C5F" w:rsidP="00BB2C5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данные о победителях и призерах по этапам ВсОШ по каждом</w:t>
      </w:r>
      <w:r>
        <w:rPr>
          <w:rStyle w:val="fontstyle01"/>
          <w:sz w:val="28"/>
          <w:szCs w:val="28"/>
        </w:rPr>
        <w:t>у общеобразовательному предмету;</w:t>
      </w:r>
    </w:p>
    <w:p w:rsidR="00BB2C5F" w:rsidRPr="008B315A" w:rsidRDefault="00BB2C5F" w:rsidP="00BB2C5F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 xml:space="preserve">сведения об участниках и результатах этапов ВсОШ с указанием педагогов-наставников образовательных организаций, ссылкой на сайт этой организации. 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  <w:u w:val="single"/>
        </w:rPr>
      </w:pPr>
      <w:r w:rsidRPr="008B315A">
        <w:rPr>
          <w:rStyle w:val="fontstyle01"/>
          <w:sz w:val="28"/>
          <w:szCs w:val="28"/>
          <w:u w:val="single"/>
        </w:rPr>
        <w:t>Ресурсы для подготовки к ВсОШ.</w:t>
      </w:r>
    </w:p>
    <w:p w:rsidR="00BB2C5F" w:rsidRPr="008B315A" w:rsidRDefault="00BB2C5F" w:rsidP="00BB2C5F">
      <w:pPr>
        <w:spacing w:line="36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 этом разделе</w:t>
      </w:r>
      <w:r w:rsidRPr="008B315A">
        <w:rPr>
          <w:rStyle w:val="fontstyle01"/>
          <w:sz w:val="28"/>
          <w:szCs w:val="28"/>
        </w:rPr>
        <w:t xml:space="preserve"> необходимо предоставить </w:t>
      </w:r>
      <w:r>
        <w:rPr>
          <w:rStyle w:val="fontstyle01"/>
          <w:sz w:val="28"/>
          <w:szCs w:val="28"/>
        </w:rPr>
        <w:t xml:space="preserve">следующую </w:t>
      </w:r>
      <w:r w:rsidRPr="008B315A">
        <w:rPr>
          <w:rStyle w:val="fontstyle01"/>
          <w:sz w:val="28"/>
          <w:szCs w:val="28"/>
        </w:rPr>
        <w:t>информацию:</w:t>
      </w:r>
    </w:p>
    <w:p w:rsidR="00BB2C5F" w:rsidRPr="008B315A" w:rsidRDefault="00BB2C5F" w:rsidP="00BB2C5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</w:rPr>
        <w:t>о лучших площадках проведения каждого их этапов ВсОШ в муниципальном образовании и возможности прохождения на них стажировок педагогов-наставников (летние/зимние);</w:t>
      </w:r>
    </w:p>
    <w:p w:rsidR="00BB2C5F" w:rsidRPr="008B315A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</w:pPr>
      <w:r w:rsidRPr="008B315A">
        <w:t>о курсах повышения квалификации для педагогов-наставников, методистов и организаторов этапов ВсОШ;</w:t>
      </w:r>
    </w:p>
    <w:p w:rsidR="00BB2C5F" w:rsidRPr="008B315A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</w:pPr>
      <w:r w:rsidRPr="008B315A">
        <w:t>о методике и ресурсах проведения мониторинговых мероприятий по этапам ВсОШ в муниципальном образовании;</w:t>
      </w:r>
    </w:p>
    <w:p w:rsidR="00BB2C5F" w:rsidRPr="008B315A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</w:pPr>
      <w:r w:rsidRPr="008B315A">
        <w:t>о дистанционных курсах для участников этапов ВсОШ ведущих площадок и образовательных партнеров ВсОШ;</w:t>
      </w:r>
    </w:p>
    <w:p w:rsidR="00BB2C5F" w:rsidRPr="008B315A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</w:pPr>
      <w:r w:rsidRPr="008B315A">
        <w:t xml:space="preserve">о методических материалах </w:t>
      </w:r>
      <w:r>
        <w:t>муниципальной</w:t>
      </w:r>
      <w:r w:rsidRPr="008B315A">
        <w:t xml:space="preserve"> предметно-методической комиссии по каждому общеобразовательному предмету, </w:t>
      </w:r>
      <w:r w:rsidRPr="008B315A">
        <w:lastRenderedPageBreak/>
        <w:t>предоставляемых для школ в открытом доступе по специфике олимпиадных заданий ВсОШ для школьного и муниципального этапов;</w:t>
      </w:r>
    </w:p>
    <w:p w:rsidR="00BB2C5F" w:rsidRPr="008B315A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</w:pPr>
      <w:r w:rsidRPr="008B315A">
        <w:t>о кружках, факультативных занятиях для подготовки к олимпиаде (по каждому</w:t>
      </w:r>
      <w:r w:rsidRPr="008B315A">
        <w:rPr>
          <w:rStyle w:val="fontstyle01"/>
        </w:rPr>
        <w:t xml:space="preserve"> общеобразовательному</w:t>
      </w:r>
      <w:r w:rsidRPr="008B315A">
        <w:t xml:space="preserve"> предмету</w:t>
      </w:r>
      <w:r>
        <w:t>);</w:t>
      </w:r>
    </w:p>
    <w:p w:rsidR="00BB2C5F" w:rsidRPr="008B315A" w:rsidRDefault="00BB2C5F" w:rsidP="00BB2C5F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15A">
        <w:rPr>
          <w:sz w:val="28"/>
          <w:szCs w:val="28"/>
        </w:rPr>
        <w:t>о примерах разбора олимпиадных заданий и примерах заданий прошлых лет (по каждому</w:t>
      </w:r>
      <w:r w:rsidRPr="008B315A">
        <w:rPr>
          <w:rStyle w:val="fontstyle01"/>
          <w:sz w:val="28"/>
          <w:szCs w:val="28"/>
        </w:rPr>
        <w:t xml:space="preserve"> общеобразовательному</w:t>
      </w:r>
      <w:r w:rsidRPr="008B315A">
        <w:rPr>
          <w:sz w:val="28"/>
          <w:szCs w:val="28"/>
        </w:rPr>
        <w:t xml:space="preserve"> предмету).</w:t>
      </w:r>
    </w:p>
    <w:p w:rsidR="00BB2C5F" w:rsidRPr="008B315A" w:rsidRDefault="00BB2C5F" w:rsidP="00BB2C5F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01"/>
          <w:sz w:val="28"/>
          <w:szCs w:val="28"/>
          <w:u w:val="single"/>
        </w:rPr>
      </w:pPr>
      <w:r w:rsidRPr="008B315A">
        <w:rPr>
          <w:rStyle w:val="fontstyle01"/>
          <w:sz w:val="28"/>
          <w:szCs w:val="28"/>
          <w:u w:val="single"/>
        </w:rPr>
        <w:t>Линия обратной связи.</w:t>
      </w:r>
    </w:p>
    <w:p w:rsidR="00BB2C5F" w:rsidRDefault="00BB2C5F" w:rsidP="00BB2C5F">
      <w:pPr>
        <w:pStyle w:val="20"/>
        <w:shd w:val="clear" w:color="auto" w:fill="auto"/>
        <w:spacing w:line="360" w:lineRule="auto"/>
        <w:ind w:firstLine="709"/>
        <w:contextualSpacing/>
        <w:jc w:val="both"/>
      </w:pPr>
      <w:r>
        <w:t>В разделе «Обратная связь» должна быть представлена информация о контактах:</w:t>
      </w:r>
    </w:p>
    <w:p w:rsidR="00BB2C5F" w:rsidRPr="00962500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  <w:rPr>
          <w:rStyle w:val="fontstyle01"/>
        </w:rPr>
      </w:pPr>
      <w:r w:rsidRPr="00962500">
        <w:rPr>
          <w:rStyle w:val="fontstyle01"/>
        </w:rPr>
        <w:t>председателя муниципальной предметно-методической комиссии;</w:t>
      </w:r>
    </w:p>
    <w:p w:rsidR="00BB2C5F" w:rsidRPr="00962500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  <w:rPr>
          <w:rStyle w:val="fontstyle01"/>
        </w:rPr>
      </w:pPr>
      <w:r w:rsidRPr="00962500">
        <w:rPr>
          <w:rStyle w:val="fontstyle01"/>
        </w:rPr>
        <w:t>ответственных лиц со стороны муниципальных организаторов ВсОШ;</w:t>
      </w:r>
    </w:p>
    <w:p w:rsidR="00BB2C5F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  <w:rPr>
          <w:rStyle w:val="fontstyle01"/>
        </w:rPr>
      </w:pPr>
      <w:r w:rsidRPr="00962500">
        <w:rPr>
          <w:rStyle w:val="fontstyle01"/>
        </w:rPr>
        <w:t>контакты организации и ответственного лица со стороны регионального оператора ВсОШ</w:t>
      </w:r>
      <w:r>
        <w:rPr>
          <w:rStyle w:val="fontstyle01"/>
        </w:rPr>
        <w:t>;</w:t>
      </w:r>
    </w:p>
    <w:p w:rsidR="00BB2C5F" w:rsidRPr="00962500" w:rsidRDefault="00BB2C5F" w:rsidP="00BB2C5F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line="360" w:lineRule="auto"/>
        <w:ind w:left="0" w:firstLine="709"/>
        <w:contextualSpacing/>
        <w:jc w:val="both"/>
        <w:rPr>
          <w:rStyle w:val="fontstyle01"/>
        </w:rPr>
      </w:pPr>
      <w:r>
        <w:rPr>
          <w:rStyle w:val="fontstyle01"/>
        </w:rPr>
        <w:t>иные сведения, необходимые для проведения этапов ВсОШ.</w:t>
      </w:r>
    </w:p>
    <w:p w:rsidR="00BB2C5F" w:rsidRDefault="00BB2C5F" w:rsidP="00BB2C5F">
      <w:pPr>
        <w:pStyle w:val="20"/>
        <w:shd w:val="clear" w:color="auto" w:fill="auto"/>
        <w:spacing w:line="360" w:lineRule="auto"/>
        <w:ind w:firstLine="709"/>
        <w:contextualSpacing/>
        <w:jc w:val="both"/>
      </w:pPr>
      <w:r>
        <w:t>Также н</w:t>
      </w:r>
      <w:r w:rsidRPr="008B315A">
        <w:t xml:space="preserve">а </w:t>
      </w:r>
      <w:r>
        <w:t>Вкладке</w:t>
      </w:r>
      <w:r w:rsidRPr="008B315A">
        <w:t xml:space="preserve"> ВсОШ муниципального </w:t>
      </w:r>
      <w:r>
        <w:t xml:space="preserve">органа управления </w:t>
      </w:r>
      <w:r w:rsidRPr="008B315A">
        <w:t>образовани</w:t>
      </w:r>
      <w:r>
        <w:t>ем</w:t>
      </w:r>
      <w:r w:rsidRPr="008B315A">
        <w:t xml:space="preserve"> необходимо обеспечить информационную поддержку регистрации в школьном этапе ВсОШ.</w:t>
      </w:r>
    </w:p>
    <w:p w:rsidR="00BB2C5F" w:rsidRPr="008B315A" w:rsidRDefault="00BB2C5F" w:rsidP="00BB2C5F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709"/>
        <w:contextualSpacing/>
        <w:jc w:val="both"/>
        <w:rPr>
          <w:b/>
        </w:rPr>
      </w:pPr>
      <w:r w:rsidRPr="008B315A">
        <w:rPr>
          <w:b/>
        </w:rPr>
        <w:t>Памятка участника</w:t>
      </w:r>
    </w:p>
    <w:p w:rsidR="00BB2C5F" w:rsidRDefault="00BB2C5F" w:rsidP="00BB2C5F">
      <w:pPr>
        <w:pStyle w:val="20"/>
        <w:numPr>
          <w:ilvl w:val="1"/>
          <w:numId w:val="2"/>
        </w:numPr>
        <w:shd w:val="clear" w:color="auto" w:fill="auto"/>
        <w:spacing w:line="360" w:lineRule="auto"/>
        <w:ind w:left="0" w:firstLine="709"/>
        <w:contextualSpacing/>
        <w:jc w:val="both"/>
      </w:pPr>
      <w:r>
        <w:t>Во</w:t>
      </w:r>
      <w:r w:rsidRPr="008B315A">
        <w:t xml:space="preserve"> </w:t>
      </w:r>
      <w:r>
        <w:t>Вкладке</w:t>
      </w:r>
      <w:r w:rsidRPr="008B315A">
        <w:t xml:space="preserve"> необходимо разместить Памятк</w:t>
      </w:r>
      <w:r>
        <w:t xml:space="preserve">у, которая содержит информацию о </w:t>
      </w:r>
      <w:r w:rsidRPr="008B315A">
        <w:t>права</w:t>
      </w:r>
      <w:r>
        <w:t>х</w:t>
      </w:r>
      <w:r w:rsidRPr="008B315A">
        <w:t xml:space="preserve"> и обязаннос</w:t>
      </w:r>
      <w:r>
        <w:t>тях</w:t>
      </w:r>
      <w:r w:rsidRPr="008B315A">
        <w:t xml:space="preserve"> </w:t>
      </w:r>
      <w:r>
        <w:t xml:space="preserve">участника </w:t>
      </w:r>
      <w:r w:rsidRPr="008B315A">
        <w:t>ВсОШ</w:t>
      </w:r>
      <w:r>
        <w:t xml:space="preserve"> </w:t>
      </w:r>
      <w:r w:rsidRPr="008B315A">
        <w:t xml:space="preserve">(можно скачать на </w:t>
      </w:r>
      <w:r>
        <w:t xml:space="preserve">официальном сайте </w:t>
      </w:r>
      <w:r w:rsidRPr="008B315A">
        <w:t xml:space="preserve"> ВсОШ</w:t>
      </w:r>
      <w:r>
        <w:t>:</w:t>
      </w:r>
      <w:r w:rsidRPr="008B315A">
        <w:t xml:space="preserve"> </w:t>
      </w:r>
      <w:hyperlink r:id="rId11" w:history="1">
        <w:r w:rsidRPr="008B315A">
          <w:rPr>
            <w:rStyle w:val="a4"/>
          </w:rPr>
          <w:t>https://минобрнауки.рф/олимпиада</w:t>
        </w:r>
      </w:hyperlink>
      <w:r>
        <w:t>)</w:t>
      </w:r>
      <w:r w:rsidRPr="008B315A">
        <w:t xml:space="preserve">. </w:t>
      </w:r>
    </w:p>
    <w:p w:rsidR="00BB2C5F" w:rsidRPr="008B315A" w:rsidRDefault="00BB2C5F" w:rsidP="00BB2C5F">
      <w:pPr>
        <w:pStyle w:val="20"/>
        <w:numPr>
          <w:ilvl w:val="1"/>
          <w:numId w:val="2"/>
        </w:numPr>
        <w:shd w:val="clear" w:color="auto" w:fill="auto"/>
        <w:spacing w:line="360" w:lineRule="auto"/>
        <w:ind w:left="0" w:firstLine="709"/>
        <w:contextualSpacing/>
        <w:jc w:val="both"/>
      </w:pPr>
      <w:r w:rsidRPr="008B315A">
        <w:t xml:space="preserve">Памятка </w:t>
      </w:r>
      <w:r>
        <w:t xml:space="preserve">может </w:t>
      </w:r>
      <w:r w:rsidRPr="008B315A">
        <w:t>размещат</w:t>
      </w:r>
      <w:r>
        <w:t>ь</w:t>
      </w:r>
      <w:r w:rsidRPr="008B315A">
        <w:t>ся в электронном виде на сайте образовательной организации</w:t>
      </w:r>
      <w:r>
        <w:t xml:space="preserve"> или</w:t>
      </w:r>
      <w:r w:rsidRPr="008B315A">
        <w:t xml:space="preserve"> распечатыва</w:t>
      </w:r>
      <w:r>
        <w:t>ться</w:t>
      </w:r>
      <w:r w:rsidRPr="008B315A">
        <w:t xml:space="preserve"> для каждого участника.</w:t>
      </w:r>
    </w:p>
    <w:p w:rsidR="00BB2C5F" w:rsidRDefault="00BB2C5F" w:rsidP="00BB2C5F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709"/>
        <w:contextualSpacing/>
        <w:jc w:val="both"/>
        <w:rPr>
          <w:b/>
        </w:rPr>
      </w:pPr>
      <w:r w:rsidRPr="00FE36A5">
        <w:rPr>
          <w:b/>
        </w:rPr>
        <w:t>Заключительные положения</w:t>
      </w:r>
    </w:p>
    <w:p w:rsidR="00BB2C5F" w:rsidRDefault="00BB2C5F" w:rsidP="00BB2C5F">
      <w:pPr>
        <w:pStyle w:val="20"/>
        <w:shd w:val="clear" w:color="auto" w:fill="auto"/>
        <w:spacing w:line="360" w:lineRule="auto"/>
        <w:ind w:firstLine="709"/>
        <w:contextualSpacing/>
        <w:jc w:val="both"/>
        <w:rPr>
          <w:rStyle w:val="fontstyle01"/>
        </w:rPr>
      </w:pPr>
      <w:r>
        <w:t>Вкладка ВсОШ</w:t>
      </w:r>
      <w:r w:rsidRPr="00966A97">
        <w:t xml:space="preserve"> мо</w:t>
      </w:r>
      <w:r>
        <w:t>жет</w:t>
      </w:r>
      <w:r w:rsidRPr="00966A97">
        <w:t xml:space="preserve"> быть дополнен</w:t>
      </w:r>
      <w:r>
        <w:t>а</w:t>
      </w:r>
      <w:r w:rsidRPr="00966A97">
        <w:t xml:space="preserve"> иной информацией, не указанной в Методических рекомендациях, в соответствии с потребностями муниципальн</w:t>
      </w:r>
      <w:r>
        <w:t>ого</w:t>
      </w:r>
      <w:r w:rsidRPr="00966A97">
        <w:t xml:space="preserve"> орган</w:t>
      </w:r>
      <w:r>
        <w:t>а управления образованием.</w:t>
      </w:r>
    </w:p>
    <w:p w:rsidR="00BB2C5F" w:rsidRPr="007121EB" w:rsidRDefault="00BB2C5F" w:rsidP="00FB6C2A">
      <w:pPr>
        <w:textAlignment w:val="baseline"/>
        <w:rPr>
          <w:sz w:val="16"/>
          <w:szCs w:val="18"/>
        </w:rPr>
      </w:pPr>
    </w:p>
    <w:sectPr w:rsidR="00BB2C5F" w:rsidRPr="007121EB" w:rsidSect="002528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CAD"/>
    <w:multiLevelType w:val="hybridMultilevel"/>
    <w:tmpl w:val="EBB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5B99"/>
    <w:multiLevelType w:val="hybridMultilevel"/>
    <w:tmpl w:val="930A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2A41"/>
    <w:multiLevelType w:val="hybridMultilevel"/>
    <w:tmpl w:val="85D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599"/>
    <w:multiLevelType w:val="multilevel"/>
    <w:tmpl w:val="CE646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330443"/>
    <w:multiLevelType w:val="hybridMultilevel"/>
    <w:tmpl w:val="7DFE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71DBC"/>
    <w:multiLevelType w:val="hybridMultilevel"/>
    <w:tmpl w:val="DED07638"/>
    <w:lvl w:ilvl="0" w:tplc="436847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5FB2"/>
    <w:multiLevelType w:val="hybridMultilevel"/>
    <w:tmpl w:val="D56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7"/>
    <w:rsid w:val="00015243"/>
    <w:rsid w:val="000202CD"/>
    <w:rsid w:val="0006341D"/>
    <w:rsid w:val="00094952"/>
    <w:rsid w:val="000B515F"/>
    <w:rsid w:val="000B5821"/>
    <w:rsid w:val="000D5E56"/>
    <w:rsid w:val="000E3C6C"/>
    <w:rsid w:val="000F7C47"/>
    <w:rsid w:val="001027E9"/>
    <w:rsid w:val="001062CA"/>
    <w:rsid w:val="00124EE0"/>
    <w:rsid w:val="0014449B"/>
    <w:rsid w:val="001A083D"/>
    <w:rsid w:val="001B71BB"/>
    <w:rsid w:val="002458A1"/>
    <w:rsid w:val="002528E3"/>
    <w:rsid w:val="00261D0A"/>
    <w:rsid w:val="00264E05"/>
    <w:rsid w:val="00271E57"/>
    <w:rsid w:val="002A1089"/>
    <w:rsid w:val="002A1E85"/>
    <w:rsid w:val="002D1699"/>
    <w:rsid w:val="003120A0"/>
    <w:rsid w:val="0033231A"/>
    <w:rsid w:val="00335141"/>
    <w:rsid w:val="003836A4"/>
    <w:rsid w:val="0039281B"/>
    <w:rsid w:val="003E4F29"/>
    <w:rsid w:val="003E5226"/>
    <w:rsid w:val="00415954"/>
    <w:rsid w:val="00431382"/>
    <w:rsid w:val="00473155"/>
    <w:rsid w:val="0048269B"/>
    <w:rsid w:val="004A006C"/>
    <w:rsid w:val="004B77C2"/>
    <w:rsid w:val="00510F46"/>
    <w:rsid w:val="005241DB"/>
    <w:rsid w:val="00566FA8"/>
    <w:rsid w:val="005B7A7A"/>
    <w:rsid w:val="005C2034"/>
    <w:rsid w:val="005D434A"/>
    <w:rsid w:val="006311BA"/>
    <w:rsid w:val="0064077A"/>
    <w:rsid w:val="00686B7E"/>
    <w:rsid w:val="00691E0B"/>
    <w:rsid w:val="006B58B6"/>
    <w:rsid w:val="006E2F47"/>
    <w:rsid w:val="006F57D8"/>
    <w:rsid w:val="007112CF"/>
    <w:rsid w:val="007121EB"/>
    <w:rsid w:val="0073310D"/>
    <w:rsid w:val="007871AC"/>
    <w:rsid w:val="007A2ECC"/>
    <w:rsid w:val="007E062A"/>
    <w:rsid w:val="007F0B5A"/>
    <w:rsid w:val="007F3CE2"/>
    <w:rsid w:val="00896D61"/>
    <w:rsid w:val="008A472F"/>
    <w:rsid w:val="008B0FC4"/>
    <w:rsid w:val="008D1F0E"/>
    <w:rsid w:val="008E2626"/>
    <w:rsid w:val="00937274"/>
    <w:rsid w:val="00956864"/>
    <w:rsid w:val="00986416"/>
    <w:rsid w:val="00A42A43"/>
    <w:rsid w:val="00A43046"/>
    <w:rsid w:val="00A501B9"/>
    <w:rsid w:val="00A76DA6"/>
    <w:rsid w:val="00A87E8D"/>
    <w:rsid w:val="00A9096B"/>
    <w:rsid w:val="00A9516F"/>
    <w:rsid w:val="00AC4796"/>
    <w:rsid w:val="00B60649"/>
    <w:rsid w:val="00B61109"/>
    <w:rsid w:val="00BB2C5F"/>
    <w:rsid w:val="00BF42F2"/>
    <w:rsid w:val="00C04902"/>
    <w:rsid w:val="00C069EB"/>
    <w:rsid w:val="00C17AB2"/>
    <w:rsid w:val="00C65E81"/>
    <w:rsid w:val="00C701BB"/>
    <w:rsid w:val="00C80BE6"/>
    <w:rsid w:val="00CF2397"/>
    <w:rsid w:val="00D106EA"/>
    <w:rsid w:val="00D46DED"/>
    <w:rsid w:val="00D61097"/>
    <w:rsid w:val="00D63CC1"/>
    <w:rsid w:val="00DE0E50"/>
    <w:rsid w:val="00DE3431"/>
    <w:rsid w:val="00DF0DAF"/>
    <w:rsid w:val="00DF3F91"/>
    <w:rsid w:val="00E01D7E"/>
    <w:rsid w:val="00E24D19"/>
    <w:rsid w:val="00E33BCB"/>
    <w:rsid w:val="00E751C3"/>
    <w:rsid w:val="00EA48F7"/>
    <w:rsid w:val="00EB5A41"/>
    <w:rsid w:val="00F25F98"/>
    <w:rsid w:val="00F45CF2"/>
    <w:rsid w:val="00F62AEE"/>
    <w:rsid w:val="00F634DE"/>
    <w:rsid w:val="00FB6C2A"/>
    <w:rsid w:val="00FC3D95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28E3"/>
    <w:pPr>
      <w:ind w:left="720"/>
      <w:contextualSpacing/>
    </w:pPr>
  </w:style>
  <w:style w:type="character" w:customStyle="1" w:styleId="fontstyle01">
    <w:name w:val="fontstyle01"/>
    <w:basedOn w:val="a0"/>
    <w:rsid w:val="00BB2C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B2C5F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BB2C5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C5F"/>
    <w:pPr>
      <w:widowControl w:val="0"/>
      <w:shd w:val="clear" w:color="auto" w:fill="FFFFFF"/>
      <w:spacing w:line="317" w:lineRule="exact"/>
      <w:ind w:hanging="360"/>
    </w:pPr>
    <w:rPr>
      <w:sz w:val="28"/>
      <w:szCs w:val="28"/>
      <w:lang w:eastAsia="en-US"/>
    </w:rPr>
  </w:style>
  <w:style w:type="character" w:styleId="a7">
    <w:name w:val="FollowedHyperlink"/>
    <w:basedOn w:val="a0"/>
    <w:uiPriority w:val="99"/>
    <w:semiHidden/>
    <w:unhideWhenUsed/>
    <w:rsid w:val="00B60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28E3"/>
    <w:pPr>
      <w:ind w:left="720"/>
      <w:contextualSpacing/>
    </w:pPr>
  </w:style>
  <w:style w:type="character" w:customStyle="1" w:styleId="fontstyle01">
    <w:name w:val="fontstyle01"/>
    <w:basedOn w:val="a0"/>
    <w:rsid w:val="00BB2C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B2C5F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BB2C5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C5F"/>
    <w:pPr>
      <w:widowControl w:val="0"/>
      <w:shd w:val="clear" w:color="auto" w:fill="FFFFFF"/>
      <w:spacing w:line="317" w:lineRule="exact"/>
      <w:ind w:hanging="360"/>
    </w:pPr>
    <w:rPr>
      <w:sz w:val="28"/>
      <w:szCs w:val="28"/>
      <w:lang w:eastAsia="en-US"/>
    </w:rPr>
  </w:style>
  <w:style w:type="character" w:styleId="a7">
    <w:name w:val="FollowedHyperlink"/>
    <w:basedOn w:val="a0"/>
    <w:uiPriority w:val="99"/>
    <w:semiHidden/>
    <w:unhideWhenUsed/>
    <w:rsid w:val="00B60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75694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serosolymp.rudn.ru/mm/o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75694&amp;sub=0" TargetMode="External"/><Relationship Id="rId11" Type="http://schemas.openxmlformats.org/officeDocument/2006/relationships/hyperlink" Target="https://&#1084;&#1080;&#1085;&#1086;&#1073;&#1088;&#1085;&#1072;&#1091;&#1082;&#1080;.&#1088;&#1092;/&#1086;&#1083;&#1080;&#1084;&#1087;&#1080;&#1072;&#1076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rosolymp.rud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86;&#1083;&#1080;&#1084;&#1087;&#1080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2018-11-02T03:26:00Z</cp:lastPrinted>
  <dcterms:created xsi:type="dcterms:W3CDTF">2019-01-05T12:08:00Z</dcterms:created>
  <dcterms:modified xsi:type="dcterms:W3CDTF">2019-01-05T12:08:00Z</dcterms:modified>
</cp:coreProperties>
</file>