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38" w:rsidRPr="008C0977" w:rsidRDefault="00A62738" w:rsidP="00A62738">
      <w:pPr>
        <w:jc w:val="center"/>
        <w:rPr>
          <w:sz w:val="36"/>
          <w:szCs w:val="36"/>
          <w:lang w:val="ru-RU"/>
        </w:rPr>
      </w:pPr>
      <w:bookmarkStart w:id="0" w:name="_TOC_250010"/>
      <w:bookmarkEnd w:id="0"/>
      <w:r w:rsidRPr="008C0977">
        <w:rPr>
          <w:sz w:val="36"/>
          <w:szCs w:val="36"/>
          <w:lang w:val="ru-RU"/>
        </w:rPr>
        <w:t xml:space="preserve">МИНИСТЕРСТВО ОБРАЗОВАНИЯ </w:t>
      </w:r>
      <w:proofErr w:type="gramStart"/>
      <w:r w:rsidRPr="008C0977">
        <w:rPr>
          <w:sz w:val="36"/>
          <w:szCs w:val="36"/>
          <w:lang w:val="ru-RU"/>
        </w:rPr>
        <w:t>ИРКУТСКОЙ</w:t>
      </w:r>
      <w:proofErr w:type="gramEnd"/>
    </w:p>
    <w:p w:rsidR="00A62738" w:rsidRPr="008C0977" w:rsidRDefault="00A62738" w:rsidP="00A62738">
      <w:pPr>
        <w:jc w:val="center"/>
        <w:rPr>
          <w:sz w:val="36"/>
          <w:szCs w:val="36"/>
          <w:lang w:val="ru-RU"/>
        </w:rPr>
      </w:pPr>
      <w:r w:rsidRPr="008C0977">
        <w:rPr>
          <w:sz w:val="36"/>
          <w:szCs w:val="36"/>
          <w:lang w:val="ru-RU"/>
        </w:rPr>
        <w:t>ОБЛАСТИ</w:t>
      </w:r>
    </w:p>
    <w:p w:rsidR="00A62738" w:rsidRPr="008C0977" w:rsidRDefault="00A62738" w:rsidP="00A62738">
      <w:pPr>
        <w:jc w:val="center"/>
        <w:rPr>
          <w:sz w:val="36"/>
          <w:szCs w:val="36"/>
          <w:lang w:val="ru-RU"/>
        </w:rPr>
      </w:pPr>
    </w:p>
    <w:p w:rsidR="00A62738" w:rsidRPr="008C0977" w:rsidRDefault="00A62738" w:rsidP="00A62738">
      <w:pPr>
        <w:jc w:val="center"/>
        <w:rPr>
          <w:sz w:val="36"/>
          <w:szCs w:val="36"/>
          <w:lang w:val="ru-RU"/>
        </w:rPr>
      </w:pPr>
      <w:r w:rsidRPr="008C0977">
        <w:rPr>
          <w:sz w:val="36"/>
          <w:szCs w:val="36"/>
          <w:lang w:val="ru-RU"/>
        </w:rPr>
        <w:t>ГАУ ДПО ИО Региональный институт кадровой политики и непрерывного профессионального образования</w:t>
      </w: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b/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b/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center"/>
        <w:rPr>
          <w:b/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center"/>
        <w:rPr>
          <w:b/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center"/>
        <w:rPr>
          <w:b/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center"/>
        <w:rPr>
          <w:b/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center"/>
        <w:rPr>
          <w:b/>
          <w:sz w:val="36"/>
          <w:szCs w:val="36"/>
          <w:lang w:val="ru-RU"/>
        </w:rPr>
      </w:pPr>
    </w:p>
    <w:p w:rsidR="00A62738" w:rsidRPr="008C0977" w:rsidRDefault="00A62738" w:rsidP="00A62738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</w:p>
    <w:p w:rsidR="00A62738" w:rsidRPr="008C0977" w:rsidRDefault="00A62738" w:rsidP="00A62738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Требования к проведению муниципального этапа</w:t>
      </w:r>
    </w:p>
    <w:p w:rsidR="00A62738" w:rsidRPr="008C0977" w:rsidRDefault="00A62738" w:rsidP="00A62738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proofErr w:type="gramStart"/>
      <w:r w:rsidRPr="008C0977">
        <w:rPr>
          <w:b/>
          <w:sz w:val="36"/>
          <w:szCs w:val="36"/>
          <w:lang w:val="ru-RU"/>
        </w:rPr>
        <w:t>Всероссийской</w:t>
      </w:r>
      <w:proofErr w:type="gramEnd"/>
      <w:r w:rsidRPr="008C0977">
        <w:rPr>
          <w:b/>
          <w:sz w:val="36"/>
          <w:szCs w:val="36"/>
          <w:lang w:val="ru-RU"/>
        </w:rPr>
        <w:t xml:space="preserve"> олимпиады школьников </w:t>
      </w:r>
    </w:p>
    <w:p w:rsidR="00A62738" w:rsidRPr="008C0977" w:rsidRDefault="00A62738" w:rsidP="00A62738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 праву</w:t>
      </w:r>
    </w:p>
    <w:p w:rsidR="00A62738" w:rsidRPr="008C0977" w:rsidRDefault="00A62738" w:rsidP="00A62738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в 2019/2020 учебном году</w:t>
      </w:r>
    </w:p>
    <w:p w:rsidR="00A62738" w:rsidRPr="008C0977" w:rsidRDefault="00A62738" w:rsidP="00A62738">
      <w:pPr>
        <w:ind w:firstLine="709"/>
        <w:jc w:val="center"/>
        <w:rPr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(для организаторов и членов жюри)</w:t>
      </w:r>
    </w:p>
    <w:p w:rsidR="00A62738" w:rsidRPr="008C0977" w:rsidRDefault="00A62738" w:rsidP="00A62738">
      <w:pPr>
        <w:ind w:firstLine="709"/>
        <w:jc w:val="center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tabs>
          <w:tab w:val="left" w:pos="4140"/>
        </w:tabs>
        <w:ind w:firstLine="709"/>
        <w:jc w:val="both"/>
        <w:rPr>
          <w:sz w:val="36"/>
          <w:szCs w:val="36"/>
          <w:lang w:val="ru-RU"/>
        </w:rPr>
      </w:pPr>
    </w:p>
    <w:p w:rsidR="00A62738" w:rsidRPr="008C0977" w:rsidRDefault="00A62738" w:rsidP="00A62738">
      <w:pPr>
        <w:tabs>
          <w:tab w:val="left" w:pos="4140"/>
        </w:tabs>
        <w:ind w:firstLine="709"/>
        <w:jc w:val="both"/>
        <w:rPr>
          <w:sz w:val="36"/>
          <w:szCs w:val="36"/>
          <w:lang w:val="ru-RU"/>
        </w:rPr>
      </w:pPr>
    </w:p>
    <w:p w:rsidR="00705197" w:rsidRPr="008C0977" w:rsidRDefault="00705197" w:rsidP="00705197">
      <w:pPr>
        <w:tabs>
          <w:tab w:val="left" w:pos="4140"/>
        </w:tabs>
        <w:jc w:val="center"/>
        <w:rPr>
          <w:sz w:val="28"/>
          <w:szCs w:val="36"/>
          <w:lang w:val="ru-RU"/>
        </w:rPr>
      </w:pPr>
      <w:r w:rsidRPr="008C0977">
        <w:rPr>
          <w:sz w:val="28"/>
          <w:szCs w:val="36"/>
          <w:lang w:val="ru-RU"/>
        </w:rPr>
        <w:t>Иркутск 2019</w:t>
      </w:r>
    </w:p>
    <w:p w:rsidR="009A05B5" w:rsidRPr="005C46C4" w:rsidRDefault="002B0E53">
      <w:pPr>
        <w:pStyle w:val="1"/>
        <w:ind w:left="541" w:right="541"/>
        <w:jc w:val="center"/>
        <w:rPr>
          <w:lang w:val="ru-RU"/>
        </w:rPr>
      </w:pPr>
      <w:bookmarkStart w:id="1" w:name="_GoBack"/>
      <w:bookmarkEnd w:id="1"/>
      <w:r w:rsidRPr="005C46C4">
        <w:rPr>
          <w:lang w:val="ru-RU"/>
        </w:rPr>
        <w:lastRenderedPageBreak/>
        <w:t>ОГЛАВЛЕНИЕ</w:t>
      </w:r>
    </w:p>
    <w:sdt>
      <w:sdtPr>
        <w:rPr>
          <w:sz w:val="28"/>
          <w:szCs w:val="28"/>
          <w:lang w:val="ru-RU"/>
        </w:rPr>
        <w:id w:val="1358169211"/>
        <w:docPartObj>
          <w:docPartGallery w:val="Table of Contents"/>
          <w:docPartUnique/>
        </w:docPartObj>
      </w:sdtPr>
      <w:sdtEndPr/>
      <w:sdtContent>
        <w:p w:rsidR="007E730B" w:rsidRPr="009D71C6" w:rsidRDefault="002B0E53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r w:rsidRPr="009D71C6">
            <w:rPr>
              <w:sz w:val="28"/>
              <w:szCs w:val="28"/>
              <w:lang w:val="ru-RU"/>
            </w:rPr>
            <w:fldChar w:fldCharType="begin"/>
          </w:r>
          <w:r w:rsidRPr="005C46C4">
            <w:rPr>
              <w:sz w:val="28"/>
              <w:szCs w:val="28"/>
              <w:lang w:val="ru-RU"/>
            </w:rPr>
            <w:instrText xml:space="preserve"> </w:instrText>
          </w:r>
          <w:r w:rsidRPr="009D71C6">
            <w:rPr>
              <w:sz w:val="28"/>
              <w:szCs w:val="28"/>
              <w:lang w:val="ru-RU"/>
            </w:rPr>
            <w:instrText>HYPERLINK</w:instrText>
          </w:r>
          <w:r w:rsidRPr="005C46C4">
            <w:rPr>
              <w:sz w:val="28"/>
              <w:szCs w:val="28"/>
              <w:lang w:val="ru-RU"/>
            </w:rPr>
            <w:instrText xml:space="preserve"> \</w:instrText>
          </w:r>
          <w:r w:rsidRPr="009D71C6">
            <w:rPr>
              <w:sz w:val="28"/>
              <w:szCs w:val="28"/>
              <w:lang w:val="ru-RU"/>
            </w:rPr>
            <w:instrText>l</w:instrText>
          </w:r>
          <w:r w:rsidRPr="005C46C4">
            <w:rPr>
              <w:sz w:val="28"/>
              <w:szCs w:val="28"/>
              <w:lang w:val="ru-RU"/>
            </w:rPr>
            <w:instrText xml:space="preserve"> "_</w:instrText>
          </w:r>
          <w:r w:rsidRPr="009D71C6">
            <w:rPr>
              <w:sz w:val="28"/>
              <w:szCs w:val="28"/>
              <w:lang w:val="ru-RU"/>
            </w:rPr>
            <w:instrText>TOC</w:instrText>
          </w:r>
          <w:r w:rsidRPr="005C46C4">
            <w:rPr>
              <w:sz w:val="28"/>
              <w:szCs w:val="28"/>
              <w:lang w:val="ru-RU"/>
            </w:rPr>
            <w:instrText xml:space="preserve">_250007" </w:instrText>
          </w:r>
          <w:r w:rsidRPr="009D71C6">
            <w:rPr>
              <w:sz w:val="28"/>
              <w:szCs w:val="28"/>
              <w:lang w:val="ru-RU"/>
            </w:rPr>
            <w:fldChar w:fldCharType="separate"/>
          </w:r>
          <w:r w:rsidR="000F245E" w:rsidRPr="000F245E">
            <w:rPr>
              <w:sz w:val="28"/>
              <w:szCs w:val="28"/>
              <w:lang w:val="ru-RU"/>
            </w:rPr>
            <w:t>Общие положения</w:t>
          </w:r>
          <w:r w:rsidR="007E730B" w:rsidRPr="009D71C6">
            <w:rPr>
              <w:sz w:val="28"/>
              <w:szCs w:val="28"/>
              <w:lang w:val="ru-RU"/>
            </w:rPr>
            <w:t>………………………………………………………………..</w:t>
          </w:r>
          <w:r w:rsidR="00FC54D6" w:rsidRPr="009D71C6">
            <w:rPr>
              <w:sz w:val="28"/>
              <w:szCs w:val="28"/>
              <w:lang w:val="ru-RU"/>
            </w:rPr>
            <w:t>3</w:t>
          </w:r>
        </w:p>
        <w:p w:rsidR="000F245E" w:rsidRPr="005C46C4" w:rsidRDefault="007E730B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proofErr w:type="gramStart"/>
          <w:r w:rsidRPr="009D71C6">
            <w:rPr>
              <w:sz w:val="28"/>
              <w:szCs w:val="28"/>
              <w:lang w:val="ru-RU"/>
            </w:rPr>
            <w:t>Фу</w:t>
          </w:r>
          <w:r w:rsidR="002B0E53" w:rsidRPr="009D71C6">
            <w:rPr>
              <w:sz w:val="28"/>
              <w:szCs w:val="28"/>
              <w:lang w:val="ru-RU"/>
            </w:rPr>
            <w:fldChar w:fldCharType="end"/>
          </w:r>
          <w:r w:rsidR="000F245E" w:rsidRPr="000F245E">
            <w:rPr>
              <w:sz w:val="28"/>
              <w:szCs w:val="28"/>
              <w:lang w:val="ru-RU"/>
            </w:rPr>
            <w:t>нкции</w:t>
          </w:r>
          <w:proofErr w:type="gramEnd"/>
          <w:r w:rsidR="000F245E" w:rsidRPr="000F245E">
            <w:rPr>
              <w:sz w:val="28"/>
              <w:szCs w:val="28"/>
              <w:lang w:val="ru-RU"/>
            </w:rPr>
            <w:t xml:space="preserve"> жюри и оргкомитета</w:t>
          </w:r>
          <w:r w:rsidRPr="009D71C6">
            <w:rPr>
              <w:sz w:val="28"/>
              <w:szCs w:val="28"/>
              <w:lang w:val="ru-RU"/>
            </w:rPr>
            <w:t>………………………………………………….</w:t>
          </w:r>
          <w:r w:rsidR="00FC54D6" w:rsidRPr="009D71C6">
            <w:rPr>
              <w:sz w:val="28"/>
              <w:szCs w:val="28"/>
              <w:lang w:val="ru-RU"/>
            </w:rPr>
            <w:t>.3</w:t>
          </w:r>
        </w:p>
        <w:p w:rsidR="009A05B5" w:rsidRPr="005C46C4" w:rsidRDefault="000F245E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r w:rsidRPr="000F245E">
            <w:rPr>
              <w:sz w:val="28"/>
              <w:szCs w:val="28"/>
              <w:lang w:val="ru-RU"/>
            </w:rPr>
            <w:t>Порядок проведения соревновательных туров</w:t>
          </w:r>
          <w:r w:rsidR="002B0E53" w:rsidRPr="005C46C4">
            <w:rPr>
              <w:sz w:val="28"/>
              <w:szCs w:val="28"/>
              <w:lang w:val="ru-RU"/>
            </w:rPr>
            <w:tab/>
          </w:r>
          <w:r w:rsidR="00FC54D6">
            <w:rPr>
              <w:sz w:val="28"/>
              <w:szCs w:val="28"/>
              <w:lang w:val="ru-RU"/>
            </w:rPr>
            <w:t>.7</w:t>
          </w:r>
        </w:p>
        <w:p w:rsidR="009A05B5" w:rsidRPr="000F245E" w:rsidRDefault="002C4E0B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hyperlink w:anchor="_TOC_250005" w:history="1">
            <w:r w:rsidR="002B0E53" w:rsidRPr="000F245E">
              <w:rPr>
                <w:sz w:val="28"/>
                <w:szCs w:val="28"/>
                <w:lang w:val="ru-RU"/>
              </w:rPr>
              <w:t>Материально-техническое</w:t>
            </w:r>
            <w:r w:rsidR="002B0E53" w:rsidRPr="009D71C6">
              <w:rPr>
                <w:sz w:val="28"/>
                <w:szCs w:val="28"/>
                <w:lang w:val="ru-RU"/>
              </w:rPr>
              <w:t xml:space="preserve"> </w:t>
            </w:r>
            <w:r w:rsidR="002B0E53" w:rsidRPr="000F245E">
              <w:rPr>
                <w:sz w:val="28"/>
                <w:szCs w:val="28"/>
                <w:lang w:val="ru-RU"/>
              </w:rPr>
              <w:t>обеспечение</w:t>
            </w:r>
            <w:r w:rsidR="002B0E53" w:rsidRPr="009D71C6">
              <w:rPr>
                <w:sz w:val="28"/>
                <w:szCs w:val="28"/>
                <w:lang w:val="ru-RU"/>
              </w:rPr>
              <w:t xml:space="preserve"> </w:t>
            </w:r>
            <w:r w:rsidR="002B0E53" w:rsidRPr="000F245E">
              <w:rPr>
                <w:sz w:val="28"/>
                <w:szCs w:val="28"/>
                <w:lang w:val="ru-RU"/>
              </w:rPr>
              <w:t>проведения</w:t>
            </w:r>
            <w:r w:rsidR="002B0E53" w:rsidRPr="009D71C6">
              <w:rPr>
                <w:sz w:val="28"/>
                <w:szCs w:val="28"/>
                <w:lang w:val="ru-RU"/>
              </w:rPr>
              <w:t xml:space="preserve"> </w:t>
            </w:r>
            <w:r w:rsidR="002B0E53" w:rsidRPr="000F245E">
              <w:rPr>
                <w:sz w:val="28"/>
                <w:szCs w:val="28"/>
                <w:lang w:val="ru-RU"/>
              </w:rPr>
              <w:t>муниципального</w:t>
            </w:r>
            <w:r w:rsidR="002B0E53" w:rsidRPr="009D71C6">
              <w:rPr>
                <w:sz w:val="28"/>
                <w:szCs w:val="28"/>
                <w:lang w:val="ru-RU"/>
              </w:rPr>
              <w:t xml:space="preserve"> </w:t>
            </w:r>
            <w:r w:rsidR="002B0E53" w:rsidRPr="000F245E">
              <w:rPr>
                <w:sz w:val="28"/>
                <w:szCs w:val="28"/>
                <w:lang w:val="ru-RU"/>
              </w:rPr>
              <w:t>этапа</w:t>
            </w:r>
            <w:r w:rsidR="00196291" w:rsidRPr="009D71C6">
              <w:rPr>
                <w:sz w:val="28"/>
                <w:szCs w:val="28"/>
                <w:lang w:val="ru-RU"/>
              </w:rPr>
              <w:t>.</w:t>
            </w:r>
            <w:r w:rsidR="00196291">
              <w:rPr>
                <w:sz w:val="28"/>
                <w:szCs w:val="28"/>
                <w:lang w:val="ru-RU"/>
              </w:rPr>
              <w:t>…………</w:t>
            </w:r>
            <w:r w:rsidR="00976D50">
              <w:rPr>
                <w:sz w:val="28"/>
                <w:szCs w:val="28"/>
                <w:lang w:val="ru-RU"/>
              </w:rPr>
              <w:t>………………………………………………………………</w:t>
            </w:r>
            <w:r w:rsidR="00CE4CEA">
              <w:rPr>
                <w:sz w:val="28"/>
                <w:szCs w:val="28"/>
                <w:lang w:val="ru-RU"/>
              </w:rPr>
              <w:t>9</w:t>
            </w:r>
          </w:hyperlink>
        </w:p>
        <w:p w:rsidR="009A05B5" w:rsidRPr="000F245E" w:rsidRDefault="002B0E53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r w:rsidRPr="000F245E">
            <w:rPr>
              <w:sz w:val="28"/>
              <w:szCs w:val="28"/>
              <w:lang w:val="ru-RU"/>
            </w:rPr>
            <w:t>Перечень справочных материалов, сре</w:t>
          </w:r>
          <w:proofErr w:type="gramStart"/>
          <w:r w:rsidRPr="000F245E">
            <w:rPr>
              <w:sz w:val="28"/>
              <w:szCs w:val="28"/>
              <w:lang w:val="ru-RU"/>
            </w:rPr>
            <w:t>дств св</w:t>
          </w:r>
          <w:proofErr w:type="gramEnd"/>
          <w:r w:rsidRPr="000F245E">
            <w:rPr>
              <w:sz w:val="28"/>
              <w:szCs w:val="28"/>
              <w:lang w:val="ru-RU"/>
            </w:rPr>
            <w:t xml:space="preserve">язи и электронно-вычислительной техники, разрешенных к использованию </w:t>
          </w:r>
          <w:r w:rsidR="00FE57C8">
            <w:rPr>
              <w:sz w:val="28"/>
              <w:szCs w:val="28"/>
              <w:lang w:val="ru-RU"/>
            </w:rPr>
            <w:t>………</w:t>
          </w:r>
          <w:r w:rsidR="00CE4CEA">
            <w:rPr>
              <w:sz w:val="28"/>
              <w:szCs w:val="28"/>
              <w:lang w:val="ru-RU"/>
            </w:rPr>
            <w:t>...</w:t>
          </w:r>
          <w:r w:rsidR="00A42CBA">
            <w:rPr>
              <w:sz w:val="28"/>
              <w:szCs w:val="28"/>
              <w:lang w:val="ru-RU"/>
            </w:rPr>
            <w:t>…</w:t>
          </w:r>
          <w:r w:rsidR="00FC54D6">
            <w:rPr>
              <w:sz w:val="28"/>
              <w:szCs w:val="28"/>
              <w:lang w:val="ru-RU"/>
            </w:rPr>
            <w:t>.</w:t>
          </w:r>
          <w:r w:rsidR="00CE4CEA">
            <w:rPr>
              <w:sz w:val="28"/>
              <w:szCs w:val="28"/>
              <w:lang w:val="ru-RU"/>
            </w:rPr>
            <w:t>10</w:t>
          </w:r>
        </w:p>
        <w:p w:rsidR="009A05B5" w:rsidRPr="000F245E" w:rsidRDefault="002C4E0B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hyperlink w:anchor="_TOC_250004" w:history="1">
            <w:r w:rsidR="002B0E53" w:rsidRPr="000F245E">
              <w:rPr>
                <w:sz w:val="28"/>
                <w:szCs w:val="28"/>
                <w:lang w:val="ru-RU"/>
              </w:rPr>
              <w:t>Подведение итогов олимпиады школьников</w:t>
            </w:r>
            <w:r w:rsidR="002B0E53" w:rsidRPr="000F245E">
              <w:rPr>
                <w:sz w:val="28"/>
                <w:szCs w:val="28"/>
                <w:lang w:val="ru-RU"/>
              </w:rPr>
              <w:tab/>
            </w:r>
            <w:r w:rsidR="00FC54D6">
              <w:rPr>
                <w:sz w:val="28"/>
                <w:szCs w:val="28"/>
                <w:lang w:val="ru-RU"/>
              </w:rPr>
              <w:t>11</w:t>
            </w:r>
          </w:hyperlink>
        </w:p>
        <w:p w:rsidR="009A05B5" w:rsidRPr="000F245E" w:rsidRDefault="00FC54D6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>Составление заданий, методика оценивания……</w:t>
          </w:r>
          <w:r w:rsidR="002B0E53" w:rsidRPr="000F245E">
            <w:rPr>
              <w:sz w:val="28"/>
              <w:szCs w:val="28"/>
              <w:lang w:val="ru-RU"/>
            </w:rPr>
            <w:tab/>
          </w:r>
          <w:r>
            <w:rPr>
              <w:sz w:val="28"/>
              <w:szCs w:val="28"/>
              <w:lang w:val="ru-RU"/>
            </w:rPr>
            <w:t>12</w:t>
          </w:r>
        </w:p>
        <w:p w:rsidR="009A05B5" w:rsidRPr="000F245E" w:rsidRDefault="002C4E0B" w:rsidP="00A42CBA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hyperlink w:anchor="_TOC_250001" w:history="1">
            <w:r w:rsidR="002B0E53" w:rsidRPr="000F245E">
              <w:rPr>
                <w:sz w:val="28"/>
                <w:szCs w:val="28"/>
                <w:lang w:val="ru-RU"/>
              </w:rPr>
              <w:t>Проверка и система оценивания</w:t>
            </w:r>
            <w:r w:rsidR="002B0E53" w:rsidRPr="009D71C6">
              <w:rPr>
                <w:sz w:val="28"/>
                <w:szCs w:val="28"/>
                <w:lang w:val="ru-RU"/>
              </w:rPr>
              <w:t xml:space="preserve"> </w:t>
            </w:r>
            <w:r w:rsidR="002B0E53" w:rsidRPr="000F245E">
              <w:rPr>
                <w:sz w:val="28"/>
                <w:szCs w:val="28"/>
                <w:lang w:val="ru-RU"/>
              </w:rPr>
              <w:t>олимпиадных</w:t>
            </w:r>
            <w:r w:rsidR="002B0E53" w:rsidRPr="009D71C6">
              <w:rPr>
                <w:sz w:val="28"/>
                <w:szCs w:val="28"/>
                <w:lang w:val="ru-RU"/>
              </w:rPr>
              <w:t xml:space="preserve"> </w:t>
            </w:r>
            <w:r w:rsidR="002B0E53" w:rsidRPr="000F245E">
              <w:rPr>
                <w:sz w:val="28"/>
                <w:szCs w:val="28"/>
                <w:lang w:val="ru-RU"/>
              </w:rPr>
              <w:t>заданий</w:t>
            </w:r>
            <w:r w:rsidR="002B0E53" w:rsidRPr="000F245E">
              <w:rPr>
                <w:sz w:val="28"/>
                <w:szCs w:val="28"/>
                <w:lang w:val="ru-RU"/>
              </w:rPr>
              <w:tab/>
            </w:r>
            <w:r w:rsidR="00CE4CEA">
              <w:rPr>
                <w:sz w:val="28"/>
                <w:szCs w:val="28"/>
                <w:lang w:val="ru-RU"/>
              </w:rPr>
              <w:t>16</w:t>
            </w:r>
          </w:hyperlink>
        </w:p>
        <w:p w:rsidR="005C46C4" w:rsidRPr="00A42CBA" w:rsidRDefault="002C4E0B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hyperlink w:anchor="_TOC_250000" w:history="1">
            <w:r w:rsidR="002B0E53" w:rsidRPr="000F245E">
              <w:rPr>
                <w:sz w:val="28"/>
                <w:szCs w:val="28"/>
                <w:lang w:val="ru-RU"/>
              </w:rPr>
              <w:t>Рекомендуемая литература и</w:t>
            </w:r>
            <w:r w:rsidR="002B0E53" w:rsidRPr="009D71C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2CBA">
              <w:rPr>
                <w:sz w:val="28"/>
                <w:szCs w:val="28"/>
                <w:lang w:val="ru-RU"/>
              </w:rPr>
              <w:t>интернет-ресурсы</w:t>
            </w:r>
            <w:proofErr w:type="spellEnd"/>
            <w:r w:rsidR="002B0E53" w:rsidRPr="000F245E">
              <w:rPr>
                <w:sz w:val="28"/>
                <w:szCs w:val="28"/>
                <w:lang w:val="ru-RU"/>
              </w:rPr>
              <w:t>…</w:t>
            </w:r>
            <w:r w:rsidR="002B0E53" w:rsidRPr="000F245E">
              <w:rPr>
                <w:sz w:val="28"/>
                <w:szCs w:val="28"/>
                <w:lang w:val="ru-RU"/>
              </w:rPr>
              <w:tab/>
            </w:r>
            <w:r w:rsidR="00CE4CEA">
              <w:rPr>
                <w:sz w:val="28"/>
                <w:szCs w:val="28"/>
                <w:lang w:val="ru-RU"/>
              </w:rPr>
              <w:t>17</w:t>
            </w:r>
          </w:hyperlink>
        </w:p>
        <w:p w:rsidR="005C46C4" w:rsidRPr="009D71C6" w:rsidRDefault="002B0E53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r w:rsidRPr="005C46C4">
            <w:rPr>
              <w:sz w:val="28"/>
              <w:szCs w:val="28"/>
              <w:lang w:val="ru-RU"/>
            </w:rPr>
            <w:t>Положение</w:t>
          </w:r>
          <w:r w:rsidRPr="009D71C6">
            <w:rPr>
              <w:sz w:val="28"/>
              <w:szCs w:val="28"/>
              <w:lang w:val="ru-RU"/>
            </w:rPr>
            <w:t xml:space="preserve"> </w:t>
          </w:r>
          <w:r w:rsidRPr="005C46C4">
            <w:rPr>
              <w:sz w:val="28"/>
              <w:szCs w:val="28"/>
              <w:lang w:val="ru-RU"/>
            </w:rPr>
            <w:t>об</w:t>
          </w:r>
          <w:r w:rsidRPr="009D71C6">
            <w:rPr>
              <w:sz w:val="28"/>
              <w:szCs w:val="28"/>
              <w:lang w:val="ru-RU"/>
            </w:rPr>
            <w:t xml:space="preserve"> </w:t>
          </w:r>
          <w:r w:rsidRPr="005C46C4">
            <w:rPr>
              <w:sz w:val="28"/>
              <w:szCs w:val="28"/>
              <w:lang w:val="ru-RU"/>
            </w:rPr>
            <w:t>апелляции,</w:t>
          </w:r>
          <w:r w:rsidRPr="009D71C6">
            <w:rPr>
              <w:sz w:val="28"/>
              <w:szCs w:val="28"/>
              <w:lang w:val="ru-RU"/>
            </w:rPr>
            <w:t xml:space="preserve"> </w:t>
          </w:r>
          <w:r w:rsidRPr="005C46C4">
            <w:rPr>
              <w:sz w:val="28"/>
              <w:szCs w:val="28"/>
              <w:lang w:val="ru-RU"/>
            </w:rPr>
            <w:t>по</w:t>
          </w:r>
          <w:r w:rsidR="003512EF">
            <w:rPr>
              <w:sz w:val="28"/>
              <w:szCs w:val="28"/>
              <w:lang w:val="ru-RU"/>
            </w:rPr>
            <w:t xml:space="preserve"> </w:t>
          </w:r>
          <w:r w:rsidRPr="005C46C4">
            <w:rPr>
              <w:sz w:val="28"/>
              <w:szCs w:val="28"/>
              <w:lang w:val="ru-RU"/>
            </w:rPr>
            <w:t>праву</w:t>
          </w:r>
          <w:r w:rsidR="00FE57C8" w:rsidRPr="009D71C6">
            <w:rPr>
              <w:sz w:val="28"/>
              <w:szCs w:val="28"/>
              <w:lang w:val="ru-RU"/>
            </w:rPr>
            <w:t>………………………………</w:t>
          </w:r>
          <w:r w:rsidR="00976D50">
            <w:rPr>
              <w:sz w:val="28"/>
              <w:szCs w:val="28"/>
              <w:lang w:val="ru-RU"/>
            </w:rPr>
            <w:t>……………</w:t>
          </w:r>
          <w:r w:rsidR="00CE4CEA">
            <w:rPr>
              <w:sz w:val="28"/>
              <w:szCs w:val="28"/>
              <w:lang w:val="ru-RU"/>
            </w:rPr>
            <w:t>19</w:t>
          </w:r>
        </w:p>
        <w:p w:rsidR="005C46C4" w:rsidRPr="009D71C6" w:rsidRDefault="00FE57C8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r w:rsidRPr="009D71C6">
            <w:rPr>
              <w:sz w:val="28"/>
              <w:szCs w:val="28"/>
              <w:lang w:val="ru-RU"/>
            </w:rPr>
            <w:t xml:space="preserve">Приложение </w:t>
          </w:r>
          <w:r w:rsidR="003512EF">
            <w:rPr>
              <w:sz w:val="28"/>
              <w:szCs w:val="28"/>
              <w:lang w:val="ru-RU"/>
            </w:rPr>
            <w:t>1</w:t>
          </w:r>
          <w:r w:rsidR="009D71C6">
            <w:rPr>
              <w:sz w:val="28"/>
              <w:szCs w:val="28"/>
              <w:lang w:val="ru-RU"/>
            </w:rPr>
            <w:t>.Заявление участника на апелляцию…………………………..2</w:t>
          </w:r>
          <w:r w:rsidR="00CE4CEA">
            <w:rPr>
              <w:sz w:val="28"/>
              <w:szCs w:val="28"/>
              <w:lang w:val="ru-RU"/>
            </w:rPr>
            <w:t>1</w:t>
          </w:r>
        </w:p>
        <w:p w:rsidR="005C46C4" w:rsidRPr="009D71C6" w:rsidRDefault="00FE57C8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r w:rsidRPr="009D71C6">
            <w:rPr>
              <w:sz w:val="28"/>
              <w:szCs w:val="28"/>
              <w:lang w:val="ru-RU"/>
            </w:rPr>
            <w:t xml:space="preserve">Приложение </w:t>
          </w:r>
          <w:r w:rsidR="003512EF">
            <w:rPr>
              <w:sz w:val="28"/>
              <w:szCs w:val="28"/>
              <w:lang w:val="ru-RU"/>
            </w:rPr>
            <w:t>2</w:t>
          </w:r>
          <w:r w:rsidR="009D71C6">
            <w:rPr>
              <w:sz w:val="28"/>
              <w:szCs w:val="28"/>
              <w:lang w:val="ru-RU"/>
            </w:rPr>
            <w:t>. Протокол заседания апелляционной комиссии</w:t>
          </w:r>
          <w:r w:rsidRPr="009D71C6">
            <w:rPr>
              <w:sz w:val="28"/>
              <w:szCs w:val="28"/>
              <w:lang w:val="ru-RU"/>
            </w:rPr>
            <w:t>……………</w:t>
          </w:r>
          <w:r w:rsidR="009D71C6">
            <w:rPr>
              <w:sz w:val="28"/>
              <w:szCs w:val="28"/>
              <w:lang w:val="ru-RU"/>
            </w:rPr>
            <w:t>..</w:t>
          </w:r>
          <w:r w:rsidR="00CE4CEA">
            <w:rPr>
              <w:sz w:val="28"/>
              <w:szCs w:val="28"/>
              <w:lang w:val="ru-RU"/>
            </w:rPr>
            <w:t>22</w:t>
          </w:r>
        </w:p>
        <w:p w:rsidR="0096249A" w:rsidRPr="009D71C6" w:rsidRDefault="00FE57C8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</w:pPr>
          <w:r w:rsidRPr="009D71C6">
            <w:rPr>
              <w:sz w:val="28"/>
              <w:szCs w:val="28"/>
              <w:lang w:val="ru-RU"/>
            </w:rPr>
            <w:t>П</w:t>
          </w:r>
          <w:r w:rsidR="0096249A" w:rsidRPr="009D71C6">
            <w:rPr>
              <w:sz w:val="28"/>
              <w:szCs w:val="28"/>
              <w:lang w:val="ru-RU"/>
            </w:rPr>
            <w:t xml:space="preserve">риложение </w:t>
          </w:r>
          <w:r w:rsidR="003512EF">
            <w:rPr>
              <w:sz w:val="28"/>
              <w:szCs w:val="28"/>
              <w:lang w:val="ru-RU"/>
            </w:rPr>
            <w:t>3</w:t>
          </w:r>
          <w:r w:rsidR="009D71C6">
            <w:rPr>
              <w:sz w:val="28"/>
              <w:szCs w:val="28"/>
              <w:lang w:val="ru-RU"/>
            </w:rPr>
            <w:t>. Протокол заседания жюри</w:t>
          </w:r>
          <w:r w:rsidRPr="009D71C6">
            <w:rPr>
              <w:sz w:val="28"/>
              <w:szCs w:val="28"/>
              <w:lang w:val="ru-RU"/>
            </w:rPr>
            <w:t>……………………………………</w:t>
          </w:r>
          <w:r w:rsidR="00CE4CEA">
            <w:rPr>
              <w:sz w:val="28"/>
              <w:szCs w:val="28"/>
              <w:lang w:val="ru-RU"/>
            </w:rPr>
            <w:t>23</w:t>
          </w:r>
        </w:p>
        <w:p w:rsidR="00FE57C8" w:rsidRPr="009D71C6" w:rsidRDefault="00FE57C8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ind w:left="0" w:firstLine="0"/>
            <w:rPr>
              <w:sz w:val="28"/>
              <w:szCs w:val="28"/>
              <w:lang w:val="ru-RU"/>
            </w:rPr>
          </w:pPr>
        </w:p>
        <w:p w:rsidR="009A05B5" w:rsidRPr="009D71C6" w:rsidRDefault="002C4E0B" w:rsidP="009D71C6">
          <w:pPr>
            <w:pStyle w:val="3"/>
            <w:tabs>
              <w:tab w:val="left" w:pos="1130"/>
              <w:tab w:val="left" w:leader="dot" w:pos="9477"/>
            </w:tabs>
            <w:spacing w:before="257"/>
            <w:rPr>
              <w:sz w:val="28"/>
              <w:szCs w:val="28"/>
              <w:lang w:val="ru-RU"/>
            </w:rPr>
            <w:sectPr w:rsidR="009A05B5" w:rsidRPr="009D71C6">
              <w:footerReference w:type="default" r:id="rId9"/>
              <w:type w:val="continuous"/>
              <w:pgSz w:w="11910" w:h="16840"/>
              <w:pgMar w:top="1060" w:right="460" w:bottom="2116" w:left="1600" w:header="720" w:footer="720" w:gutter="0"/>
              <w:cols w:space="720"/>
            </w:sectPr>
          </w:pPr>
        </w:p>
      </w:sdtContent>
    </w:sdt>
    <w:p w:rsidR="009A05B5" w:rsidRPr="002B0E53" w:rsidRDefault="009A05B5">
      <w:pPr>
        <w:pStyle w:val="a3"/>
        <w:spacing w:before="1"/>
        <w:ind w:left="0"/>
        <w:rPr>
          <w:sz w:val="26"/>
          <w:lang w:val="ru-RU"/>
        </w:rPr>
      </w:pPr>
      <w:bookmarkStart w:id="2" w:name="_TOC_250016"/>
      <w:bookmarkEnd w:id="2"/>
    </w:p>
    <w:p w:rsidR="002B0E53" w:rsidRDefault="002B0E53" w:rsidP="009839A4">
      <w:pPr>
        <w:pStyle w:val="1"/>
        <w:numPr>
          <w:ilvl w:val="0"/>
          <w:numId w:val="14"/>
        </w:numPr>
        <w:jc w:val="center"/>
        <w:rPr>
          <w:lang w:val="ru-RU"/>
        </w:rPr>
      </w:pPr>
      <w:bookmarkStart w:id="3" w:name="_TOC_250007"/>
      <w:bookmarkEnd w:id="3"/>
      <w:r>
        <w:rPr>
          <w:lang w:val="ru-RU"/>
        </w:rPr>
        <w:t>ОБЩИЕ ПОЛОЖЕНИЯ</w:t>
      </w:r>
    </w:p>
    <w:p w:rsidR="002B0E53" w:rsidRDefault="002B0E53" w:rsidP="002B0E53">
      <w:pPr>
        <w:pStyle w:val="1"/>
        <w:jc w:val="center"/>
        <w:rPr>
          <w:lang w:val="ru-RU"/>
        </w:rPr>
      </w:pP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4" w:name="_TOC_250005"/>
      <w:bookmarkEnd w:id="4"/>
      <w:proofErr w:type="gramStart"/>
      <w:r w:rsidRPr="002B0E53">
        <w:rPr>
          <w:color w:val="000000"/>
          <w:sz w:val="28"/>
          <w:szCs w:val="28"/>
          <w:lang w:val="ru-RU" w:eastAsia="ru-RU"/>
        </w:rPr>
        <w:t xml:space="preserve">1.1 Настоящие требования к проведению муниципального этапа Всероссийской олимпиады школьников (далее – Олимпиада) по праву составлены на основе Порядка проведения Всероссийской олимпиады школьников, утвержденного приказом </w:t>
      </w:r>
      <w:proofErr w:type="spellStart"/>
      <w:r w:rsidRPr="002B0E53">
        <w:rPr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2B0E53">
        <w:rPr>
          <w:color w:val="000000"/>
          <w:sz w:val="28"/>
          <w:szCs w:val="28"/>
          <w:lang w:val="ru-RU" w:eastAsia="ru-RU"/>
        </w:rPr>
        <w:t xml:space="preserve"> России от 18 ноября 2013 г. № 1252, и изменений, утвержденных Приказами </w:t>
      </w:r>
      <w:proofErr w:type="spellStart"/>
      <w:r w:rsidRPr="002B0E53">
        <w:rPr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2B0E53">
        <w:rPr>
          <w:color w:val="000000"/>
          <w:sz w:val="28"/>
          <w:szCs w:val="28"/>
          <w:lang w:val="ru-RU" w:eastAsia="ru-RU"/>
        </w:rPr>
        <w:t xml:space="preserve"> России от 17 марта 2015 г. № 249 и от 17 декабря 2015 г. № 1488. </w:t>
      </w:r>
      <w:proofErr w:type="gramEnd"/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2B0E53">
        <w:rPr>
          <w:color w:val="000000"/>
          <w:sz w:val="28"/>
          <w:szCs w:val="28"/>
          <w:lang w:val="ru-RU" w:eastAsia="ru-RU"/>
        </w:rPr>
        <w:t>1.2 Основной целями и задачами проведения муниципального этапа Всероссийской олимпиады школьников по праву являются: выявление и  развитие у обучающихся творческих способностей и интереса к научно-исследовательской деятельности, популяризация правовых знаний, стимулирование интереса учащихся к изучению права, формирование правосознания у учащихся, создание условий для интеллектуального развития, поддержки одаренных детей, в том числе содействие учащимся в профессиональной ориентации и продолжении образования, проведение анализа</w:t>
      </w:r>
      <w:proofErr w:type="gramEnd"/>
      <w:r w:rsidRPr="002B0E53">
        <w:rPr>
          <w:color w:val="000000"/>
          <w:sz w:val="28"/>
          <w:szCs w:val="28"/>
          <w:lang w:val="ru-RU" w:eastAsia="ru-RU"/>
        </w:rPr>
        <w:t xml:space="preserve"> уровня подго</w:t>
      </w:r>
      <w:r>
        <w:rPr>
          <w:color w:val="000000"/>
          <w:sz w:val="28"/>
          <w:szCs w:val="28"/>
          <w:lang w:val="ru-RU" w:eastAsia="ru-RU"/>
        </w:rPr>
        <w:t>товленности учащихся по праву.</w:t>
      </w:r>
      <w:r>
        <w:rPr>
          <w:color w:val="000000"/>
          <w:sz w:val="28"/>
          <w:szCs w:val="28"/>
          <w:lang w:val="ru-RU" w:eastAsia="ru-RU"/>
        </w:rPr>
        <w:cr/>
      </w:r>
      <w:r w:rsidRPr="002B0E53">
        <w:rPr>
          <w:sz w:val="28"/>
          <w:szCs w:val="28"/>
          <w:lang w:val="ru-RU"/>
        </w:rPr>
        <w:t xml:space="preserve"> </w:t>
      </w:r>
      <w:r w:rsidRPr="002B0E53">
        <w:rPr>
          <w:color w:val="000000"/>
          <w:sz w:val="28"/>
          <w:szCs w:val="28"/>
          <w:lang w:val="ru-RU" w:eastAsia="ru-RU"/>
        </w:rPr>
        <w:t>1.3. Организаторами муниципального этапа Олимпиады являются орган</w:t>
      </w:r>
      <w:r w:rsidRPr="002B0E53">
        <w:rPr>
          <w:sz w:val="28"/>
          <w:szCs w:val="28"/>
          <w:lang w:val="ru-RU"/>
        </w:rPr>
        <w:t xml:space="preserve"> </w:t>
      </w:r>
      <w:r w:rsidRPr="002B0E53">
        <w:rPr>
          <w:color w:val="000000"/>
          <w:sz w:val="28"/>
          <w:szCs w:val="28"/>
          <w:lang w:val="ru-RU" w:eastAsia="ru-RU"/>
        </w:rPr>
        <w:t>местного самоуправления, осуществляющий государственное управление в сфере образования;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>1.4. В проведении муниципального этапа Олимпиады участвуют региональная предметно-методическая комиссия Олимпиады (далее РПМК), которая разрабатывает задания;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>Организационный комитет муниципального этапа Олимпиады (далее – Оргкомитет) и Жюри муниципального этапа Олимпиады (далее – Жюри).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2B0E53" w:rsidRPr="002B0E53" w:rsidRDefault="002B0E53" w:rsidP="00E026AE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</w:t>
      </w:r>
      <w:r w:rsidRPr="002B0E53">
        <w:rPr>
          <w:b/>
          <w:bCs/>
          <w:sz w:val="28"/>
          <w:szCs w:val="28"/>
          <w:lang w:val="ru-RU"/>
        </w:rPr>
        <w:t>ФУНКЦИИ ОРГКОМИТЕТА И ЖЮРИ МУНИЦИПАЛЬНОГО ЭТАПА</w:t>
      </w:r>
    </w:p>
    <w:p w:rsidR="002B0E53" w:rsidRPr="000768C9" w:rsidRDefault="002B0E53" w:rsidP="00E026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B0E53">
        <w:rPr>
          <w:bCs/>
          <w:sz w:val="28"/>
          <w:szCs w:val="28"/>
          <w:lang w:val="ru-RU"/>
        </w:rPr>
        <w:tab/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Pr="000768C9">
        <w:rPr>
          <w:bCs/>
          <w:sz w:val="28"/>
          <w:szCs w:val="28"/>
        </w:rPr>
        <w:lastRenderedPageBreak/>
        <w:t>Ор</w:t>
      </w:r>
      <w:r>
        <w:rPr>
          <w:bCs/>
          <w:sz w:val="28"/>
          <w:szCs w:val="28"/>
        </w:rPr>
        <w:t>ганизатор муниципального этапа О</w:t>
      </w:r>
      <w:r w:rsidRPr="000768C9">
        <w:rPr>
          <w:bCs/>
          <w:sz w:val="28"/>
          <w:szCs w:val="28"/>
        </w:rPr>
        <w:t>лимпиады:</w:t>
      </w:r>
    </w:p>
    <w:p w:rsidR="002B0E53" w:rsidRP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формирует оргкомитет муниципального этапа Олимпиады по предметам и утверждает его состав;</w:t>
      </w:r>
    </w:p>
    <w:p w:rsidR="002B0E53" w:rsidRP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формирует жюри  муниципального этапа Олимпиады по каждому предмету и утверждает их составы на период проведения муниципального этапа;</w:t>
      </w:r>
    </w:p>
    <w:p w:rsidR="002B0E53" w:rsidRP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устанавливает количество баллов по классам (проходной балл); необходимое для участия на муниципальном этапе Олимпиады;</w:t>
      </w:r>
    </w:p>
    <w:p w:rsidR="002B0E53" w:rsidRP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2B0E53">
        <w:rPr>
          <w:bCs/>
          <w:sz w:val="28"/>
          <w:szCs w:val="28"/>
          <w:lang w:val="ru-RU"/>
        </w:rPr>
        <w:t xml:space="preserve">утверждает разработанные РПМК Олимпиады 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 </w:t>
      </w:r>
      <w:proofErr w:type="gramEnd"/>
    </w:p>
    <w:p w:rsidR="002B0E53" w:rsidRP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обеспечивает хранение олимпиадных заданий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2B0E53" w:rsidRPr="000768C9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2B0E53">
        <w:rPr>
          <w:bCs/>
          <w:sz w:val="28"/>
          <w:szCs w:val="28"/>
          <w:lang w:val="ru-RU"/>
        </w:rPr>
        <w:t xml:space="preserve">заблаговременно информирует 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участников муниципального этапа Олимпиады и их родителей (законных представителей) о сроке и месте проведения муниципального этапа Олимпиады, а также о Порядке проведения Всероссийской олимпиады школьников и о Требованиях к организации и проведению  </w:t>
      </w:r>
      <w:r>
        <w:rPr>
          <w:bCs/>
          <w:sz w:val="28"/>
          <w:szCs w:val="28"/>
        </w:rPr>
        <w:t>муниципального этапа О</w:t>
      </w:r>
      <w:r w:rsidRPr="000768C9">
        <w:rPr>
          <w:bCs/>
          <w:sz w:val="28"/>
          <w:szCs w:val="28"/>
        </w:rPr>
        <w:t xml:space="preserve">лимпиады </w:t>
      </w:r>
      <w:proofErr w:type="spellStart"/>
      <w:r w:rsidRPr="000768C9">
        <w:rPr>
          <w:bCs/>
          <w:sz w:val="28"/>
          <w:szCs w:val="28"/>
        </w:rPr>
        <w:t>по</w:t>
      </w:r>
      <w:proofErr w:type="spellEnd"/>
      <w:r w:rsidRPr="000768C9">
        <w:rPr>
          <w:bCs/>
          <w:sz w:val="28"/>
          <w:szCs w:val="28"/>
        </w:rPr>
        <w:t xml:space="preserve"> </w:t>
      </w:r>
      <w:proofErr w:type="spellStart"/>
      <w:r w:rsidRPr="000768C9">
        <w:rPr>
          <w:bCs/>
          <w:sz w:val="28"/>
          <w:szCs w:val="28"/>
        </w:rPr>
        <w:t>предметам</w:t>
      </w:r>
      <w:proofErr w:type="spellEnd"/>
      <w:r w:rsidRPr="000768C9">
        <w:rPr>
          <w:bCs/>
          <w:sz w:val="28"/>
          <w:szCs w:val="28"/>
        </w:rPr>
        <w:t xml:space="preserve"> </w:t>
      </w:r>
      <w:proofErr w:type="spellStart"/>
      <w:r w:rsidRPr="000768C9">
        <w:rPr>
          <w:bCs/>
          <w:sz w:val="28"/>
          <w:szCs w:val="28"/>
        </w:rPr>
        <w:t>ВсОШ</w:t>
      </w:r>
      <w:proofErr w:type="spellEnd"/>
      <w:r w:rsidRPr="000768C9">
        <w:rPr>
          <w:bCs/>
          <w:sz w:val="28"/>
          <w:szCs w:val="28"/>
        </w:rPr>
        <w:t>;</w:t>
      </w:r>
      <w:proofErr w:type="gramEnd"/>
    </w:p>
    <w:p w:rsidR="002B0E53" w:rsidRP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lastRenderedPageBreak/>
        <w:t>определяет квоты победителей и призёров муниципального  этапа Олимпиады по каждому предмету;</w:t>
      </w:r>
    </w:p>
    <w:p w:rsidR="002B0E53" w:rsidRP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 xml:space="preserve">утверждает результаты муниципального  этапа Олимпиады по предметам </w:t>
      </w:r>
      <w:proofErr w:type="spellStart"/>
      <w:r w:rsidRPr="002B0E53">
        <w:rPr>
          <w:bCs/>
          <w:sz w:val="28"/>
          <w:szCs w:val="28"/>
          <w:lang w:val="ru-RU"/>
        </w:rPr>
        <w:t>ВсОШ</w:t>
      </w:r>
      <w:proofErr w:type="spellEnd"/>
      <w:r w:rsidRPr="002B0E53">
        <w:rPr>
          <w:bCs/>
          <w:sz w:val="28"/>
          <w:szCs w:val="28"/>
          <w:lang w:val="ru-RU"/>
        </w:rPr>
        <w:t xml:space="preserve">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 муниципального этапа Олимпиады по предмету;</w:t>
      </w:r>
    </w:p>
    <w:p w:rsidR="002B0E53" w:rsidRP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 xml:space="preserve">передаёт результаты участников муниципального этапа Олимпиады по предметам </w:t>
      </w:r>
      <w:proofErr w:type="spellStart"/>
      <w:r w:rsidRPr="002B0E53">
        <w:rPr>
          <w:bCs/>
          <w:sz w:val="28"/>
          <w:szCs w:val="28"/>
          <w:lang w:val="ru-RU"/>
        </w:rPr>
        <w:t>ВсОШ</w:t>
      </w:r>
      <w:proofErr w:type="spellEnd"/>
      <w:r w:rsidRPr="002B0E53">
        <w:rPr>
          <w:bCs/>
          <w:sz w:val="28"/>
          <w:szCs w:val="28"/>
          <w:lang w:val="ru-RU"/>
        </w:rPr>
        <w:t xml:space="preserve"> по классам организатору </w:t>
      </w:r>
      <w:proofErr w:type="gramStart"/>
      <w:r w:rsidRPr="002B0E53">
        <w:rPr>
          <w:bCs/>
          <w:sz w:val="28"/>
          <w:szCs w:val="28"/>
          <w:lang w:val="ru-RU"/>
        </w:rPr>
        <w:t>регионального</w:t>
      </w:r>
      <w:proofErr w:type="gramEnd"/>
      <w:r w:rsidRPr="002B0E53">
        <w:rPr>
          <w:bCs/>
          <w:sz w:val="28"/>
          <w:szCs w:val="28"/>
          <w:lang w:val="ru-RU"/>
        </w:rPr>
        <w:t xml:space="preserve"> этапа Олимпиады в формате,</w:t>
      </w:r>
      <w:r w:rsidRPr="002B0E53">
        <w:rPr>
          <w:sz w:val="28"/>
          <w:szCs w:val="28"/>
          <w:lang w:val="ru-RU"/>
        </w:rPr>
        <w:t xml:space="preserve"> </w:t>
      </w:r>
      <w:r w:rsidRPr="002B0E53">
        <w:rPr>
          <w:bCs/>
          <w:sz w:val="28"/>
          <w:szCs w:val="28"/>
          <w:lang w:val="ru-RU"/>
        </w:rPr>
        <w:t>установленном организатором регионального этапа олимпиады;</w:t>
      </w:r>
    </w:p>
    <w:p w:rsidR="002B0E53" w:rsidRDefault="002B0E53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награждает победителей и призеров муниципального этапа олимпиады поощрительными грамотами.</w:t>
      </w:r>
    </w:p>
    <w:p w:rsidR="002B0E53" w:rsidRPr="000768C9" w:rsidRDefault="002B0E53" w:rsidP="00E026AE">
      <w:pPr>
        <w:pStyle w:val="a4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0768C9">
        <w:rPr>
          <w:b/>
          <w:bCs/>
          <w:sz w:val="28"/>
          <w:szCs w:val="28"/>
        </w:rPr>
        <w:t>Оргкомитет муниципального этапа олимпиады:</w:t>
      </w:r>
    </w:p>
    <w:p w:rsidR="002B0E53" w:rsidRPr="002B0E53" w:rsidRDefault="00D45FFA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2B0E53" w:rsidRPr="002B0E53">
        <w:rPr>
          <w:bCs/>
          <w:sz w:val="28"/>
          <w:szCs w:val="28"/>
          <w:lang w:val="ru-RU"/>
        </w:rPr>
        <w:t>пределяет организационно-технологическую модель проведения муниципального этапа Олимпиады;</w:t>
      </w:r>
    </w:p>
    <w:p w:rsidR="002B0E53" w:rsidRPr="002B0E53" w:rsidRDefault="00D45FFA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О</w:t>
      </w:r>
      <w:r w:rsidR="002B0E53" w:rsidRPr="002B0E53">
        <w:rPr>
          <w:bCs/>
          <w:sz w:val="28"/>
          <w:szCs w:val="28"/>
          <w:lang w:val="ru-RU"/>
        </w:rPr>
        <w:t xml:space="preserve">беспечивает организацию и проведение муниципального этапа Олимпиады в соответствии с утвержденными РПМК олимпиады требованиями к проведению  муниципального этапа олимпиады по предметам </w:t>
      </w:r>
      <w:proofErr w:type="spellStart"/>
      <w:r w:rsidR="002B0E53" w:rsidRPr="002B0E53">
        <w:rPr>
          <w:bCs/>
          <w:sz w:val="28"/>
          <w:szCs w:val="28"/>
          <w:lang w:val="ru-RU"/>
        </w:rPr>
        <w:t>ВсОШ</w:t>
      </w:r>
      <w:proofErr w:type="spellEnd"/>
      <w:r w:rsidR="002B0E53" w:rsidRPr="002B0E53">
        <w:rPr>
          <w:bCs/>
          <w:sz w:val="28"/>
          <w:szCs w:val="28"/>
          <w:lang w:val="ru-RU"/>
        </w:rPr>
        <w:t>, действующим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2B0E53" w:rsidRPr="002B0E53" w:rsidRDefault="00D45FFA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2B0E53" w:rsidRPr="002B0E53">
        <w:rPr>
          <w:bCs/>
          <w:sz w:val="28"/>
          <w:szCs w:val="28"/>
          <w:lang w:val="ru-RU"/>
        </w:rPr>
        <w:t>существляет кодирование (обезличивание) олимпиадных работ участников муниципального этапа Олимпиады;</w:t>
      </w:r>
    </w:p>
    <w:p w:rsidR="002B0E53" w:rsidRPr="002B0E53" w:rsidRDefault="00D45FFA" w:rsidP="00E026AE">
      <w:pPr>
        <w:pStyle w:val="a4"/>
        <w:widowControl/>
        <w:numPr>
          <w:ilvl w:val="0"/>
          <w:numId w:val="15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</w:t>
      </w:r>
      <w:r w:rsidR="002B0E53" w:rsidRPr="002B0E53">
        <w:rPr>
          <w:bCs/>
          <w:sz w:val="28"/>
          <w:szCs w:val="28"/>
          <w:lang w:val="ru-RU"/>
        </w:rPr>
        <w:t>есёт ответственность за жизнь и здоровье участников Олимпиады во время проведения муниципального этапа олимпиады.</w:t>
      </w:r>
    </w:p>
    <w:p w:rsidR="002B0E53" w:rsidRPr="002B0E53" w:rsidRDefault="002B0E53" w:rsidP="00E026AE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 xml:space="preserve">Состав оргкомитета муниципального этапа Олимпиады формируется из </w:t>
      </w:r>
      <w:r w:rsidRPr="002B0E53">
        <w:rPr>
          <w:bCs/>
          <w:sz w:val="28"/>
          <w:szCs w:val="28"/>
          <w:lang w:val="ru-RU"/>
        </w:rPr>
        <w:lastRenderedPageBreak/>
        <w:t>сотрудников органов управления образованием, педагогических работников.</w:t>
      </w:r>
    </w:p>
    <w:p w:rsidR="002B0E53" w:rsidRPr="002B0E53" w:rsidRDefault="002B0E53" w:rsidP="00E026AE">
      <w:pPr>
        <w:pStyle w:val="a4"/>
        <w:spacing w:line="36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2B0E53">
        <w:rPr>
          <w:b/>
          <w:bCs/>
          <w:sz w:val="28"/>
          <w:szCs w:val="28"/>
          <w:lang w:val="ru-RU"/>
        </w:rPr>
        <w:t>Жюри муниципального этапа Олимпиады по праву: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принимает для оценивания закодированные (обезличенные) олимпиадные работы участников Олимпиады;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 xml:space="preserve">оценивает выполненные олимпиадные задания строго в соответствии с утверждёнными РПМК по праву критериями и методиками оценивания </w:t>
      </w:r>
      <w:proofErr w:type="gramStart"/>
      <w:r w:rsidRPr="002B0E53">
        <w:rPr>
          <w:bCs/>
          <w:sz w:val="28"/>
          <w:szCs w:val="28"/>
          <w:lang w:val="ru-RU"/>
        </w:rPr>
        <w:t>выполненных</w:t>
      </w:r>
      <w:proofErr w:type="gramEnd"/>
      <w:r w:rsidRPr="002B0E53">
        <w:rPr>
          <w:bCs/>
          <w:sz w:val="28"/>
          <w:szCs w:val="28"/>
          <w:lang w:val="ru-RU"/>
        </w:rPr>
        <w:t xml:space="preserve"> олимпиадных заданий;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проводит очно или дистанционно (с возможностью обратной связи, в том числе в форме вебинара) разбор олимпиадных заданий и их решений;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 xml:space="preserve">осуществляет очно или дистанционно (с возможностью обратной связи) по запросу участника Олимпиады показ </w:t>
      </w:r>
      <w:proofErr w:type="gramStart"/>
      <w:r w:rsidRPr="002B0E53">
        <w:rPr>
          <w:bCs/>
          <w:sz w:val="28"/>
          <w:szCs w:val="28"/>
          <w:lang w:val="ru-RU"/>
        </w:rPr>
        <w:t>выполненных</w:t>
      </w:r>
      <w:proofErr w:type="gramEnd"/>
      <w:r w:rsidRPr="002B0E53">
        <w:rPr>
          <w:bCs/>
          <w:sz w:val="28"/>
          <w:szCs w:val="28"/>
          <w:lang w:val="ru-RU"/>
        </w:rPr>
        <w:t xml:space="preserve"> им олимпиадных заданий;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представляет результаты Олимпиады её участникам;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рассматривает очно апелляции участников Олимпиады с использованием ауди</w:t>
      </w:r>
      <w:proofErr w:type="gramStart"/>
      <w:r w:rsidRPr="002B0E53">
        <w:rPr>
          <w:bCs/>
          <w:sz w:val="28"/>
          <w:szCs w:val="28"/>
          <w:lang w:val="ru-RU"/>
        </w:rPr>
        <w:t>о-</w:t>
      </w:r>
      <w:proofErr w:type="gramEnd"/>
      <w:r w:rsidRPr="002B0E53">
        <w:rPr>
          <w:bCs/>
          <w:sz w:val="28"/>
          <w:szCs w:val="28"/>
          <w:lang w:val="ru-RU"/>
        </w:rPr>
        <w:t xml:space="preserve"> и </w:t>
      </w:r>
      <w:proofErr w:type="spellStart"/>
      <w:r w:rsidRPr="002B0E53">
        <w:rPr>
          <w:bCs/>
          <w:sz w:val="28"/>
          <w:szCs w:val="28"/>
          <w:lang w:val="ru-RU"/>
        </w:rPr>
        <w:t>видеофиксации</w:t>
      </w:r>
      <w:proofErr w:type="spellEnd"/>
      <w:r w:rsidRPr="002B0E53">
        <w:rPr>
          <w:bCs/>
          <w:sz w:val="28"/>
          <w:szCs w:val="28"/>
          <w:lang w:val="ru-RU"/>
        </w:rPr>
        <w:t>;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 xml:space="preserve">определяет победителей и призёров Олимпиады по праву на основании рейтингового списка и в соответствии с квотой, установленной организатором Олимпиады (в случае равного количества баллов участников Олимпиады, занесённых в </w:t>
      </w:r>
      <w:proofErr w:type="gramStart"/>
      <w:r w:rsidRPr="002B0E53">
        <w:rPr>
          <w:bCs/>
          <w:sz w:val="28"/>
          <w:szCs w:val="28"/>
          <w:lang w:val="ru-RU"/>
        </w:rPr>
        <w:t>итоговую</w:t>
      </w:r>
      <w:proofErr w:type="gramEnd"/>
      <w:r w:rsidRPr="002B0E53">
        <w:rPr>
          <w:bCs/>
          <w:sz w:val="28"/>
          <w:szCs w:val="28"/>
          <w:lang w:val="ru-RU"/>
        </w:rPr>
        <w:t xml:space="preserve"> таблицу, решение об увеличении квоты победителей и (или) призёров муниципального этапа Олимпиады принимает организатор Олимпиады муниципального этапа);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представляет организатору Олимпиады результаты Олимпиады (протоколы) для их утверждения;</w:t>
      </w:r>
    </w:p>
    <w:p w:rsidR="002B0E53" w:rsidRPr="002B0E53" w:rsidRDefault="002B0E53" w:rsidP="00E026AE">
      <w:pPr>
        <w:pStyle w:val="a4"/>
        <w:widowControl/>
        <w:numPr>
          <w:ilvl w:val="0"/>
          <w:numId w:val="16"/>
        </w:numPr>
        <w:autoSpaceDE/>
        <w:autoSpaceDN/>
        <w:spacing w:before="0" w:after="200" w:line="36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>составляет и представляет организатору муниципального этапа Олимпиады по праву аналитический отчёт о результатах выполнения олимпиадных заданий.</w:t>
      </w:r>
    </w:p>
    <w:p w:rsidR="002B0E53" w:rsidRPr="002B0E53" w:rsidRDefault="002B0E53" w:rsidP="00E026AE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2B0E53">
        <w:rPr>
          <w:bCs/>
          <w:sz w:val="28"/>
          <w:szCs w:val="28"/>
          <w:lang w:val="ru-RU"/>
        </w:rPr>
        <w:tab/>
        <w:t xml:space="preserve">Состав Жюри муниципального этапа Олимпиады формируется из числа педагогических, научных и научно-педагогических работников руководящих </w:t>
      </w:r>
      <w:r w:rsidRPr="002B0E53">
        <w:rPr>
          <w:bCs/>
          <w:sz w:val="28"/>
          <w:szCs w:val="28"/>
          <w:lang w:val="ru-RU"/>
        </w:rPr>
        <w:lastRenderedPageBreak/>
        <w:t>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  и утверждается организатором муниципального этапа Олимпиады. Список Жюри публикуется на официальном сайте организатора муниципального этапа Олимпиады.</w:t>
      </w:r>
      <w:r w:rsidRPr="002B0E53">
        <w:rPr>
          <w:sz w:val="28"/>
          <w:szCs w:val="28"/>
          <w:lang w:val="ru-RU"/>
        </w:rPr>
        <w:t xml:space="preserve"> </w:t>
      </w:r>
    </w:p>
    <w:p w:rsidR="002B0E53" w:rsidRDefault="002B0E53" w:rsidP="00E026AE">
      <w:pPr>
        <w:pStyle w:val="a4"/>
        <w:spacing w:line="360" w:lineRule="auto"/>
        <w:ind w:left="0" w:firstLine="709"/>
        <w:jc w:val="both"/>
        <w:rPr>
          <w:rStyle w:val="fontstyle01"/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ab/>
      </w:r>
      <w:r w:rsidRPr="002B0E53">
        <w:rPr>
          <w:rStyle w:val="fontstyle01"/>
          <w:sz w:val="28"/>
          <w:szCs w:val="28"/>
          <w:lang w:val="ru-RU"/>
        </w:rPr>
        <w:t>Организаторы Олимпиады вправе</w:t>
      </w:r>
      <w:r w:rsidRPr="002B0E53">
        <w:rPr>
          <w:color w:val="000000"/>
          <w:sz w:val="28"/>
          <w:szCs w:val="28"/>
          <w:lang w:val="ru-RU"/>
        </w:rPr>
        <w:t xml:space="preserve"> </w:t>
      </w:r>
      <w:r w:rsidRPr="002B0E53">
        <w:rPr>
          <w:rStyle w:val="fontstyle01"/>
          <w:sz w:val="28"/>
          <w:szCs w:val="28"/>
          <w:lang w:val="ru-RU"/>
        </w:rPr>
        <w:t>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</w:t>
      </w:r>
      <w:r w:rsidRPr="002B0E53">
        <w:rPr>
          <w:color w:val="000000"/>
          <w:sz w:val="28"/>
          <w:szCs w:val="28"/>
          <w:lang w:val="ru-RU"/>
        </w:rPr>
        <w:t xml:space="preserve"> </w:t>
      </w:r>
      <w:r w:rsidRPr="002B0E53">
        <w:rPr>
          <w:rStyle w:val="fontstyle01"/>
          <w:sz w:val="28"/>
          <w:szCs w:val="28"/>
          <w:lang w:val="ru-RU"/>
        </w:rPr>
        <w:t xml:space="preserve">порядке, установленном законодательством Российской Федерации. </w:t>
      </w:r>
    </w:p>
    <w:p w:rsidR="002B0E53" w:rsidRPr="002B0E53" w:rsidRDefault="002B0E53" w:rsidP="00E026AE">
      <w:pPr>
        <w:pStyle w:val="a4"/>
        <w:spacing w:line="360" w:lineRule="auto"/>
        <w:ind w:left="0" w:firstLine="709"/>
        <w:jc w:val="both"/>
        <w:rPr>
          <w:rStyle w:val="fontstyle01"/>
          <w:bCs/>
          <w:sz w:val="28"/>
          <w:szCs w:val="28"/>
          <w:lang w:val="ru-RU"/>
        </w:rPr>
      </w:pPr>
    </w:p>
    <w:p w:rsidR="002B0E53" w:rsidRPr="002B0E53" w:rsidRDefault="002B0E53" w:rsidP="00E026AE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2B0E53">
        <w:rPr>
          <w:b/>
          <w:sz w:val="28"/>
          <w:szCs w:val="28"/>
          <w:lang w:val="ru-RU"/>
        </w:rPr>
        <w:t>3.</w:t>
      </w:r>
      <w:r w:rsidRPr="002B0E53">
        <w:rPr>
          <w:sz w:val="28"/>
          <w:szCs w:val="28"/>
          <w:lang w:val="ru-RU"/>
        </w:rPr>
        <w:t xml:space="preserve"> </w:t>
      </w:r>
      <w:r w:rsidRPr="002B0E53">
        <w:rPr>
          <w:b/>
          <w:sz w:val="28"/>
          <w:szCs w:val="28"/>
          <w:lang w:val="ru-RU"/>
        </w:rPr>
        <w:t>ПОРЯДОК ПРОВЕДЕНИЯ СОРЕВНОВАТЕ</w:t>
      </w:r>
      <w:r>
        <w:rPr>
          <w:b/>
          <w:sz w:val="28"/>
          <w:szCs w:val="28"/>
          <w:lang w:val="ru-RU"/>
        </w:rPr>
        <w:t xml:space="preserve">ЛЬНЫХ ТУРОВ И ВРЕМЯ ИХ НАЧАЛА </w:t>
      </w:r>
      <w:r w:rsidRPr="002B0E53">
        <w:rPr>
          <w:b/>
          <w:sz w:val="28"/>
          <w:szCs w:val="28"/>
          <w:lang w:val="ru-RU"/>
        </w:rPr>
        <w:t>С УЧЕТОМ ЧАСОВЫХ ПОЯСОВ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 xml:space="preserve">Муниципальный этап Олимпиады по праву проводится ежегодно для учащихся </w:t>
      </w:r>
      <w:r w:rsidRPr="002B0E53">
        <w:rPr>
          <w:b/>
          <w:color w:val="000000"/>
          <w:sz w:val="28"/>
          <w:szCs w:val="28"/>
          <w:lang w:val="ru-RU" w:eastAsia="ru-RU"/>
        </w:rPr>
        <w:t>7–11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2B0E53">
        <w:rPr>
          <w:color w:val="000000"/>
          <w:sz w:val="28"/>
          <w:szCs w:val="28"/>
          <w:lang w:val="ru-RU" w:eastAsia="ru-RU"/>
        </w:rPr>
        <w:t>классов</w:t>
      </w:r>
      <w:r>
        <w:rPr>
          <w:color w:val="000000"/>
          <w:sz w:val="28"/>
          <w:szCs w:val="28"/>
          <w:lang w:val="ru-RU" w:eastAsia="ru-RU"/>
        </w:rPr>
        <w:t xml:space="preserve">. </w:t>
      </w:r>
      <w:r w:rsidRPr="002B0E53">
        <w:rPr>
          <w:color w:val="000000"/>
          <w:sz w:val="28"/>
          <w:szCs w:val="28"/>
          <w:lang w:val="ru-RU" w:eastAsia="ru-RU"/>
        </w:rPr>
        <w:t xml:space="preserve">Конкретные сроки проведения </w:t>
      </w:r>
      <w:r w:rsidRPr="00E026AE">
        <w:rPr>
          <w:color w:val="000000"/>
          <w:sz w:val="28"/>
          <w:szCs w:val="28"/>
          <w:lang w:val="ru-RU" w:eastAsia="ru-RU"/>
        </w:rPr>
        <w:t>муниципального этапа Олимпиады устанавливаются органом государственной власти субъекта, осуществляющим государственное управление в сфере образования</w:t>
      </w:r>
      <w:r w:rsidR="00E026AE" w:rsidRPr="00E026AE">
        <w:rPr>
          <w:sz w:val="28"/>
          <w:szCs w:val="28"/>
          <w:lang w:val="ru-RU"/>
        </w:rPr>
        <w:t xml:space="preserve"> </w:t>
      </w:r>
      <w:r w:rsidR="00E026AE" w:rsidRPr="00E026AE">
        <w:rPr>
          <w:rFonts w:ascii="TimesNewRomanPSMT" w:hAnsi="TimesNewRomanPSMT"/>
          <w:color w:val="000000"/>
          <w:sz w:val="28"/>
          <w:szCs w:val="28"/>
          <w:lang w:val="ru-RU"/>
        </w:rPr>
        <w:t>по 25 декабря.</w:t>
      </w:r>
      <w:r w:rsidR="00E026AE" w:rsidRPr="00E026AE">
        <w:rPr>
          <w:sz w:val="28"/>
          <w:szCs w:val="28"/>
          <w:lang w:val="ru-RU"/>
        </w:rPr>
        <w:t xml:space="preserve"> </w:t>
      </w:r>
      <w:r w:rsidRPr="00E026AE">
        <w:rPr>
          <w:color w:val="000000"/>
          <w:sz w:val="28"/>
          <w:szCs w:val="28"/>
          <w:lang w:val="ru-RU" w:eastAsia="ru-RU"/>
        </w:rPr>
        <w:t>Конкретные места проведения муниципального</w:t>
      </w:r>
      <w:r w:rsidRPr="002B0E53">
        <w:rPr>
          <w:color w:val="000000"/>
          <w:sz w:val="28"/>
          <w:szCs w:val="28"/>
          <w:lang w:val="ru-RU" w:eastAsia="ru-RU"/>
        </w:rPr>
        <w:t xml:space="preserve"> этапа устанавливает орган местного самоуправления, осуществляющий управление в сфере образования.</w:t>
      </w:r>
      <w:r w:rsidRPr="002B0E53">
        <w:rPr>
          <w:color w:val="000000"/>
          <w:sz w:val="28"/>
          <w:szCs w:val="28"/>
          <w:lang w:val="ru-RU" w:eastAsia="ru-RU"/>
        </w:rPr>
        <w:tab/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3.1. Все участники Олимпиады проходят в обязательном порядке процедуру регистрации.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 xml:space="preserve">3.2. Регистрация </w:t>
      </w:r>
      <w:proofErr w:type="gramStart"/>
      <w:r w:rsidRPr="002B0E53">
        <w:rPr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2B0E53">
        <w:rPr>
          <w:color w:val="000000"/>
          <w:sz w:val="28"/>
          <w:szCs w:val="28"/>
          <w:lang w:val="ru-RU" w:eastAsia="ru-RU"/>
        </w:rPr>
        <w:t xml:space="preserve"> для участия в Олимпиаде осуществляется Оргкомитетом перед началом ее проведения в соответствии со списками обучающихся, прошедших отбор для участия в муниципальном этапе Олимпиады.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 xml:space="preserve"> </w:t>
      </w:r>
      <w:r w:rsidR="00E026AE">
        <w:rPr>
          <w:color w:val="000000"/>
          <w:sz w:val="28"/>
          <w:szCs w:val="28"/>
          <w:lang w:val="ru-RU" w:eastAsia="ru-RU"/>
        </w:rPr>
        <w:t>3</w:t>
      </w:r>
      <w:r w:rsidRPr="002B0E53">
        <w:rPr>
          <w:color w:val="000000"/>
          <w:sz w:val="28"/>
          <w:szCs w:val="28"/>
          <w:lang w:val="ru-RU" w:eastAsia="ru-RU"/>
        </w:rPr>
        <w:t xml:space="preserve">.3. </w:t>
      </w:r>
      <w:proofErr w:type="gramStart"/>
      <w:r w:rsidRPr="002B0E53">
        <w:rPr>
          <w:color w:val="000000"/>
          <w:sz w:val="28"/>
          <w:szCs w:val="28"/>
          <w:lang w:val="ru-RU" w:eastAsia="ru-RU"/>
        </w:rPr>
        <w:t>При регистрации представители Оргкомитета Олимпиады проверяют правомочность участия в Олимпиаде прибывших обучающихся и достоверность имеющейся в распоряжении Оргкомитета информации о них.</w:t>
      </w:r>
      <w:proofErr w:type="gramEnd"/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3.4. Муниципальный этап Олимпиады по праву проводится в один день.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lastRenderedPageBreak/>
        <w:tab/>
        <w:t>3.5. Муниципальный этап Олимпиады по праву проводится для учащихся 7-</w:t>
      </w:r>
      <w:r w:rsidRPr="002B0E53">
        <w:rPr>
          <w:b/>
          <w:color w:val="000000"/>
          <w:sz w:val="28"/>
          <w:szCs w:val="28"/>
          <w:lang w:val="ru-RU" w:eastAsia="ru-RU"/>
        </w:rPr>
        <w:t xml:space="preserve">9-х, 10-х и 11-х классов в один тур. Задания муниципального этапа Олимпиады подготовлены отдельно для учащихся 7-9-х, 10-х, 11-х классов. </w:t>
      </w:r>
      <w:r w:rsidRPr="002B0E53">
        <w:rPr>
          <w:color w:val="000000"/>
          <w:sz w:val="28"/>
          <w:szCs w:val="28"/>
          <w:lang w:val="ru-RU" w:eastAsia="ru-RU"/>
        </w:rPr>
        <w:t>Количество олимпиадных заданий в каждом комплекте (на каждую параллель учащихся – один комплект) зависит от сложности отдельных заданий, трудоемкости их выполнения.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3.6. Общие условия проведения Олимпиады.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 xml:space="preserve">3.6.1. </w:t>
      </w:r>
      <w:r w:rsidRPr="002B0E53">
        <w:rPr>
          <w:b/>
          <w:color w:val="000000"/>
          <w:sz w:val="28"/>
          <w:szCs w:val="28"/>
          <w:lang w:val="ru-RU" w:eastAsia="ru-RU"/>
        </w:rPr>
        <w:t>Время начала</w:t>
      </w:r>
      <w:r w:rsidRPr="002B0E53">
        <w:rPr>
          <w:color w:val="000000"/>
          <w:sz w:val="28"/>
          <w:szCs w:val="28"/>
          <w:lang w:val="ru-RU" w:eastAsia="ru-RU"/>
        </w:rPr>
        <w:t xml:space="preserve"> муниципального этапа олимпиады по праву: </w:t>
      </w:r>
      <w:r w:rsidRPr="002B0E53">
        <w:rPr>
          <w:b/>
          <w:color w:val="000000"/>
          <w:sz w:val="28"/>
          <w:szCs w:val="28"/>
          <w:lang w:val="ru-RU" w:eastAsia="ru-RU"/>
        </w:rPr>
        <w:t xml:space="preserve">10:00 ч. по местному времени. </w:t>
      </w:r>
      <w:r w:rsidRPr="002B0E53">
        <w:rPr>
          <w:color w:val="000000"/>
          <w:sz w:val="28"/>
          <w:szCs w:val="28"/>
          <w:lang w:val="ru-RU" w:eastAsia="ru-RU"/>
        </w:rPr>
        <w:t>Рекомендуемое время, которое должно отводиться на выполнение учащимися заданий муниципального этапа Олимпиады, составляет</w:t>
      </w:r>
      <w:r w:rsidRPr="002B0E53">
        <w:rPr>
          <w:b/>
          <w:color w:val="000000"/>
          <w:sz w:val="28"/>
          <w:szCs w:val="28"/>
          <w:lang w:val="ru-RU" w:eastAsia="ru-RU"/>
        </w:rPr>
        <w:t xml:space="preserve"> 2</w:t>
      </w:r>
      <w:r w:rsidRPr="002B0E53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B0E53">
        <w:rPr>
          <w:color w:val="000000"/>
          <w:sz w:val="28"/>
          <w:szCs w:val="28"/>
          <w:lang w:val="ru-RU" w:eastAsia="ru-RU"/>
        </w:rPr>
        <w:t>астрономических</w:t>
      </w:r>
      <w:proofErr w:type="gramEnd"/>
      <w:r w:rsidRPr="002B0E53">
        <w:rPr>
          <w:color w:val="000000"/>
          <w:sz w:val="28"/>
          <w:szCs w:val="28"/>
          <w:lang w:val="ru-RU" w:eastAsia="ru-RU"/>
        </w:rPr>
        <w:t xml:space="preserve"> часа.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 xml:space="preserve">3.6.2. </w:t>
      </w:r>
      <w:proofErr w:type="gramStart"/>
      <w:r w:rsidRPr="002B0E53">
        <w:rPr>
          <w:color w:val="000000"/>
          <w:sz w:val="28"/>
          <w:szCs w:val="28"/>
          <w:lang w:val="ru-RU" w:eastAsia="ru-RU"/>
        </w:rPr>
        <w:t>До начала выполнения заданий Олимпиады проводится общее собрание и инструктаж всех участников Олимпиады, в ходе которого до участников доводятся основные положения настоящих Требований (продолжительность Олимпиады, порядок подачи апелляций о несогласии с выставленными баллами, случаи удаления с Олимпиады, а также время, место ознакомления с результатами Олимпиады), разъясняются общие правила выполнения заданий и оформления работ.</w:t>
      </w:r>
      <w:proofErr w:type="gramEnd"/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3.6.3. Перед входом в аудиторию участник должен предъявить паспорт или другое удостоверение личности.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3.6.4. Каждый участник должен сидеть в аудитории за отдельным столом. В аудиториях, в которых проходит Олимпиада, дежурят представители Оргкомитета и Жюри.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3.6.5. Участник может взять с собой в аудиторию только письменные принадлежности, прохладительные напитки, шоколад, необходимые медикаменты.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 xml:space="preserve">3.6.6 Работы муниципального этапа Олимпиады выполняются письменно на специальных бланках, в которых размещены задания и оставлены места для внесения ответов. Листы бланков заданий должны быть скреплены между собой. На обложке участники записывают информацию о </w:t>
      </w:r>
      <w:r w:rsidRPr="002B0E53">
        <w:rPr>
          <w:color w:val="000000"/>
          <w:sz w:val="28"/>
          <w:szCs w:val="28"/>
          <w:lang w:val="ru-RU" w:eastAsia="ru-RU"/>
        </w:rPr>
        <w:lastRenderedPageBreak/>
        <w:t xml:space="preserve">себе. Подписывать остальные листы для ответа нельзя. Оргкомитет муниципального этапа обеспечивает кодирование ответов (по обложке), жюри муниципального этапа проверяет закодированные работы. Все ответы учащиеся заносят в работу только ручкой синего, фиолетового или чёрного цветов (в случае необходимости Оргкомитет предоставляет участнику ручку установленного цвета). </w:t>
      </w:r>
      <w:proofErr w:type="gramStart"/>
      <w:r w:rsidRPr="002B0E53">
        <w:rPr>
          <w:color w:val="000000"/>
          <w:sz w:val="28"/>
          <w:szCs w:val="28"/>
          <w:lang w:val="ru-RU" w:eastAsia="ru-RU"/>
        </w:rPr>
        <w:t>Любые исправления, которые участник вносит в свои ответы на задания закрытого типа (предполагающие выбор верного варианта из предложенных, установление соответствия категорий, установление последовательности) должны быть удостоверены подписью члена Жюри или Оргкомитета, присутствующим в аудитории при выполнении заданий.</w:t>
      </w:r>
      <w:proofErr w:type="gramEnd"/>
      <w:r w:rsidRPr="002B0E53">
        <w:rPr>
          <w:color w:val="000000"/>
          <w:sz w:val="28"/>
          <w:szCs w:val="28"/>
          <w:lang w:val="ru-RU" w:eastAsia="ru-RU"/>
        </w:rPr>
        <w:t xml:space="preserve"> Удостоверение подписью члена Жюри или Оргкомитета исправлений в задания открытого типа (задачи открытого типа, задания, предполагающие самостоятельное заполнение учащимся пробелов в формулировках и т.п.) не требуется.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 xml:space="preserve">3.6.7. Учащиеся имеют право вести черновики (листы для черновиков предоставляет Оргкомитет). Черновики сдаются одновременно с бланками заданий, но черновики Жюри не проверяются, и они не могут быть использованы в качестве доказательства при возможных апелляциях. 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3.6.8. Во время выполнения задания участник может выходить из аудитории только в сопровождении дежурного.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3.6.9. Участник не может выйти из аудитории с бланком заданий или черновиком.</w:t>
      </w:r>
    </w:p>
    <w:p w:rsidR="002B0E53" w:rsidRPr="002B0E53" w:rsidRDefault="002B0E53" w:rsidP="00E026AE">
      <w:pPr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B0E53">
        <w:rPr>
          <w:color w:val="000000"/>
          <w:sz w:val="28"/>
          <w:szCs w:val="28"/>
          <w:lang w:val="ru-RU" w:eastAsia="ru-RU"/>
        </w:rPr>
        <w:tab/>
        <w:t>3.6.10. При выполнении заданий Олимпиады учащимся необходимо выбрать один или несколько верных ответов на тестовые задания по праву, а также решить задачи по праву, выполнить задания на установление соответствия категорий, установление последовательности и другие задания.</w:t>
      </w:r>
    </w:p>
    <w:p w:rsidR="009A05B5" w:rsidRPr="002B0E53" w:rsidRDefault="002B0E53" w:rsidP="00E026AE">
      <w:pPr>
        <w:pStyle w:val="1"/>
        <w:spacing w:before="131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МАТЕРИАЛЬНО – ТЕХНИЧЕСКОЕ ОБЕСПЕЧЕНИЕ </w:t>
      </w:r>
    </w:p>
    <w:p w:rsidR="00D45FFA" w:rsidRDefault="002B0E53" w:rsidP="00E026AE">
      <w:pPr>
        <w:tabs>
          <w:tab w:val="left" w:pos="1550"/>
        </w:tabs>
        <w:spacing w:before="122"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Задания</w:t>
      </w:r>
      <w:r w:rsidRPr="002B0E53">
        <w:rPr>
          <w:spacing w:val="-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каждой</w:t>
      </w:r>
      <w:r w:rsidRPr="002B0E53">
        <w:rPr>
          <w:spacing w:val="-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возрастной</w:t>
      </w:r>
      <w:r w:rsidRPr="002B0E53">
        <w:rPr>
          <w:spacing w:val="-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параллели</w:t>
      </w:r>
      <w:r w:rsidRPr="002B0E53">
        <w:rPr>
          <w:spacing w:val="-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составляются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одном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варианте,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поэтому участники должны сидеть по одному за столом</w:t>
      </w:r>
      <w:r w:rsidRPr="002B0E53">
        <w:rPr>
          <w:spacing w:val="-1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(партой).</w:t>
      </w:r>
      <w:r>
        <w:rPr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 xml:space="preserve">Для каждого </w:t>
      </w:r>
      <w:r w:rsidRPr="002B0E53">
        <w:rPr>
          <w:sz w:val="28"/>
          <w:szCs w:val="28"/>
          <w:lang w:val="ru-RU"/>
        </w:rPr>
        <w:lastRenderedPageBreak/>
        <w:t>участника необходимо подготовить распечатанный комплект заданий.</w:t>
      </w:r>
      <w:r>
        <w:rPr>
          <w:sz w:val="28"/>
          <w:szCs w:val="28"/>
          <w:lang w:val="ru-RU"/>
        </w:rPr>
        <w:t xml:space="preserve"> </w:t>
      </w:r>
    </w:p>
    <w:p w:rsidR="00D45FFA" w:rsidRDefault="002B0E53" w:rsidP="00E026AE">
      <w:pPr>
        <w:tabs>
          <w:tab w:val="left" w:pos="1550"/>
        </w:tabs>
        <w:spacing w:before="122"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Для выполнения заданий учащиеся обеспечиваются проштампованными школьными тетрадными листами или листами формата А</w:t>
      </w:r>
      <w:proofErr w:type="gramStart"/>
      <w:r w:rsidRPr="002B0E53">
        <w:rPr>
          <w:sz w:val="28"/>
          <w:szCs w:val="28"/>
          <w:lang w:val="ru-RU"/>
        </w:rPr>
        <w:t>4</w:t>
      </w:r>
      <w:proofErr w:type="gramEnd"/>
      <w:r w:rsidRPr="002B0E53">
        <w:rPr>
          <w:sz w:val="28"/>
          <w:szCs w:val="28"/>
          <w:lang w:val="ru-RU"/>
        </w:rPr>
        <w:t xml:space="preserve"> в количестве, которое определит предметно-методическая комиссия, формировавшая олимпиад</w:t>
      </w:r>
      <w:r>
        <w:rPr>
          <w:sz w:val="28"/>
          <w:szCs w:val="28"/>
          <w:lang w:val="ru-RU"/>
        </w:rPr>
        <w:t>ные задания этапа, либо задания</w:t>
      </w:r>
      <w:r w:rsidRPr="002B0E53">
        <w:rPr>
          <w:sz w:val="28"/>
          <w:szCs w:val="28"/>
          <w:lang w:val="ru-RU"/>
        </w:rPr>
        <w:t xml:space="preserve"> выполняются </w:t>
      </w:r>
      <w:r>
        <w:rPr>
          <w:sz w:val="28"/>
          <w:szCs w:val="28"/>
          <w:lang w:val="ru-RU"/>
        </w:rPr>
        <w:t xml:space="preserve">на самих специальных бланках, в </w:t>
      </w:r>
      <w:r w:rsidRPr="002B0E53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оторых размещены задания </w:t>
      </w:r>
      <w:r w:rsidRPr="002B0E53">
        <w:rPr>
          <w:sz w:val="28"/>
          <w:szCs w:val="28"/>
          <w:lang w:val="ru-RU"/>
        </w:rPr>
        <w:t>и оставлены места для внесения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ответов.</w:t>
      </w:r>
      <w:r>
        <w:rPr>
          <w:sz w:val="28"/>
          <w:szCs w:val="28"/>
          <w:lang w:val="ru-RU"/>
        </w:rPr>
        <w:t xml:space="preserve"> </w:t>
      </w:r>
    </w:p>
    <w:p w:rsidR="00D45FFA" w:rsidRDefault="002B0E53" w:rsidP="00E026AE">
      <w:pPr>
        <w:tabs>
          <w:tab w:val="left" w:pos="1550"/>
        </w:tabs>
        <w:spacing w:before="122"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Участники этапов должны быть обеспечены листами для черновиков. Черновики сдаются одновременно с бланками заданий, но черновики Жюри не проверяются, и они не могут быть использованы в качестве доказательства при возможных</w:t>
      </w:r>
      <w:r w:rsidRPr="002B0E53">
        <w:rPr>
          <w:spacing w:val="-1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апелляциях.</w:t>
      </w:r>
    </w:p>
    <w:p w:rsidR="00D45FFA" w:rsidRDefault="002B0E53" w:rsidP="00E026AE">
      <w:pPr>
        <w:tabs>
          <w:tab w:val="left" w:pos="1554"/>
        </w:tabs>
        <w:spacing w:before="122"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 xml:space="preserve">Участники должны иметь собственные авторучки с черными, синими или фиолетовыми чернилами. Оргкомитет </w:t>
      </w:r>
      <w:proofErr w:type="gramStart"/>
      <w:r w:rsidRPr="002B0E53">
        <w:rPr>
          <w:sz w:val="28"/>
          <w:szCs w:val="28"/>
          <w:lang w:val="ru-RU"/>
        </w:rPr>
        <w:t>обязан</w:t>
      </w:r>
      <w:proofErr w:type="gramEnd"/>
      <w:r w:rsidRPr="002B0E53">
        <w:rPr>
          <w:sz w:val="28"/>
          <w:szCs w:val="28"/>
          <w:lang w:val="ru-RU"/>
        </w:rPr>
        <w:t xml:space="preserve"> иметь для участников запасные авторучки того же</w:t>
      </w:r>
      <w:r w:rsidRPr="002B0E53">
        <w:rPr>
          <w:spacing w:val="-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цвета.</w:t>
      </w:r>
    </w:p>
    <w:p w:rsidR="00D45FFA" w:rsidRDefault="002B0E53" w:rsidP="00E026AE">
      <w:pPr>
        <w:tabs>
          <w:tab w:val="left" w:pos="1554"/>
        </w:tabs>
        <w:spacing w:before="122"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Оргкомитет, Жюри, предметно-методическая комиссия этапа должны быть обеспечены</w:t>
      </w:r>
      <w:r w:rsidRPr="002B0E53">
        <w:rPr>
          <w:spacing w:val="-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необходимыми</w:t>
      </w:r>
      <w:r w:rsidRPr="002B0E53">
        <w:rPr>
          <w:spacing w:val="-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для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выполнения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их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функций</w:t>
      </w:r>
      <w:r w:rsidRPr="002B0E53">
        <w:rPr>
          <w:spacing w:val="-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канцелярскими</w:t>
      </w:r>
      <w:r w:rsidRPr="002B0E53">
        <w:rPr>
          <w:spacing w:val="-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принадлежностями</w:t>
      </w:r>
      <w:r w:rsidRPr="002B0E53">
        <w:rPr>
          <w:spacing w:val="-12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 оргтехникой.</w:t>
      </w:r>
    </w:p>
    <w:p w:rsidR="00D45FFA" w:rsidRDefault="002B0E53" w:rsidP="00E026AE">
      <w:pPr>
        <w:tabs>
          <w:tab w:val="left" w:pos="1554"/>
        </w:tabs>
        <w:spacing w:before="122"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Участник не может выйти из аудитории с бланком заданий или</w:t>
      </w:r>
      <w:r w:rsidRPr="002B0E53">
        <w:rPr>
          <w:spacing w:val="-1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черновиком.</w:t>
      </w:r>
    </w:p>
    <w:p w:rsidR="009A05B5" w:rsidRPr="002B0E53" w:rsidRDefault="002B0E53" w:rsidP="00E026AE">
      <w:pPr>
        <w:tabs>
          <w:tab w:val="left" w:pos="1554"/>
        </w:tabs>
        <w:spacing w:before="122"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 (при необходимости расположенная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на</w:t>
      </w:r>
      <w:r w:rsidRPr="002B0E53">
        <w:rPr>
          <w:spacing w:val="-1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первом</w:t>
      </w:r>
      <w:r w:rsidRPr="002B0E53">
        <w:rPr>
          <w:spacing w:val="-1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этаже</w:t>
      </w:r>
      <w:r w:rsidRPr="002B0E53">
        <w:rPr>
          <w:spacing w:val="-1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здания);</w:t>
      </w:r>
      <w:r w:rsidRPr="002B0E53">
        <w:rPr>
          <w:spacing w:val="-1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специально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оборудованное</w:t>
      </w:r>
      <w:r w:rsidRPr="002B0E53">
        <w:rPr>
          <w:spacing w:val="-1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рабочее</w:t>
      </w:r>
      <w:r w:rsidRPr="002B0E53">
        <w:rPr>
          <w:spacing w:val="-1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место;</w:t>
      </w:r>
      <w:r w:rsidRPr="002B0E53">
        <w:rPr>
          <w:spacing w:val="-12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ассистент, зачитывающий текст задания и вносящий ответы; и</w:t>
      </w:r>
      <w:r w:rsidRPr="002B0E53">
        <w:rPr>
          <w:spacing w:val="-1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т.д.).</w:t>
      </w:r>
    </w:p>
    <w:p w:rsidR="009A05B5" w:rsidRDefault="009A05B5" w:rsidP="00E026AE">
      <w:pPr>
        <w:spacing w:before="6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2B0E53" w:rsidRPr="002B0E53" w:rsidRDefault="002B0E53" w:rsidP="00E026AE">
      <w:pPr>
        <w:spacing w:before="6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ПЕРЕЧЕНЬ СПРАВЛЧНЫХ МАТЕРИАЛОВ, СРЕДСТВ</w:t>
      </w:r>
      <w:r w:rsidR="002F28D7">
        <w:rPr>
          <w:b/>
          <w:sz w:val="28"/>
          <w:szCs w:val="28"/>
          <w:lang w:val="ru-RU"/>
        </w:rPr>
        <w:t xml:space="preserve"> </w:t>
      </w:r>
      <w:r w:rsidR="002F28D7">
        <w:rPr>
          <w:b/>
          <w:sz w:val="28"/>
          <w:szCs w:val="28"/>
          <w:lang w:val="ru-RU"/>
        </w:rPr>
        <w:lastRenderedPageBreak/>
        <w:t>ЭЛЕКТРОННО-</w:t>
      </w:r>
      <w:r>
        <w:rPr>
          <w:b/>
          <w:sz w:val="28"/>
          <w:szCs w:val="28"/>
          <w:lang w:val="ru-RU"/>
        </w:rPr>
        <w:t>ВЫЧИСЛИТЕЛЬНОЙ ТЕХНИКИ, РАЗРЕШЕННЫХ К ИСПОЛЬЗОВАНИЮ</w:t>
      </w:r>
    </w:p>
    <w:p w:rsidR="009A05B5" w:rsidRPr="002B0E53" w:rsidRDefault="009A05B5" w:rsidP="00E026AE">
      <w:pPr>
        <w:pStyle w:val="a3"/>
        <w:spacing w:before="10" w:line="36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D45FFA" w:rsidRDefault="002B0E53" w:rsidP="00E026AE">
      <w:pPr>
        <w:tabs>
          <w:tab w:val="left" w:pos="162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Участник может взять с собой в аудиторию письменные принадлежности негазированную воду, необходимые</w:t>
      </w:r>
      <w:r w:rsidRPr="002B0E53">
        <w:rPr>
          <w:spacing w:val="-13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медикаменты.</w:t>
      </w:r>
    </w:p>
    <w:p w:rsidR="00D45FFA" w:rsidRDefault="002B0E53" w:rsidP="00E026AE">
      <w:pPr>
        <w:tabs>
          <w:tab w:val="left" w:pos="162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</w:t>
      </w:r>
      <w:r w:rsidRPr="002B0E53">
        <w:rPr>
          <w:spacing w:val="-13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средства.</w:t>
      </w:r>
    </w:p>
    <w:p w:rsidR="009A05B5" w:rsidRDefault="002B0E53" w:rsidP="00E026AE">
      <w:pPr>
        <w:tabs>
          <w:tab w:val="left" w:pos="162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Факт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обнаружения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</w:t>
      </w:r>
      <w:r w:rsidRPr="002B0E53">
        <w:rPr>
          <w:spacing w:val="-13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учащегося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при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выполнении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им</w:t>
      </w:r>
      <w:r w:rsidRPr="002B0E53">
        <w:rPr>
          <w:spacing w:val="-1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заданий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Олимпиады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</w:t>
      </w:r>
      <w:r w:rsidRPr="002B0E53">
        <w:rPr>
          <w:spacing w:val="-13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Олимпиады.</w:t>
      </w:r>
    </w:p>
    <w:p w:rsidR="00FC54D6" w:rsidRPr="002B0E53" w:rsidRDefault="00FC54D6" w:rsidP="00E026AE">
      <w:pPr>
        <w:tabs>
          <w:tab w:val="left" w:pos="15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A05B5" w:rsidRPr="002B0E53" w:rsidRDefault="0024292E" w:rsidP="00E026AE">
      <w:pPr>
        <w:pStyle w:val="1"/>
        <w:spacing w:before="129" w:line="360" w:lineRule="auto"/>
        <w:ind w:left="0" w:firstLine="709"/>
        <w:jc w:val="center"/>
        <w:rPr>
          <w:sz w:val="28"/>
          <w:szCs w:val="28"/>
          <w:lang w:val="ru-RU"/>
        </w:rPr>
      </w:pPr>
      <w:bookmarkStart w:id="5" w:name="_TOC_250004"/>
      <w:bookmarkEnd w:id="5"/>
      <w:r>
        <w:rPr>
          <w:sz w:val="28"/>
          <w:szCs w:val="28"/>
          <w:lang w:val="ru-RU"/>
        </w:rPr>
        <w:t>6. ПОДВЕДЕНИЕ ИТОГОВ ОЛИМПИАДЫ</w:t>
      </w:r>
    </w:p>
    <w:p w:rsidR="00D45FFA" w:rsidRDefault="0024292E" w:rsidP="00E026AE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24292E">
        <w:rPr>
          <w:color w:val="000000"/>
          <w:sz w:val="28"/>
          <w:szCs w:val="28"/>
          <w:lang w:val="ru-RU" w:eastAsia="ru-RU"/>
        </w:rPr>
        <w:t>Победители и призеры муниципального этапа Олимпиады определяются по результатам решения участниками заданий Олимпиады.</w:t>
      </w:r>
    </w:p>
    <w:p w:rsidR="00D45FFA" w:rsidRDefault="0024292E" w:rsidP="00E026AE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24292E">
        <w:rPr>
          <w:color w:val="000000"/>
          <w:sz w:val="28"/>
          <w:szCs w:val="28"/>
          <w:lang w:val="ru-RU" w:eastAsia="ru-RU"/>
        </w:rPr>
        <w:t>Окончательные результаты участников ф</w:t>
      </w:r>
      <w:r>
        <w:rPr>
          <w:color w:val="000000"/>
          <w:sz w:val="28"/>
          <w:szCs w:val="28"/>
          <w:lang w:val="ru-RU" w:eastAsia="ru-RU"/>
        </w:rPr>
        <w:t xml:space="preserve">иксируются в итоговой таблице, </w:t>
      </w:r>
      <w:r w:rsidRPr="0024292E">
        <w:rPr>
          <w:color w:val="000000"/>
          <w:sz w:val="28"/>
          <w:szCs w:val="28"/>
          <w:lang w:val="ru-RU" w:eastAsia="ru-RU"/>
        </w:rPr>
        <w:t>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установленными квотами Жюри определяет победителей и призеров муниципального этапа Олимпиады.</w:t>
      </w:r>
    </w:p>
    <w:p w:rsidR="00D45FFA" w:rsidRDefault="0024292E" w:rsidP="00E026AE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24292E">
        <w:rPr>
          <w:color w:val="000000"/>
          <w:sz w:val="28"/>
          <w:szCs w:val="28"/>
          <w:lang w:val="ru-RU" w:eastAsia="ru-RU"/>
        </w:rPr>
        <w:t xml:space="preserve"> Окончательные итоги Олимпиады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Жюри.</w:t>
      </w:r>
    </w:p>
    <w:p w:rsidR="00D45FFA" w:rsidRDefault="0024292E" w:rsidP="00E026AE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24292E">
        <w:rPr>
          <w:color w:val="000000"/>
          <w:sz w:val="28"/>
          <w:szCs w:val="28"/>
          <w:lang w:val="ru-RU" w:eastAsia="ru-RU"/>
        </w:rPr>
        <w:lastRenderedPageBreak/>
        <w:t>Подведение общих итогов муниципального этапа Олимпиады, объявление победителей и призеров муниципального этапа Олимпиады проводится по завершении апелляции.</w:t>
      </w:r>
    </w:p>
    <w:p w:rsidR="00D45FFA" w:rsidRDefault="0024292E" w:rsidP="00E026AE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24292E">
        <w:rPr>
          <w:color w:val="000000"/>
          <w:sz w:val="28"/>
          <w:szCs w:val="28"/>
          <w:lang w:val="ru-RU" w:eastAsia="ru-RU"/>
        </w:rPr>
        <w:t xml:space="preserve">Список всех участников Олимпиады, с указанием набранных ими баллов заверяется председателем Оргкомитета </w:t>
      </w:r>
      <w:proofErr w:type="gramStart"/>
      <w:r w:rsidRPr="0024292E">
        <w:rPr>
          <w:color w:val="000000"/>
          <w:sz w:val="28"/>
          <w:szCs w:val="28"/>
          <w:lang w:val="ru-RU" w:eastAsia="ru-RU"/>
        </w:rPr>
        <w:t>Олимпиады</w:t>
      </w:r>
      <w:proofErr w:type="gramEnd"/>
      <w:r w:rsidRPr="0024292E">
        <w:rPr>
          <w:color w:val="000000"/>
          <w:sz w:val="28"/>
          <w:szCs w:val="28"/>
          <w:lang w:val="ru-RU" w:eastAsia="ru-RU"/>
        </w:rPr>
        <w:t xml:space="preserve"> и публикуются в сети Интернет на официальном сайте местного самоуправления, осуществляющего государственное управление в сфере образования.</w:t>
      </w:r>
    </w:p>
    <w:p w:rsidR="0024292E" w:rsidRDefault="0024292E" w:rsidP="00E026AE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24292E">
        <w:rPr>
          <w:color w:val="000000"/>
          <w:sz w:val="28"/>
          <w:szCs w:val="28"/>
          <w:lang w:val="ru-RU" w:eastAsia="ru-RU"/>
        </w:rPr>
        <w:t>Победители и призеры Олимпиады награждаются поощрительными грамот</w:t>
      </w:r>
      <w:r>
        <w:rPr>
          <w:color w:val="000000"/>
          <w:sz w:val="28"/>
          <w:szCs w:val="28"/>
          <w:lang w:val="ru-RU" w:eastAsia="ru-RU"/>
        </w:rPr>
        <w:t>а</w:t>
      </w:r>
      <w:r w:rsidRPr="0024292E">
        <w:rPr>
          <w:color w:val="000000"/>
          <w:sz w:val="28"/>
          <w:szCs w:val="28"/>
          <w:lang w:val="ru-RU" w:eastAsia="ru-RU"/>
        </w:rPr>
        <w:t>ми.</w:t>
      </w:r>
    </w:p>
    <w:p w:rsidR="00FC54D6" w:rsidRPr="0024292E" w:rsidRDefault="00FC54D6" w:rsidP="00E026AE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</w:p>
    <w:p w:rsidR="0024292E" w:rsidRDefault="0024292E" w:rsidP="00E026AE">
      <w:pPr>
        <w:spacing w:before="139"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СОСТАВЛЕНИЕ ЗАДАНИЙ, МЕТОДИКА ОЦЕНИВАНИЯ.</w:t>
      </w:r>
    </w:p>
    <w:p w:rsidR="009A05B5" w:rsidRPr="002B0E53" w:rsidRDefault="002B0E53" w:rsidP="00E026AE">
      <w:pPr>
        <w:spacing w:before="139" w:line="360" w:lineRule="auto"/>
        <w:ind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Содержание заданий Олимпиады по праву</w:t>
      </w:r>
      <w:r w:rsidR="00FC54D6">
        <w:rPr>
          <w:sz w:val="28"/>
          <w:szCs w:val="28"/>
          <w:lang w:val="ru-RU"/>
        </w:rPr>
        <w:t>:</w:t>
      </w:r>
    </w:p>
    <w:p w:rsidR="00E53223" w:rsidRDefault="0024292E" w:rsidP="00E026AE">
      <w:pPr>
        <w:tabs>
          <w:tab w:val="left" w:pos="119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B0E53" w:rsidRPr="0024292E">
        <w:rPr>
          <w:sz w:val="28"/>
          <w:szCs w:val="28"/>
          <w:lang w:val="ru-RU"/>
        </w:rPr>
        <w:t>Федеральным компонентом государственного стандарта основного общего и среднего (полного) общего образования по праву (приказ Минобразования России от 5 марта 2004 г. №1089 с дальнейшими</w:t>
      </w:r>
      <w:r w:rsidR="002B0E53" w:rsidRPr="0024292E">
        <w:rPr>
          <w:spacing w:val="-12"/>
          <w:sz w:val="28"/>
          <w:szCs w:val="28"/>
          <w:lang w:val="ru-RU"/>
        </w:rPr>
        <w:t xml:space="preserve"> </w:t>
      </w:r>
      <w:r w:rsidR="002B0E53" w:rsidRPr="0024292E">
        <w:rPr>
          <w:sz w:val="28"/>
          <w:szCs w:val="28"/>
          <w:lang w:val="ru-RU"/>
        </w:rPr>
        <w:t>изменениями).</w:t>
      </w:r>
    </w:p>
    <w:p w:rsidR="00E53223" w:rsidRDefault="0024292E" w:rsidP="00E026AE">
      <w:pPr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</w:t>
      </w:r>
      <w:r w:rsidR="002B0E53" w:rsidRPr="0024292E">
        <w:rPr>
          <w:sz w:val="28"/>
          <w:szCs w:val="28"/>
          <w:lang w:val="ru-RU"/>
        </w:rPr>
        <w:t>едеральным государственным образовательным стандартом</w:t>
      </w:r>
      <w:r>
        <w:rPr>
          <w:sz w:val="28"/>
          <w:szCs w:val="28"/>
          <w:lang w:val="ru-RU"/>
        </w:rPr>
        <w:t xml:space="preserve"> основного общего образования (Приказ Министерства образования и </w:t>
      </w:r>
      <w:r w:rsidR="004959B6">
        <w:rPr>
          <w:sz w:val="28"/>
          <w:szCs w:val="28"/>
          <w:lang w:val="ru-RU"/>
        </w:rPr>
        <w:t>науки</w:t>
      </w:r>
      <w:r w:rsidR="002B0E53" w:rsidRPr="0024292E">
        <w:rPr>
          <w:sz w:val="28"/>
          <w:szCs w:val="28"/>
          <w:lang w:val="ru-RU"/>
        </w:rPr>
        <w:t xml:space="preserve"> Р</w:t>
      </w:r>
      <w:r w:rsidR="004959B6">
        <w:rPr>
          <w:sz w:val="28"/>
          <w:szCs w:val="28"/>
          <w:lang w:val="ru-RU"/>
        </w:rPr>
        <w:t xml:space="preserve">оссийской </w:t>
      </w:r>
      <w:r w:rsidR="002B0E53" w:rsidRPr="0024292E">
        <w:rPr>
          <w:sz w:val="28"/>
          <w:szCs w:val="28"/>
          <w:lang w:val="ru-RU"/>
        </w:rPr>
        <w:t>Федерации от 17.12.2010 №1897), который внедрен в основные образовательные учреждения РФ, и Федеральным государственным образовательным стандартом среднег</w:t>
      </w:r>
      <w:r w:rsidR="004959B6">
        <w:rPr>
          <w:sz w:val="28"/>
          <w:szCs w:val="28"/>
          <w:lang w:val="ru-RU"/>
        </w:rPr>
        <w:t>о (полного) общего образования (Приказ Министерства образования и науки Российской</w:t>
      </w:r>
      <w:r w:rsidR="002B0E53" w:rsidRPr="0024292E">
        <w:rPr>
          <w:sz w:val="28"/>
          <w:szCs w:val="28"/>
          <w:lang w:val="ru-RU"/>
        </w:rPr>
        <w:t xml:space="preserve"> Федерации от 07.06.2012 №24480), которые внедряются в образовательные учреждения Российской Федерации.</w:t>
      </w:r>
    </w:p>
    <w:p w:rsidR="009A05B5" w:rsidRPr="004959B6" w:rsidRDefault="004959B6" w:rsidP="00E026AE">
      <w:pPr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B0E53" w:rsidRPr="004959B6">
        <w:rPr>
          <w:sz w:val="28"/>
          <w:szCs w:val="28"/>
          <w:lang w:val="ru-RU"/>
        </w:rPr>
        <w:t xml:space="preserve">Олимпиада по праву является предметной и проводится </w:t>
      </w:r>
      <w:r w:rsidR="002B0E53" w:rsidRPr="004959B6">
        <w:rPr>
          <w:spacing w:val="-4"/>
          <w:sz w:val="28"/>
          <w:szCs w:val="28"/>
          <w:lang w:val="ru-RU"/>
        </w:rPr>
        <w:t xml:space="preserve">«по </w:t>
      </w:r>
      <w:r w:rsidR="002B0E53" w:rsidRPr="004959B6">
        <w:rPr>
          <w:sz w:val="28"/>
          <w:szCs w:val="28"/>
          <w:lang w:val="ru-RU"/>
        </w:rPr>
        <w:t>заданиям,</w:t>
      </w:r>
      <w:r w:rsidR="002B0E53" w:rsidRPr="004959B6">
        <w:rPr>
          <w:spacing w:val="-40"/>
          <w:sz w:val="28"/>
          <w:szCs w:val="28"/>
          <w:lang w:val="ru-RU"/>
        </w:rPr>
        <w:t xml:space="preserve"> </w:t>
      </w:r>
      <w:r w:rsidR="002B0E53" w:rsidRPr="004959B6">
        <w:rPr>
          <w:sz w:val="28"/>
          <w:szCs w:val="28"/>
          <w:lang w:val="ru-RU"/>
        </w:rPr>
        <w:t>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(профиля)» (</w:t>
      </w:r>
      <w:proofErr w:type="spellStart"/>
      <w:r w:rsidR="002B0E53" w:rsidRPr="004959B6">
        <w:rPr>
          <w:sz w:val="28"/>
          <w:szCs w:val="28"/>
          <w:lang w:val="ru-RU"/>
        </w:rPr>
        <w:t>п.п</w:t>
      </w:r>
      <w:proofErr w:type="spellEnd"/>
      <w:r w:rsidR="002B0E53" w:rsidRPr="004959B6">
        <w:rPr>
          <w:sz w:val="28"/>
          <w:szCs w:val="28"/>
          <w:lang w:val="ru-RU"/>
        </w:rPr>
        <w:t>. 35, 44 Порядка), в частности:</w:t>
      </w:r>
    </w:p>
    <w:p w:rsidR="009A05B5" w:rsidRPr="004959B6" w:rsidRDefault="002B0E53" w:rsidP="00E026AE">
      <w:pPr>
        <w:pStyle w:val="a4"/>
        <w:numPr>
          <w:ilvl w:val="0"/>
          <w:numId w:val="17"/>
        </w:numPr>
        <w:tabs>
          <w:tab w:val="left" w:pos="1108"/>
        </w:tabs>
        <w:spacing w:before="127" w:line="36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4959B6">
        <w:rPr>
          <w:sz w:val="28"/>
          <w:szCs w:val="28"/>
          <w:lang w:val="ru-RU"/>
        </w:rPr>
        <w:lastRenderedPageBreak/>
        <w:t>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образованию.</w:t>
      </w:r>
      <w:proofErr w:type="gramEnd"/>
      <w:r w:rsidRPr="004959B6">
        <w:rPr>
          <w:sz w:val="28"/>
          <w:szCs w:val="28"/>
          <w:lang w:val="ru-RU"/>
        </w:rPr>
        <w:t xml:space="preserve"> </w:t>
      </w:r>
      <w:proofErr w:type="gramStart"/>
      <w:r w:rsidRPr="004959B6">
        <w:rPr>
          <w:sz w:val="28"/>
          <w:szCs w:val="28"/>
          <w:lang w:val="ru-RU"/>
        </w:rPr>
        <w:t>Протокол заседания от 8 апреля 2015г. №1/15), п. 2.2.2.6</w:t>
      </w:r>
      <w:r w:rsidRPr="004959B6">
        <w:rPr>
          <w:spacing w:val="-13"/>
          <w:sz w:val="28"/>
          <w:szCs w:val="28"/>
          <w:lang w:val="ru-RU"/>
        </w:rPr>
        <w:t xml:space="preserve"> </w:t>
      </w:r>
      <w:r w:rsidRPr="004959B6">
        <w:rPr>
          <w:sz w:val="28"/>
          <w:szCs w:val="28"/>
          <w:lang w:val="ru-RU"/>
        </w:rPr>
        <w:t>(</w:t>
      </w:r>
      <w:hyperlink r:id="rId10">
        <w:r w:rsidRPr="004959B6">
          <w:rPr>
            <w:sz w:val="28"/>
            <w:szCs w:val="28"/>
          </w:rPr>
          <w:t>http</w:t>
        </w:r>
        <w:r w:rsidRPr="004959B6">
          <w:rPr>
            <w:sz w:val="28"/>
            <w:szCs w:val="28"/>
            <w:lang w:val="ru-RU"/>
          </w:rPr>
          <w:t>://</w:t>
        </w:r>
        <w:proofErr w:type="spellStart"/>
        <w:r w:rsidRPr="004959B6">
          <w:rPr>
            <w:sz w:val="28"/>
            <w:szCs w:val="28"/>
          </w:rPr>
          <w:t>fgosreestr</w:t>
        </w:r>
        <w:proofErr w:type="spellEnd"/>
        <w:r w:rsidRPr="004959B6">
          <w:rPr>
            <w:sz w:val="28"/>
            <w:szCs w:val="28"/>
            <w:lang w:val="ru-RU"/>
          </w:rPr>
          <w:t>.</w:t>
        </w:r>
        <w:proofErr w:type="spellStart"/>
        <w:r w:rsidRPr="004959B6">
          <w:rPr>
            <w:sz w:val="28"/>
            <w:szCs w:val="28"/>
          </w:rPr>
          <w:t>ru</w:t>
        </w:r>
        <w:proofErr w:type="spellEnd"/>
        <w:r w:rsidRPr="004959B6">
          <w:rPr>
            <w:sz w:val="28"/>
            <w:szCs w:val="28"/>
            <w:lang w:val="ru-RU"/>
          </w:rPr>
          <w:t>/)</w:t>
        </w:r>
      </w:hyperlink>
      <w:proofErr w:type="gramEnd"/>
    </w:p>
    <w:p w:rsidR="009A05B5" w:rsidRPr="004959B6" w:rsidRDefault="002B0E53" w:rsidP="00E026AE">
      <w:pPr>
        <w:pStyle w:val="a4"/>
        <w:numPr>
          <w:ilvl w:val="0"/>
          <w:numId w:val="17"/>
        </w:numPr>
        <w:tabs>
          <w:tab w:val="left" w:pos="1130"/>
        </w:tabs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4959B6">
        <w:rPr>
          <w:sz w:val="28"/>
          <w:szCs w:val="28"/>
          <w:lang w:val="ru-RU"/>
        </w:rPr>
        <w:t>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4959B6">
        <w:rPr>
          <w:sz w:val="28"/>
          <w:szCs w:val="28"/>
          <w:lang w:val="ru-RU"/>
        </w:rPr>
        <w:t xml:space="preserve"> </w:t>
      </w:r>
      <w:proofErr w:type="gramStart"/>
      <w:r w:rsidRPr="004959B6">
        <w:rPr>
          <w:sz w:val="28"/>
          <w:szCs w:val="28"/>
          <w:lang w:val="ru-RU"/>
        </w:rPr>
        <w:t>Протокол заседания от 28 июня 2016г. №2/16-з), п.</w:t>
      </w:r>
      <w:r w:rsidRPr="004959B6">
        <w:rPr>
          <w:spacing w:val="-20"/>
          <w:sz w:val="28"/>
          <w:szCs w:val="28"/>
          <w:lang w:val="ru-RU"/>
        </w:rPr>
        <w:t xml:space="preserve"> </w:t>
      </w:r>
      <w:r w:rsidRPr="004959B6">
        <w:rPr>
          <w:sz w:val="28"/>
          <w:szCs w:val="28"/>
        </w:rPr>
        <w:t>II</w:t>
      </w:r>
      <w:r w:rsidRPr="004959B6">
        <w:rPr>
          <w:sz w:val="28"/>
          <w:szCs w:val="28"/>
          <w:lang w:val="ru-RU"/>
        </w:rPr>
        <w:t>.</w:t>
      </w:r>
      <w:hyperlink r:id="rId11">
        <w:r w:rsidRPr="004959B6">
          <w:rPr>
            <w:sz w:val="28"/>
            <w:szCs w:val="28"/>
            <w:lang w:val="ru-RU"/>
          </w:rPr>
          <w:t>2(</w:t>
        </w:r>
        <w:r w:rsidRPr="004959B6">
          <w:rPr>
            <w:sz w:val="28"/>
            <w:szCs w:val="28"/>
          </w:rPr>
          <w:t>h</w:t>
        </w:r>
      </w:hyperlink>
      <w:r w:rsidRPr="004959B6">
        <w:rPr>
          <w:sz w:val="28"/>
          <w:szCs w:val="28"/>
        </w:rPr>
        <w:t>tt</w:t>
      </w:r>
      <w:hyperlink r:id="rId12">
        <w:r w:rsidRPr="004959B6">
          <w:rPr>
            <w:sz w:val="28"/>
            <w:szCs w:val="28"/>
          </w:rPr>
          <w:t>p</w:t>
        </w:r>
        <w:r w:rsidRPr="004959B6">
          <w:rPr>
            <w:sz w:val="28"/>
            <w:szCs w:val="28"/>
            <w:lang w:val="ru-RU"/>
          </w:rPr>
          <w:t>://</w:t>
        </w:r>
        <w:proofErr w:type="spellStart"/>
        <w:r w:rsidRPr="004959B6">
          <w:rPr>
            <w:sz w:val="28"/>
            <w:szCs w:val="28"/>
          </w:rPr>
          <w:t>fgosreestr</w:t>
        </w:r>
        <w:proofErr w:type="spellEnd"/>
        <w:r w:rsidRPr="004959B6">
          <w:rPr>
            <w:sz w:val="28"/>
            <w:szCs w:val="28"/>
            <w:lang w:val="ru-RU"/>
          </w:rPr>
          <w:t>.</w:t>
        </w:r>
        <w:proofErr w:type="spellStart"/>
        <w:r w:rsidRPr="004959B6">
          <w:rPr>
            <w:sz w:val="28"/>
            <w:szCs w:val="28"/>
          </w:rPr>
          <w:t>ru</w:t>
        </w:r>
        <w:proofErr w:type="spellEnd"/>
        <w:r w:rsidRPr="004959B6">
          <w:rPr>
            <w:sz w:val="28"/>
            <w:szCs w:val="28"/>
            <w:lang w:val="ru-RU"/>
          </w:rPr>
          <w:t>/)</w:t>
        </w:r>
      </w:hyperlink>
      <w:proofErr w:type="gramEnd"/>
    </w:p>
    <w:p w:rsidR="009A05B5" w:rsidRPr="004959B6" w:rsidRDefault="002B0E53" w:rsidP="00E026AE">
      <w:pPr>
        <w:tabs>
          <w:tab w:val="left" w:pos="1237"/>
        </w:tabs>
        <w:spacing w:before="68" w:line="360" w:lineRule="auto"/>
        <w:ind w:firstLine="709"/>
        <w:rPr>
          <w:sz w:val="28"/>
          <w:szCs w:val="28"/>
          <w:lang w:val="ru-RU"/>
        </w:rPr>
      </w:pPr>
      <w:r w:rsidRPr="004959B6">
        <w:rPr>
          <w:sz w:val="28"/>
          <w:szCs w:val="28"/>
          <w:lang w:val="ru-RU"/>
        </w:rPr>
        <w:t>С учетом особенностей требований к олимпиадным заданиям, которые в своей совокупности отличаются от традиционных форм контроля, текущей и итоговой аттестации учащихся, в них должны найти</w:t>
      </w:r>
      <w:r w:rsidRPr="004959B6">
        <w:rPr>
          <w:spacing w:val="-12"/>
          <w:sz w:val="28"/>
          <w:szCs w:val="28"/>
          <w:lang w:val="ru-RU"/>
        </w:rPr>
        <w:t xml:space="preserve"> </w:t>
      </w:r>
      <w:r w:rsidRPr="004959B6">
        <w:rPr>
          <w:sz w:val="28"/>
          <w:szCs w:val="28"/>
          <w:lang w:val="ru-RU"/>
        </w:rPr>
        <w:t>отражение:</w:t>
      </w:r>
    </w:p>
    <w:p w:rsidR="009A05B5" w:rsidRPr="004959B6" w:rsidRDefault="002B0E53" w:rsidP="00E026AE">
      <w:pPr>
        <w:pStyle w:val="a4"/>
        <w:numPr>
          <w:ilvl w:val="0"/>
          <w:numId w:val="18"/>
        </w:numPr>
        <w:tabs>
          <w:tab w:val="left" w:pos="109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959B6">
        <w:rPr>
          <w:sz w:val="28"/>
          <w:szCs w:val="28"/>
          <w:lang w:val="ru-RU"/>
        </w:rPr>
        <w:t>нормативные требования к уровню подготовленности учащихся по</w:t>
      </w:r>
      <w:r w:rsidRPr="004959B6">
        <w:rPr>
          <w:spacing w:val="-27"/>
          <w:sz w:val="28"/>
          <w:szCs w:val="28"/>
          <w:lang w:val="ru-RU"/>
        </w:rPr>
        <w:t xml:space="preserve"> </w:t>
      </w:r>
      <w:r w:rsidRPr="004959B6">
        <w:rPr>
          <w:sz w:val="28"/>
          <w:szCs w:val="28"/>
          <w:lang w:val="ru-RU"/>
        </w:rPr>
        <w:t>предмету;</w:t>
      </w:r>
    </w:p>
    <w:p w:rsidR="009A05B5" w:rsidRPr="004959B6" w:rsidRDefault="002B0E53" w:rsidP="00E026AE">
      <w:pPr>
        <w:pStyle w:val="a4"/>
        <w:numPr>
          <w:ilvl w:val="0"/>
          <w:numId w:val="18"/>
        </w:numPr>
        <w:tabs>
          <w:tab w:val="left" w:pos="1094"/>
        </w:tabs>
        <w:spacing w:before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959B6">
        <w:rPr>
          <w:sz w:val="28"/>
          <w:szCs w:val="28"/>
        </w:rPr>
        <w:t>творческий</w:t>
      </w:r>
      <w:proofErr w:type="spellEnd"/>
      <w:r w:rsidRPr="004959B6">
        <w:rPr>
          <w:sz w:val="28"/>
          <w:szCs w:val="28"/>
        </w:rPr>
        <w:t xml:space="preserve"> </w:t>
      </w:r>
      <w:proofErr w:type="spellStart"/>
      <w:r w:rsidRPr="004959B6">
        <w:rPr>
          <w:sz w:val="28"/>
          <w:szCs w:val="28"/>
        </w:rPr>
        <w:t>характер</w:t>
      </w:r>
      <w:proofErr w:type="spellEnd"/>
      <w:r w:rsidRPr="004959B6">
        <w:rPr>
          <w:spacing w:val="-8"/>
          <w:sz w:val="28"/>
          <w:szCs w:val="28"/>
        </w:rPr>
        <w:t xml:space="preserve"> </w:t>
      </w:r>
      <w:proofErr w:type="spellStart"/>
      <w:r w:rsidRPr="004959B6">
        <w:rPr>
          <w:sz w:val="28"/>
          <w:szCs w:val="28"/>
        </w:rPr>
        <w:t>соревнований</w:t>
      </w:r>
      <w:proofErr w:type="spellEnd"/>
      <w:r w:rsidRPr="004959B6">
        <w:rPr>
          <w:sz w:val="28"/>
          <w:szCs w:val="28"/>
        </w:rPr>
        <w:t>;</w:t>
      </w:r>
    </w:p>
    <w:p w:rsidR="009A05B5" w:rsidRPr="004959B6" w:rsidRDefault="002B0E53" w:rsidP="00E026AE">
      <w:pPr>
        <w:pStyle w:val="a4"/>
        <w:numPr>
          <w:ilvl w:val="0"/>
          <w:numId w:val="18"/>
        </w:numPr>
        <w:tabs>
          <w:tab w:val="left" w:pos="109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959B6">
        <w:rPr>
          <w:sz w:val="28"/>
          <w:szCs w:val="28"/>
          <w:lang w:val="ru-RU"/>
        </w:rPr>
        <w:t>общая культура участников, их</w:t>
      </w:r>
      <w:r w:rsidRPr="004959B6">
        <w:rPr>
          <w:spacing w:val="-15"/>
          <w:sz w:val="28"/>
          <w:szCs w:val="28"/>
          <w:lang w:val="ru-RU"/>
        </w:rPr>
        <w:t xml:space="preserve"> </w:t>
      </w:r>
      <w:r w:rsidRPr="004959B6">
        <w:rPr>
          <w:sz w:val="28"/>
          <w:szCs w:val="28"/>
          <w:lang w:val="ru-RU"/>
        </w:rPr>
        <w:t>эрудированность.</w:t>
      </w:r>
    </w:p>
    <w:p w:rsidR="009A05B5" w:rsidRPr="002B0E53" w:rsidRDefault="009A05B5" w:rsidP="00E026AE">
      <w:pPr>
        <w:pStyle w:val="a3"/>
        <w:spacing w:before="8" w:line="360" w:lineRule="auto"/>
        <w:ind w:left="0" w:firstLine="709"/>
        <w:jc w:val="both"/>
        <w:rPr>
          <w:sz w:val="28"/>
          <w:szCs w:val="28"/>
          <w:lang w:val="ru-RU"/>
        </w:rPr>
      </w:pPr>
    </w:p>
    <w:p w:rsidR="009A05B5" w:rsidRPr="00FC54D6" w:rsidRDefault="002B0E53" w:rsidP="00E026AE">
      <w:pPr>
        <w:pStyle w:val="1"/>
        <w:spacing w:line="360" w:lineRule="auto"/>
        <w:ind w:left="0" w:firstLine="709"/>
        <w:rPr>
          <w:sz w:val="28"/>
          <w:szCs w:val="28"/>
          <w:lang w:val="ru-RU"/>
        </w:rPr>
      </w:pPr>
      <w:bookmarkStart w:id="6" w:name="_TOC_250003"/>
      <w:bookmarkEnd w:id="6"/>
      <w:r w:rsidRPr="002B0E53">
        <w:rPr>
          <w:sz w:val="28"/>
          <w:szCs w:val="28"/>
          <w:lang w:val="ru-RU"/>
        </w:rPr>
        <w:t xml:space="preserve"> Принципы формирования олимпиадных заданий.</w:t>
      </w:r>
    </w:p>
    <w:p w:rsidR="009A05B5" w:rsidRPr="002B0E53" w:rsidRDefault="002B0E53" w:rsidP="00E026AE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Предлагают</w:t>
      </w:r>
      <w:r w:rsidR="004959B6">
        <w:rPr>
          <w:sz w:val="28"/>
          <w:szCs w:val="28"/>
          <w:lang w:val="ru-RU"/>
        </w:rPr>
        <w:t xml:space="preserve">ся следующие принципы формирования олимпиадных </w:t>
      </w:r>
      <w:r w:rsidRPr="002B0E53">
        <w:rPr>
          <w:sz w:val="28"/>
          <w:szCs w:val="28"/>
          <w:lang w:val="ru-RU"/>
        </w:rPr>
        <w:t>заданий на муниципальном</w:t>
      </w:r>
      <w:r w:rsidRPr="002B0E53">
        <w:rPr>
          <w:spacing w:val="-12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уровне:</w:t>
      </w:r>
    </w:p>
    <w:p w:rsidR="004959B6" w:rsidRDefault="004959B6" w:rsidP="00E026AE">
      <w:pPr>
        <w:pStyle w:val="a4"/>
        <w:numPr>
          <w:ilvl w:val="0"/>
          <w:numId w:val="13"/>
        </w:numPr>
        <w:tabs>
          <w:tab w:val="left" w:pos="128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возрастных особенностей учащихся в определении сложности заданий</w:t>
      </w:r>
      <w:r w:rsidR="002B0E53" w:rsidRPr="004959B6">
        <w:rPr>
          <w:sz w:val="28"/>
          <w:szCs w:val="28"/>
          <w:lang w:val="ru-RU"/>
        </w:rPr>
        <w:t xml:space="preserve"> с ее нарастанием по мере увеличения возраста</w:t>
      </w:r>
      <w:r w:rsidR="002B0E53" w:rsidRPr="004959B6">
        <w:rPr>
          <w:spacing w:val="-16"/>
          <w:sz w:val="28"/>
          <w:szCs w:val="28"/>
          <w:lang w:val="ru-RU"/>
        </w:rPr>
        <w:t xml:space="preserve"> </w:t>
      </w:r>
      <w:r w:rsidR="002B0E53" w:rsidRPr="004959B6">
        <w:rPr>
          <w:sz w:val="28"/>
          <w:szCs w:val="28"/>
          <w:lang w:val="ru-RU"/>
        </w:rPr>
        <w:t>соревнующихся.</w:t>
      </w:r>
    </w:p>
    <w:p w:rsidR="009A05B5" w:rsidRPr="004959B6" w:rsidRDefault="002B0E53" w:rsidP="00E026AE">
      <w:pPr>
        <w:pStyle w:val="a4"/>
        <w:numPr>
          <w:ilvl w:val="0"/>
          <w:numId w:val="13"/>
        </w:numPr>
        <w:tabs>
          <w:tab w:val="left" w:pos="128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959B6">
        <w:rPr>
          <w:sz w:val="28"/>
          <w:szCs w:val="28"/>
          <w:lang w:val="ru-RU"/>
        </w:rPr>
        <w:t>Рост объема времени в сочетании с ростом числа заданий, исходя из возраста учащихся и этапов</w:t>
      </w:r>
      <w:r w:rsidRPr="004959B6">
        <w:rPr>
          <w:spacing w:val="-8"/>
          <w:sz w:val="28"/>
          <w:szCs w:val="28"/>
          <w:lang w:val="ru-RU"/>
        </w:rPr>
        <w:t xml:space="preserve"> </w:t>
      </w:r>
      <w:r w:rsidRPr="004959B6">
        <w:rPr>
          <w:sz w:val="28"/>
          <w:szCs w:val="28"/>
          <w:lang w:val="ru-RU"/>
        </w:rPr>
        <w:t>Олимпиады.</w:t>
      </w:r>
    </w:p>
    <w:p w:rsidR="004959B6" w:rsidRDefault="002B0E53" w:rsidP="00E026AE">
      <w:pPr>
        <w:pStyle w:val="a3"/>
        <w:spacing w:before="126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Конкретные число заданий и время на их выполнение на муниципаль</w:t>
      </w:r>
      <w:r w:rsidR="004959B6">
        <w:rPr>
          <w:sz w:val="28"/>
          <w:szCs w:val="28"/>
          <w:lang w:val="ru-RU"/>
        </w:rPr>
        <w:t xml:space="preserve">ном этапе Олимпиады определяет предметно-методическая комиссия в зависимости </w:t>
      </w:r>
      <w:r w:rsidRPr="002B0E53">
        <w:rPr>
          <w:sz w:val="28"/>
          <w:szCs w:val="28"/>
          <w:lang w:val="ru-RU"/>
        </w:rPr>
        <w:t>от сложившейся традиции проведения Олимпиад, организационных возможностей и санитарных норм с учетом рекомендаций центральной предметно-методической</w:t>
      </w:r>
      <w:r w:rsidRPr="002B0E53">
        <w:rPr>
          <w:spacing w:val="-2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комиссии.</w:t>
      </w:r>
    </w:p>
    <w:p w:rsidR="004959B6" w:rsidRDefault="002B0E53" w:rsidP="00E026AE">
      <w:pPr>
        <w:pStyle w:val="a3"/>
        <w:spacing w:before="126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lastRenderedPageBreak/>
        <w:t>Количество олимпиадных заданий в каждом комплекте (на каждую параллель учащихся – один комплект) зависит от сложности отдельных заданий, трудоемкости их выполнения.</w:t>
      </w:r>
    </w:p>
    <w:p w:rsidR="009A05B5" w:rsidRPr="002B0E53" w:rsidRDefault="002B0E53" w:rsidP="00E026AE">
      <w:pPr>
        <w:pStyle w:val="a3"/>
        <w:spacing w:before="126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Рекомендуемое</w:t>
      </w:r>
      <w:r w:rsidRPr="002B0E53">
        <w:rPr>
          <w:spacing w:val="-1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время,</w:t>
      </w:r>
      <w:r w:rsidRPr="002B0E53">
        <w:rPr>
          <w:spacing w:val="-1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которое</w:t>
      </w:r>
      <w:r w:rsidRPr="002B0E53">
        <w:rPr>
          <w:spacing w:val="-1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должно</w:t>
      </w:r>
      <w:r w:rsidRPr="002B0E53">
        <w:rPr>
          <w:spacing w:val="-1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отводиться</w:t>
      </w:r>
      <w:r w:rsidRPr="002B0E53">
        <w:rPr>
          <w:spacing w:val="-1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на</w:t>
      </w:r>
      <w:r w:rsidRPr="002B0E53">
        <w:rPr>
          <w:spacing w:val="-1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выполнение</w:t>
      </w:r>
      <w:r w:rsidRPr="002B0E53">
        <w:rPr>
          <w:spacing w:val="-1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учащимися</w:t>
      </w:r>
      <w:r w:rsidRPr="002B0E53">
        <w:rPr>
          <w:spacing w:val="-1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заданий муниципального этапа Олимпиады,</w:t>
      </w:r>
      <w:r w:rsidRPr="002B0E53">
        <w:rPr>
          <w:spacing w:val="-1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составляет:</w:t>
      </w:r>
    </w:p>
    <w:p w:rsidR="004959B6" w:rsidRDefault="002B0E53" w:rsidP="00E026AE">
      <w:pPr>
        <w:pStyle w:val="a3"/>
        <w:numPr>
          <w:ilvl w:val="0"/>
          <w:numId w:val="19"/>
        </w:numPr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 xml:space="preserve">для учащихся 9 классов – 1,5 астрономических часа; </w:t>
      </w:r>
    </w:p>
    <w:p w:rsidR="009A05B5" w:rsidRPr="002B0E53" w:rsidRDefault="002B0E53" w:rsidP="00E026AE">
      <w:pPr>
        <w:pStyle w:val="a3"/>
        <w:numPr>
          <w:ilvl w:val="0"/>
          <w:numId w:val="19"/>
        </w:numPr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для учащихся 10-11 классов – 2 астрономических часа.</w:t>
      </w:r>
    </w:p>
    <w:p w:rsidR="009A05B5" w:rsidRPr="004959B6" w:rsidRDefault="002B0E53" w:rsidP="00E026AE">
      <w:pPr>
        <w:pStyle w:val="a4"/>
        <w:numPr>
          <w:ilvl w:val="0"/>
          <w:numId w:val="13"/>
        </w:numPr>
        <w:tabs>
          <w:tab w:val="left" w:pos="822"/>
        </w:tabs>
        <w:spacing w:before="7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Задания олимпиады должны быть различной сложности для того, чтобы, с одной стороны, предоставить практически каждому ее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Желательно, чтобы с первой честью заданий успешно справлялись не менее 70% участников, со второй – около 50%, с третьей –20%-30%, а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последними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–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лучшие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из</w:t>
      </w:r>
      <w:r w:rsidRPr="002B0E53">
        <w:rPr>
          <w:spacing w:val="-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участников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олимпиады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(деление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является</w:t>
      </w:r>
      <w:r w:rsidRPr="002B0E53">
        <w:rPr>
          <w:spacing w:val="-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условным,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</w:t>
      </w:r>
      <w:r w:rsidRPr="002B0E53">
        <w:rPr>
          <w:spacing w:val="-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задания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по</w:t>
      </w:r>
      <w:r w:rsidR="004959B6">
        <w:rPr>
          <w:sz w:val="28"/>
          <w:szCs w:val="28"/>
          <w:lang w:val="ru-RU"/>
        </w:rPr>
        <w:t xml:space="preserve"> </w:t>
      </w:r>
      <w:r w:rsidRPr="004959B6">
        <w:rPr>
          <w:sz w:val="28"/>
          <w:szCs w:val="28"/>
          <w:lang w:val="ru-RU"/>
        </w:rPr>
        <w:t xml:space="preserve">категориям распределяются в зависимости от общего количества заданий и с учетом возрастной категории </w:t>
      </w:r>
      <w:proofErr w:type="gramStart"/>
      <w:r w:rsidRPr="004959B6">
        <w:rPr>
          <w:sz w:val="28"/>
          <w:szCs w:val="28"/>
          <w:lang w:val="ru-RU"/>
        </w:rPr>
        <w:t>обучающихся</w:t>
      </w:r>
      <w:proofErr w:type="gramEnd"/>
      <w:r w:rsidRPr="004959B6">
        <w:rPr>
          <w:sz w:val="28"/>
          <w:szCs w:val="28"/>
          <w:lang w:val="ru-RU"/>
        </w:rPr>
        <w:t>).</w:t>
      </w:r>
    </w:p>
    <w:p w:rsidR="009A05B5" w:rsidRPr="002B0E53" w:rsidRDefault="002B0E53" w:rsidP="00E026AE">
      <w:pPr>
        <w:pStyle w:val="a4"/>
        <w:numPr>
          <w:ilvl w:val="0"/>
          <w:numId w:val="13"/>
        </w:numPr>
        <w:tabs>
          <w:tab w:val="left" w:pos="1432"/>
        </w:tabs>
        <w:spacing w:before="121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В задания должны включаться задачи, имеющие привлекательные, запоминающиеся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формулировки.</w:t>
      </w:r>
    </w:p>
    <w:p w:rsidR="009A05B5" w:rsidRPr="004959B6" w:rsidRDefault="004959B6" w:rsidP="00E026AE">
      <w:pPr>
        <w:pStyle w:val="a4"/>
        <w:numPr>
          <w:ilvl w:val="0"/>
          <w:numId w:val="13"/>
        </w:numPr>
        <w:tabs>
          <w:tab w:val="left" w:pos="1336"/>
        </w:tabs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Формулировки задач должны быть корректными, четкими и понятными</w:t>
      </w:r>
      <w:r w:rsidR="002B0E53" w:rsidRPr="002B0E53">
        <w:rPr>
          <w:sz w:val="28"/>
          <w:szCs w:val="28"/>
          <w:lang w:val="ru-RU"/>
        </w:rPr>
        <w:t xml:space="preserve"> для участников. </w:t>
      </w:r>
      <w:r w:rsidR="002B0E53" w:rsidRPr="004959B6">
        <w:rPr>
          <w:sz w:val="28"/>
          <w:szCs w:val="28"/>
          <w:lang w:val="ru-RU"/>
        </w:rPr>
        <w:t>Задания не должны допускать неоднозначности трактовки</w:t>
      </w:r>
      <w:r w:rsidR="002B0E53" w:rsidRPr="004959B6">
        <w:rPr>
          <w:spacing w:val="-14"/>
          <w:sz w:val="28"/>
          <w:szCs w:val="28"/>
          <w:lang w:val="ru-RU"/>
        </w:rPr>
        <w:t xml:space="preserve"> </w:t>
      </w:r>
      <w:r w:rsidR="002B0E53" w:rsidRPr="004959B6">
        <w:rPr>
          <w:sz w:val="28"/>
          <w:szCs w:val="28"/>
          <w:lang w:val="ru-RU"/>
        </w:rPr>
        <w:t>условий.</w:t>
      </w:r>
    </w:p>
    <w:p w:rsidR="009A05B5" w:rsidRPr="002B0E53" w:rsidRDefault="002B0E53" w:rsidP="00E026AE">
      <w:pPr>
        <w:pStyle w:val="a4"/>
        <w:numPr>
          <w:ilvl w:val="0"/>
          <w:numId w:val="13"/>
        </w:numPr>
        <w:tabs>
          <w:tab w:val="left" w:pos="1190"/>
        </w:tabs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Отражения</w:t>
      </w:r>
      <w:r w:rsidRPr="002B0E53">
        <w:rPr>
          <w:spacing w:val="-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заданиях</w:t>
      </w:r>
      <w:r w:rsidRPr="002B0E53">
        <w:rPr>
          <w:spacing w:val="-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различных</w:t>
      </w:r>
      <w:r w:rsidRPr="002B0E53">
        <w:rPr>
          <w:spacing w:val="-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содержательных</w:t>
      </w:r>
      <w:r w:rsidRPr="002B0E53">
        <w:rPr>
          <w:spacing w:val="-7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линий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курса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степени,</w:t>
      </w:r>
      <w:r w:rsidRPr="002B0E53">
        <w:rPr>
          <w:spacing w:val="-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глубины их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рассмотрения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на</w:t>
      </w:r>
      <w:r w:rsidRPr="002B0E53">
        <w:rPr>
          <w:spacing w:val="-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уроках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ко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времени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проведения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этапа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Олимпиады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</w:t>
      </w:r>
      <w:r w:rsidRPr="002B0E53">
        <w:rPr>
          <w:spacing w:val="-13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возможным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</w:t>
      </w:r>
      <w:r w:rsidRPr="002B0E53">
        <w:rPr>
          <w:spacing w:val="-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условиях соревнований</w:t>
      </w:r>
      <w:r w:rsidRPr="002B0E53">
        <w:rPr>
          <w:spacing w:val="-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обращением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</w:t>
      </w:r>
      <w:r w:rsidRPr="002B0E53">
        <w:rPr>
          <w:spacing w:val="-9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максимально</w:t>
      </w:r>
      <w:r w:rsidRPr="002B0E53">
        <w:rPr>
          <w:spacing w:val="-10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большому</w:t>
      </w:r>
      <w:r w:rsidRPr="002B0E53">
        <w:rPr>
          <w:spacing w:val="-1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количеству</w:t>
      </w:r>
      <w:r w:rsidRPr="002B0E53">
        <w:rPr>
          <w:spacing w:val="-1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этих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содержательных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линий.</w:t>
      </w:r>
    </w:p>
    <w:p w:rsidR="009A05B5" w:rsidRPr="002B0E53" w:rsidRDefault="002B0E53" w:rsidP="00E026AE">
      <w:pPr>
        <w:pStyle w:val="a4"/>
        <w:numPr>
          <w:ilvl w:val="0"/>
          <w:numId w:val="13"/>
        </w:numPr>
        <w:tabs>
          <w:tab w:val="left" w:pos="120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Проверка соответствия готовности участников Олимпиады требованиям к уровню их</w:t>
      </w:r>
      <w:r w:rsidRPr="002B0E53">
        <w:rPr>
          <w:spacing w:val="-1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знаний,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пониманию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сущности</w:t>
      </w:r>
      <w:r w:rsidRPr="002B0E53">
        <w:rPr>
          <w:spacing w:val="-1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изучаемых</w:t>
      </w:r>
      <w:r w:rsidRPr="002B0E53">
        <w:rPr>
          <w:spacing w:val="-1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событий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процессов,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умениям</w:t>
      </w:r>
      <w:r w:rsidRPr="002B0E53">
        <w:rPr>
          <w:spacing w:val="-16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по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предмету</w:t>
      </w:r>
      <w:r w:rsidRPr="002B0E53">
        <w:rPr>
          <w:spacing w:val="-1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через разнообразные типы</w:t>
      </w:r>
      <w:r w:rsidRPr="002B0E53">
        <w:rPr>
          <w:spacing w:val="-8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заданий.</w:t>
      </w:r>
    </w:p>
    <w:p w:rsidR="009A05B5" w:rsidRPr="002B0E53" w:rsidRDefault="002B0E53" w:rsidP="00E026AE">
      <w:pPr>
        <w:pStyle w:val="a4"/>
        <w:numPr>
          <w:ilvl w:val="0"/>
          <w:numId w:val="13"/>
        </w:numPr>
        <w:tabs>
          <w:tab w:val="left" w:pos="1245"/>
        </w:tabs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lastRenderedPageBreak/>
        <w:t xml:space="preserve">Сочетание заданий с кратким ответом (тесты) и </w:t>
      </w:r>
      <w:proofErr w:type="gramStart"/>
      <w:r w:rsidRPr="002B0E53">
        <w:rPr>
          <w:sz w:val="28"/>
          <w:szCs w:val="28"/>
          <w:lang w:val="ru-RU"/>
        </w:rPr>
        <w:t>развернутого</w:t>
      </w:r>
      <w:proofErr w:type="gramEnd"/>
      <w:r w:rsidRPr="002B0E53">
        <w:rPr>
          <w:sz w:val="28"/>
          <w:szCs w:val="28"/>
          <w:lang w:val="ru-RU"/>
        </w:rPr>
        <w:t xml:space="preserve"> текста (решение правовых</w:t>
      </w:r>
      <w:r w:rsidRPr="002B0E53">
        <w:rPr>
          <w:spacing w:val="-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задач).</w:t>
      </w:r>
    </w:p>
    <w:p w:rsidR="009A05B5" w:rsidRPr="002B0E53" w:rsidRDefault="00F05149" w:rsidP="00E026AE">
      <w:pPr>
        <w:pStyle w:val="a4"/>
        <w:numPr>
          <w:ilvl w:val="0"/>
          <w:numId w:val="13"/>
        </w:numPr>
        <w:tabs>
          <w:tab w:val="left" w:pos="1319"/>
        </w:tabs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Представление заданий через различные источники информации</w:t>
      </w:r>
      <w:r w:rsidR="002B0E53" w:rsidRPr="002B0E53">
        <w:rPr>
          <w:sz w:val="28"/>
          <w:szCs w:val="28"/>
          <w:lang w:val="ru-RU"/>
        </w:rPr>
        <w:t xml:space="preserve"> (отрывок из документа, диаграммы и таблицы, иллюстративный ряд и</w:t>
      </w:r>
      <w:r w:rsidR="002B0E53" w:rsidRPr="002B0E53">
        <w:rPr>
          <w:spacing w:val="-17"/>
          <w:sz w:val="28"/>
          <w:szCs w:val="28"/>
          <w:lang w:val="ru-RU"/>
        </w:rPr>
        <w:t xml:space="preserve"> </w:t>
      </w:r>
      <w:r w:rsidR="002B0E53" w:rsidRPr="002B0E53">
        <w:rPr>
          <w:sz w:val="28"/>
          <w:szCs w:val="28"/>
          <w:lang w:val="ru-RU"/>
        </w:rPr>
        <w:t>др.).</w:t>
      </w:r>
    </w:p>
    <w:p w:rsidR="009A05B5" w:rsidRPr="00F05149" w:rsidRDefault="002B0E53" w:rsidP="00E026AE">
      <w:pPr>
        <w:pStyle w:val="a4"/>
        <w:numPr>
          <w:ilvl w:val="0"/>
          <w:numId w:val="13"/>
        </w:numPr>
        <w:tabs>
          <w:tab w:val="left" w:pos="1314"/>
        </w:tabs>
        <w:spacing w:before="121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Опора на межпредметные связи в части</w:t>
      </w:r>
      <w:r w:rsidRPr="002B0E53">
        <w:rPr>
          <w:spacing w:val="-12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заданий.</w:t>
      </w:r>
    </w:p>
    <w:p w:rsidR="009A05B5" w:rsidRPr="002B0E53" w:rsidRDefault="00F05149" w:rsidP="00E026AE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Возможен </w:t>
      </w:r>
      <w:r w:rsidR="002B0E53" w:rsidRPr="002B0E53">
        <w:rPr>
          <w:sz w:val="28"/>
          <w:szCs w:val="28"/>
          <w:lang w:val="ru-RU"/>
        </w:rPr>
        <w:t>следую</w:t>
      </w:r>
      <w:r>
        <w:rPr>
          <w:sz w:val="28"/>
          <w:szCs w:val="28"/>
          <w:lang w:val="ru-RU"/>
        </w:rPr>
        <w:t xml:space="preserve">щий алгоритм подготовки заданий Олимпиады по праву </w:t>
      </w:r>
      <w:r w:rsidR="002B0E53" w:rsidRPr="002B0E53">
        <w:rPr>
          <w:sz w:val="28"/>
          <w:szCs w:val="28"/>
          <w:lang w:val="ru-RU"/>
        </w:rPr>
        <w:t>для каждой параллели участников муниципального</w:t>
      </w:r>
      <w:r w:rsidR="002B0E53" w:rsidRPr="002B0E53">
        <w:rPr>
          <w:spacing w:val="-18"/>
          <w:sz w:val="28"/>
          <w:szCs w:val="28"/>
          <w:lang w:val="ru-RU"/>
        </w:rPr>
        <w:t xml:space="preserve"> </w:t>
      </w:r>
      <w:r w:rsidR="002B0E53" w:rsidRPr="002B0E53">
        <w:rPr>
          <w:sz w:val="28"/>
          <w:szCs w:val="28"/>
          <w:lang w:val="ru-RU"/>
        </w:rPr>
        <w:t>этапа:</w:t>
      </w:r>
    </w:p>
    <w:p w:rsidR="009A05B5" w:rsidRPr="002B0E53" w:rsidRDefault="002B0E53" w:rsidP="00E026AE">
      <w:pPr>
        <w:pStyle w:val="a3"/>
        <w:spacing w:before="126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В основе работы – определение целей проведения этапа на основе общего целеполагания всероссийской олимпиады школьников:</w:t>
      </w:r>
    </w:p>
    <w:p w:rsidR="009A05B5" w:rsidRPr="002B0E53" w:rsidRDefault="002B0E53" w:rsidP="00E026AE">
      <w:pPr>
        <w:pStyle w:val="a4"/>
        <w:numPr>
          <w:ilvl w:val="0"/>
          <w:numId w:val="12"/>
        </w:numPr>
        <w:tabs>
          <w:tab w:val="left" w:pos="1202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определение</w:t>
      </w:r>
      <w:r w:rsidRPr="002B0E53">
        <w:rPr>
          <w:spacing w:val="-1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того,</w:t>
      </w:r>
      <w:r w:rsidRPr="002B0E53">
        <w:rPr>
          <w:spacing w:val="-11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какие</w:t>
      </w:r>
      <w:r w:rsidRPr="002B0E53">
        <w:rPr>
          <w:spacing w:val="-1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содержательные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линии,</w:t>
      </w:r>
      <w:r w:rsidRPr="002B0E53">
        <w:rPr>
          <w:spacing w:val="-13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в</w:t>
      </w:r>
      <w:r w:rsidRPr="002B0E53">
        <w:rPr>
          <w:spacing w:val="-14"/>
          <w:sz w:val="28"/>
          <w:szCs w:val="28"/>
          <w:lang w:val="ru-RU"/>
        </w:rPr>
        <w:t xml:space="preserve"> </w:t>
      </w:r>
      <w:proofErr w:type="gramStart"/>
      <w:r w:rsidRPr="002B0E53">
        <w:rPr>
          <w:sz w:val="28"/>
          <w:szCs w:val="28"/>
          <w:lang w:val="ru-RU"/>
        </w:rPr>
        <w:t>какой</w:t>
      </w:r>
      <w:proofErr w:type="gramEnd"/>
      <w:r w:rsidRPr="002B0E53">
        <w:rPr>
          <w:spacing w:val="-13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степени</w:t>
      </w:r>
      <w:r w:rsidRPr="002B0E53">
        <w:rPr>
          <w:spacing w:val="-13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и</w:t>
      </w:r>
      <w:r w:rsidRPr="002B0E53">
        <w:rPr>
          <w:spacing w:val="-1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на</w:t>
      </w:r>
      <w:r w:rsidRPr="002B0E53">
        <w:rPr>
          <w:spacing w:val="-14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основе</w:t>
      </w:r>
      <w:r w:rsidRPr="002B0E53">
        <w:rPr>
          <w:spacing w:val="-15"/>
          <w:sz w:val="28"/>
          <w:szCs w:val="28"/>
          <w:lang w:val="ru-RU"/>
        </w:rPr>
        <w:t xml:space="preserve"> </w:t>
      </w:r>
      <w:proofErr w:type="gramStart"/>
      <w:r w:rsidRPr="002B0E53">
        <w:rPr>
          <w:sz w:val="28"/>
          <w:szCs w:val="28"/>
          <w:lang w:val="ru-RU"/>
        </w:rPr>
        <w:t>какого</w:t>
      </w:r>
      <w:proofErr w:type="gramEnd"/>
      <w:r w:rsidRPr="002B0E53">
        <w:rPr>
          <w:sz w:val="28"/>
          <w:szCs w:val="28"/>
          <w:lang w:val="ru-RU"/>
        </w:rPr>
        <w:t xml:space="preserve"> учебно-методического комплекса изучены школьниками данной параллели к началу этапа Олимпиады;</w:t>
      </w:r>
    </w:p>
    <w:p w:rsidR="009A05B5" w:rsidRPr="002B0E53" w:rsidRDefault="002B0E53" w:rsidP="00E026AE">
      <w:pPr>
        <w:pStyle w:val="a4"/>
        <w:numPr>
          <w:ilvl w:val="0"/>
          <w:numId w:val="12"/>
        </w:numPr>
        <w:tabs>
          <w:tab w:val="left" w:pos="1249"/>
        </w:tabs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вычленение дидактических единиц, вынесение которых в олимпиадные задания наиболее</w:t>
      </w:r>
      <w:r w:rsidRPr="002B0E53">
        <w:rPr>
          <w:spacing w:val="-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целесообразно;</w:t>
      </w:r>
    </w:p>
    <w:p w:rsidR="009A05B5" w:rsidRPr="002B0E53" w:rsidRDefault="002B0E53" w:rsidP="00E026AE">
      <w:pPr>
        <w:pStyle w:val="a4"/>
        <w:numPr>
          <w:ilvl w:val="0"/>
          <w:numId w:val="12"/>
        </w:numPr>
        <w:tabs>
          <w:tab w:val="left" w:pos="1331"/>
        </w:tabs>
        <w:spacing w:before="124"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>выделение типов заданий, доступных для выполнения учащимися данной параллели, позволяющих в наибольшей степени выявить уровень их подготовленности, творческие</w:t>
      </w:r>
      <w:r w:rsidRPr="002B0E53">
        <w:rPr>
          <w:spacing w:val="-5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задатки;</w:t>
      </w:r>
    </w:p>
    <w:p w:rsidR="009A05B5" w:rsidRPr="002B0E53" w:rsidRDefault="002B0E53" w:rsidP="00E026AE">
      <w:pPr>
        <w:pStyle w:val="a4"/>
        <w:numPr>
          <w:ilvl w:val="0"/>
          <w:numId w:val="12"/>
        </w:numPr>
        <w:tabs>
          <w:tab w:val="left" w:pos="126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B0E53">
        <w:rPr>
          <w:sz w:val="28"/>
          <w:szCs w:val="28"/>
          <w:lang w:val="ru-RU"/>
        </w:rPr>
        <w:t xml:space="preserve">определение ориентировочного времени выполнения каждого из </w:t>
      </w:r>
      <w:proofErr w:type="gramStart"/>
      <w:r w:rsidRPr="002B0E53">
        <w:rPr>
          <w:sz w:val="28"/>
          <w:szCs w:val="28"/>
          <w:lang w:val="ru-RU"/>
        </w:rPr>
        <w:t>предлагаемых</w:t>
      </w:r>
      <w:proofErr w:type="gramEnd"/>
      <w:r w:rsidRPr="002B0E53">
        <w:rPr>
          <w:sz w:val="28"/>
          <w:szCs w:val="28"/>
          <w:lang w:val="ru-RU"/>
        </w:rPr>
        <w:t xml:space="preserve"> заданий для вывода о возможном наборе комплекта для</w:t>
      </w:r>
      <w:r w:rsidRPr="002B0E53">
        <w:rPr>
          <w:spacing w:val="-12"/>
          <w:sz w:val="28"/>
          <w:szCs w:val="28"/>
          <w:lang w:val="ru-RU"/>
        </w:rPr>
        <w:t xml:space="preserve"> </w:t>
      </w:r>
      <w:r w:rsidRPr="002B0E53">
        <w:rPr>
          <w:sz w:val="28"/>
          <w:szCs w:val="28"/>
          <w:lang w:val="ru-RU"/>
        </w:rPr>
        <w:t>параллели.</w:t>
      </w:r>
    </w:p>
    <w:p w:rsidR="009A05B5" w:rsidRPr="002B0E53" w:rsidRDefault="00F05149" w:rsidP="00E026AE">
      <w:pPr>
        <w:pStyle w:val="a3"/>
        <w:spacing w:before="68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составлении олимпиадных заданий необходимо ориентироваться </w:t>
      </w:r>
      <w:r w:rsidR="002B0E53" w:rsidRPr="002B0E53">
        <w:rPr>
          <w:sz w:val="28"/>
          <w:szCs w:val="28"/>
          <w:lang w:val="ru-RU"/>
        </w:rPr>
        <w:t>на профильные программы соответствующих учебных дисциплин (право</w:t>
      </w:r>
      <w:r>
        <w:rPr>
          <w:sz w:val="28"/>
          <w:szCs w:val="28"/>
          <w:lang w:val="ru-RU"/>
        </w:rPr>
        <w:t>, история, обществознание) для определения</w:t>
      </w:r>
      <w:r w:rsidR="002B0E53" w:rsidRPr="002B0E53">
        <w:rPr>
          <w:sz w:val="28"/>
          <w:szCs w:val="28"/>
          <w:lang w:val="ru-RU"/>
        </w:rPr>
        <w:t xml:space="preserve"> сре</w:t>
      </w:r>
      <w:r>
        <w:rPr>
          <w:sz w:val="28"/>
          <w:szCs w:val="28"/>
          <w:lang w:val="ru-RU"/>
        </w:rPr>
        <w:t>днего уровня познаний школьников</w:t>
      </w:r>
      <w:r w:rsidR="002B0E53" w:rsidRPr="002B0E53">
        <w:rPr>
          <w:sz w:val="28"/>
          <w:szCs w:val="28"/>
          <w:lang w:val="ru-RU"/>
        </w:rPr>
        <w:t xml:space="preserve"> в соответствующих дисциплинах на момент написания олимпиады. При составлении заданий школьного и муниципального уровня необходимо помнить не только о </w:t>
      </w:r>
      <w:proofErr w:type="spellStart"/>
      <w:r w:rsidR="002B0E53" w:rsidRPr="002B0E53">
        <w:rPr>
          <w:sz w:val="28"/>
          <w:szCs w:val="28"/>
          <w:lang w:val="ru-RU"/>
        </w:rPr>
        <w:t>знаниевых</w:t>
      </w:r>
      <w:proofErr w:type="spellEnd"/>
      <w:r w:rsidR="002B0E53" w:rsidRPr="002B0E53">
        <w:rPr>
          <w:sz w:val="28"/>
          <w:szCs w:val="28"/>
          <w:lang w:val="ru-RU"/>
        </w:rPr>
        <w:t xml:space="preserve"> результатах, но и о </w:t>
      </w:r>
      <w:proofErr w:type="spellStart"/>
      <w:r w:rsidR="002B0E53" w:rsidRPr="002B0E53">
        <w:rPr>
          <w:sz w:val="28"/>
          <w:szCs w:val="28"/>
          <w:lang w:val="ru-RU"/>
        </w:rPr>
        <w:t>сформированности</w:t>
      </w:r>
      <w:proofErr w:type="spellEnd"/>
      <w:r w:rsidR="002B0E53" w:rsidRPr="002B0E53">
        <w:rPr>
          <w:sz w:val="28"/>
          <w:szCs w:val="28"/>
          <w:lang w:val="ru-RU"/>
        </w:rPr>
        <w:t xml:space="preserve"> познавательных универсальных учебных</w:t>
      </w:r>
      <w:r w:rsidR="002B0E53" w:rsidRPr="002B0E53">
        <w:rPr>
          <w:spacing w:val="-29"/>
          <w:sz w:val="28"/>
          <w:szCs w:val="28"/>
          <w:lang w:val="ru-RU"/>
        </w:rPr>
        <w:t xml:space="preserve"> </w:t>
      </w:r>
      <w:r w:rsidR="002B0E53" w:rsidRPr="002B0E53">
        <w:rPr>
          <w:sz w:val="28"/>
          <w:szCs w:val="28"/>
          <w:lang w:val="ru-RU"/>
        </w:rPr>
        <w:t>действий.</w:t>
      </w:r>
    </w:p>
    <w:p w:rsidR="009A05B5" w:rsidRDefault="009A05B5" w:rsidP="00377958">
      <w:pPr>
        <w:pStyle w:val="1"/>
        <w:spacing w:before="128"/>
        <w:ind w:left="0" w:firstLine="709"/>
        <w:rPr>
          <w:sz w:val="28"/>
          <w:szCs w:val="28"/>
          <w:lang w:val="ru-RU"/>
        </w:rPr>
      </w:pPr>
      <w:bookmarkStart w:id="7" w:name="_TOC_250002"/>
      <w:bookmarkEnd w:id="7"/>
    </w:p>
    <w:p w:rsidR="00FE682B" w:rsidRPr="00977FC2" w:rsidRDefault="00377958" w:rsidP="00977FC2">
      <w:pPr>
        <w:pStyle w:val="a3"/>
        <w:tabs>
          <w:tab w:val="left" w:pos="3808"/>
          <w:tab w:val="left" w:pos="5019"/>
          <w:tab w:val="left" w:pos="6111"/>
          <w:tab w:val="left" w:pos="6902"/>
          <w:tab w:val="left" w:pos="8365"/>
        </w:tabs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8.</w:t>
      </w:r>
      <w:r w:rsidR="00977FC2" w:rsidRPr="00977FC2">
        <w:rPr>
          <w:b/>
          <w:sz w:val="28"/>
          <w:szCs w:val="28"/>
          <w:lang w:val="ru-RU"/>
        </w:rPr>
        <w:t xml:space="preserve"> </w:t>
      </w:r>
      <w:r w:rsidR="00FE682B" w:rsidRPr="00977FC2">
        <w:rPr>
          <w:b/>
          <w:sz w:val="28"/>
          <w:szCs w:val="28"/>
          <w:lang w:val="ru-RU"/>
        </w:rPr>
        <w:t>ПРОВЕРКА И СИСТЕМА ОЦЕНИВАНИЯ ЗАДАНИЙ</w:t>
      </w:r>
    </w:p>
    <w:p w:rsidR="00C961C0" w:rsidRDefault="00FE682B" w:rsidP="00E026AE">
      <w:pPr>
        <w:pStyle w:val="a3"/>
        <w:tabs>
          <w:tab w:val="left" w:pos="3808"/>
          <w:tab w:val="left" w:pos="5019"/>
          <w:tab w:val="left" w:pos="6111"/>
          <w:tab w:val="left" w:pos="6902"/>
          <w:tab w:val="left" w:pos="836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Предметно-методическая</w:t>
      </w:r>
      <w:proofErr w:type="gramEnd"/>
      <w:r>
        <w:rPr>
          <w:sz w:val="28"/>
          <w:szCs w:val="28"/>
          <w:lang w:val="ru-RU"/>
        </w:rPr>
        <w:t xml:space="preserve"> комиссия каждого этапа Олимпиады </w:t>
      </w:r>
      <w:r w:rsidR="002B0E53" w:rsidRPr="0061467F">
        <w:rPr>
          <w:sz w:val="28"/>
          <w:szCs w:val="28"/>
          <w:lang w:val="ru-RU"/>
        </w:rPr>
        <w:t>обеспечивает ее проведение не только соответствующим комплектом заданий, но и системой их оценивания.</w:t>
      </w:r>
    </w:p>
    <w:p w:rsidR="00C961C0" w:rsidRDefault="002B0E53" w:rsidP="00E026AE">
      <w:pPr>
        <w:pStyle w:val="a3"/>
        <w:tabs>
          <w:tab w:val="left" w:pos="3808"/>
          <w:tab w:val="left" w:pos="5019"/>
          <w:tab w:val="left" w:pos="6111"/>
          <w:tab w:val="left" w:pos="6902"/>
          <w:tab w:val="left" w:pos="836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>Необходимо создание ее дифференцированной шкалы, позволяющей учитывать различные нюансы ответов участников соревнований. В значительном числе случаев итог выполнения задания не подводится через принцип «решено – не решено задание», а требует оценивать отдельные их стороны, нередко автономно.</w:t>
      </w:r>
    </w:p>
    <w:p w:rsidR="00C961C0" w:rsidRDefault="002B0E53" w:rsidP="00E026AE">
      <w:pPr>
        <w:pStyle w:val="a3"/>
        <w:tabs>
          <w:tab w:val="left" w:pos="3808"/>
          <w:tab w:val="left" w:pos="5019"/>
          <w:tab w:val="left" w:pos="6111"/>
          <w:tab w:val="left" w:pos="6902"/>
          <w:tab w:val="left" w:pos="836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</w:t>
      </w:r>
      <w:r w:rsidR="00FE682B">
        <w:rPr>
          <w:sz w:val="28"/>
          <w:szCs w:val="28"/>
          <w:lang w:val="ru-RU"/>
        </w:rPr>
        <w:t>ого члена жюри (председателя) при значительном</w:t>
      </w:r>
      <w:r w:rsidRPr="0061467F">
        <w:rPr>
          <w:sz w:val="28"/>
          <w:szCs w:val="28"/>
          <w:lang w:val="ru-RU"/>
        </w:rPr>
        <w:t xml:space="preserve"> расхождении</w:t>
      </w:r>
      <w:r w:rsidR="00FE682B">
        <w:rPr>
          <w:sz w:val="28"/>
          <w:szCs w:val="28"/>
          <w:lang w:val="ru-RU"/>
        </w:rPr>
        <w:t xml:space="preserve"> оценок тех, кто проверил </w:t>
      </w:r>
      <w:r w:rsidRPr="0061467F">
        <w:rPr>
          <w:sz w:val="28"/>
          <w:szCs w:val="28"/>
          <w:lang w:val="ru-RU"/>
        </w:rPr>
        <w:t>работу. Это особенно важно при обращении к творческим заданиям, требующим развернутого ответа.</w:t>
      </w:r>
    </w:p>
    <w:p w:rsidR="00C961C0" w:rsidRDefault="002B0E53" w:rsidP="00E026AE">
      <w:pPr>
        <w:pStyle w:val="a3"/>
        <w:tabs>
          <w:tab w:val="left" w:pos="3808"/>
          <w:tab w:val="left" w:pos="5019"/>
          <w:tab w:val="left" w:pos="6111"/>
          <w:tab w:val="left" w:pos="6902"/>
          <w:tab w:val="left" w:pos="836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61467F">
        <w:rPr>
          <w:sz w:val="28"/>
          <w:szCs w:val="28"/>
          <w:lang w:val="ru-RU"/>
        </w:rPr>
        <w:t>Предметно-методическая</w:t>
      </w:r>
      <w:proofErr w:type="gramEnd"/>
      <w:r w:rsidRPr="0061467F">
        <w:rPr>
          <w:sz w:val="28"/>
          <w:szCs w:val="28"/>
          <w:lang w:val="ru-RU"/>
        </w:rPr>
        <w:t xml:space="preserve"> комиссия каждого этапа олимпиады разрабатывает регламент показа работ участникам по окончании проверки работ и оглашении результатов. Перед процедурой показа работ  участникам олимпиады след</w:t>
      </w:r>
      <w:r w:rsidR="00FE682B">
        <w:rPr>
          <w:sz w:val="28"/>
          <w:szCs w:val="28"/>
          <w:lang w:val="ru-RU"/>
        </w:rPr>
        <w:t xml:space="preserve">ует провести разбор заданий </w:t>
      </w:r>
      <w:r w:rsidRPr="0061467F">
        <w:rPr>
          <w:sz w:val="28"/>
          <w:szCs w:val="28"/>
          <w:lang w:val="ru-RU"/>
        </w:rPr>
        <w:t xml:space="preserve">с указанием правильных ответов и наиболее сложных и спорных моментов, встретившихся на этапе проверки в олимпиадных заданиях. Участники должны иметь право задать интересующие их вопросы по существу </w:t>
      </w:r>
      <w:proofErr w:type="gramStart"/>
      <w:r w:rsidRPr="0061467F">
        <w:rPr>
          <w:sz w:val="28"/>
          <w:szCs w:val="28"/>
          <w:lang w:val="ru-RU"/>
        </w:rPr>
        <w:t>разобранных</w:t>
      </w:r>
      <w:proofErr w:type="gramEnd"/>
      <w:r w:rsidRPr="0061467F">
        <w:rPr>
          <w:sz w:val="28"/>
          <w:szCs w:val="28"/>
          <w:lang w:val="ru-RU"/>
        </w:rPr>
        <w:t xml:space="preserve"> заданий и показанных работ. При эт</w:t>
      </w:r>
      <w:r w:rsidR="00FE682B">
        <w:rPr>
          <w:sz w:val="28"/>
          <w:szCs w:val="28"/>
          <w:lang w:val="ru-RU"/>
        </w:rPr>
        <w:t>ом необходимо учитывать, что на стадии показа работ не производится повышения</w:t>
      </w:r>
      <w:r w:rsidRPr="0061467F">
        <w:rPr>
          <w:sz w:val="28"/>
          <w:szCs w:val="28"/>
          <w:lang w:val="ru-RU"/>
        </w:rPr>
        <w:t xml:space="preserve"> баллов ни по каким основаниям, включая технические ошибки. По окончании показа работ участникам необходимо предоставить право оспорить результаты их оценивания в порядке апелляции. Регламент проведения апелляции устанавливается предметно-методической комиссией соответствующего уровня с учетом общего количества участников.</w:t>
      </w:r>
    </w:p>
    <w:p w:rsidR="009A05B5" w:rsidRPr="0061467F" w:rsidRDefault="002B0E53" w:rsidP="00E026AE">
      <w:pPr>
        <w:pStyle w:val="a3"/>
        <w:tabs>
          <w:tab w:val="left" w:pos="3808"/>
          <w:tab w:val="left" w:pos="5019"/>
          <w:tab w:val="left" w:pos="6111"/>
          <w:tab w:val="left" w:pos="6902"/>
          <w:tab w:val="left" w:pos="8365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>При разработке регламента можно ориентироваться на Положение об апелляции, реализуемое на заключительном этапе всероссийской олимпиады школьников  по  праву  (см. приложение)</w:t>
      </w:r>
    </w:p>
    <w:p w:rsidR="009A05B5" w:rsidRPr="00977FC2" w:rsidRDefault="00377958" w:rsidP="00377958">
      <w:pPr>
        <w:pStyle w:val="1"/>
        <w:spacing w:before="128" w:line="360" w:lineRule="auto"/>
        <w:ind w:left="954"/>
        <w:jc w:val="center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lastRenderedPageBreak/>
        <w:t>9.</w:t>
      </w:r>
      <w:r w:rsidR="00FE682B" w:rsidRPr="00977FC2">
        <w:rPr>
          <w:bCs w:val="0"/>
          <w:sz w:val="28"/>
          <w:szCs w:val="28"/>
          <w:lang w:val="ru-RU"/>
        </w:rPr>
        <w:t xml:space="preserve"> РЕКОМЕНДУЕВМАЯ Л</w:t>
      </w:r>
      <w:r w:rsidR="00977FC2">
        <w:rPr>
          <w:bCs w:val="0"/>
          <w:sz w:val="28"/>
          <w:szCs w:val="28"/>
          <w:lang w:val="ru-RU"/>
        </w:rPr>
        <w:t>ИТЕРАТУРА И ИНТЕРНЕТ</w:t>
      </w:r>
      <w:r w:rsidR="00FE682B" w:rsidRPr="00977FC2">
        <w:rPr>
          <w:bCs w:val="0"/>
          <w:sz w:val="28"/>
          <w:szCs w:val="28"/>
          <w:lang w:val="ru-RU"/>
        </w:rPr>
        <w:t>-РЕСУРСЫ</w:t>
      </w:r>
    </w:p>
    <w:p w:rsidR="009A05B5" w:rsidRPr="0061467F" w:rsidRDefault="002B0E53" w:rsidP="00E026AE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>Ниже приведены издания, в которых собраны олимпиадные задания по праву. Данный банк заданий может напрямую использоваться при формировании комплектов заданий, или быть основой для создания собственных заданий (переделки предложенных) муниципальными и региональными предметно-методическими комиссиями.</w:t>
      </w:r>
    </w:p>
    <w:p w:rsidR="009A05B5" w:rsidRPr="0061467F" w:rsidRDefault="002B0E53" w:rsidP="00977FC2">
      <w:pPr>
        <w:pStyle w:val="a4"/>
        <w:numPr>
          <w:ilvl w:val="0"/>
          <w:numId w:val="4"/>
        </w:numPr>
        <w:spacing w:before="128" w:line="360" w:lineRule="auto"/>
        <w:ind w:left="0" w:firstLine="0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 xml:space="preserve">Володина С.И., Полиевктова А.М., Спасская В.В. Обществознание. Основы правовых знаний. Учебник для 8-9 </w:t>
      </w:r>
      <w:proofErr w:type="spellStart"/>
      <w:r w:rsidRPr="0061467F">
        <w:rPr>
          <w:sz w:val="28"/>
          <w:szCs w:val="28"/>
          <w:lang w:val="ru-RU"/>
        </w:rPr>
        <w:t>кл</w:t>
      </w:r>
      <w:proofErr w:type="spellEnd"/>
      <w:r w:rsidRPr="0061467F">
        <w:rPr>
          <w:sz w:val="28"/>
          <w:szCs w:val="28"/>
          <w:lang w:val="ru-RU"/>
        </w:rPr>
        <w:t>., в 2-х ч. М.: Академкнига/Учебник, 2010.</w:t>
      </w:r>
    </w:p>
    <w:p w:rsidR="009A05B5" w:rsidRPr="0061467F" w:rsidRDefault="002B0E53" w:rsidP="00977FC2">
      <w:pPr>
        <w:pStyle w:val="a4"/>
        <w:numPr>
          <w:ilvl w:val="0"/>
          <w:numId w:val="4"/>
        </w:numPr>
        <w:spacing w:before="21" w:line="360" w:lineRule="auto"/>
        <w:ind w:left="0" w:firstLine="0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>Певцова Е.А. Право. Основы правовых знаний. М., 2013.</w:t>
      </w:r>
    </w:p>
    <w:p w:rsidR="009A05B5" w:rsidRPr="0061467F" w:rsidRDefault="002B0E53" w:rsidP="00977FC2">
      <w:pPr>
        <w:pStyle w:val="a4"/>
        <w:numPr>
          <w:ilvl w:val="0"/>
          <w:numId w:val="4"/>
        </w:numPr>
        <w:spacing w:before="138" w:line="360" w:lineRule="auto"/>
        <w:ind w:left="0" w:firstLine="0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>Всероссийская олимпиада школьников по праву: материалы и комментарии</w:t>
      </w:r>
      <w:proofErr w:type="gramStart"/>
      <w:r w:rsidRPr="0061467F">
        <w:rPr>
          <w:sz w:val="28"/>
          <w:szCs w:val="28"/>
          <w:lang w:val="ru-RU"/>
        </w:rPr>
        <w:t xml:space="preserve"> / П</w:t>
      </w:r>
      <w:proofErr w:type="gramEnd"/>
      <w:r w:rsidRPr="0061467F">
        <w:rPr>
          <w:sz w:val="28"/>
          <w:szCs w:val="28"/>
          <w:lang w:val="ru-RU"/>
        </w:rPr>
        <w:t xml:space="preserve">од ред. </w:t>
      </w:r>
      <w:proofErr w:type="spellStart"/>
      <w:r w:rsidRPr="0061467F">
        <w:rPr>
          <w:sz w:val="28"/>
          <w:szCs w:val="28"/>
          <w:lang w:val="ru-RU"/>
        </w:rPr>
        <w:t>С.И.Володиной</w:t>
      </w:r>
      <w:proofErr w:type="spellEnd"/>
      <w:r w:rsidRPr="0061467F">
        <w:rPr>
          <w:sz w:val="28"/>
          <w:szCs w:val="28"/>
          <w:lang w:val="ru-RU"/>
        </w:rPr>
        <w:t>, В.В. Спасской. М.: Школа-пресс, 2003.</w:t>
      </w:r>
    </w:p>
    <w:p w:rsidR="009A05B5" w:rsidRPr="0061467F" w:rsidRDefault="002B0E53" w:rsidP="00977FC2">
      <w:pPr>
        <w:pStyle w:val="a4"/>
        <w:numPr>
          <w:ilvl w:val="0"/>
          <w:numId w:val="4"/>
        </w:numPr>
        <w:spacing w:before="22" w:line="360" w:lineRule="auto"/>
        <w:ind w:left="0" w:firstLine="0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>Всероссийская олимпиада школьников по праву: Методическое пособие</w:t>
      </w:r>
      <w:proofErr w:type="gramStart"/>
      <w:r w:rsidRPr="0061467F">
        <w:rPr>
          <w:sz w:val="28"/>
          <w:szCs w:val="28"/>
          <w:lang w:val="ru-RU"/>
        </w:rPr>
        <w:t xml:space="preserve"> / П</w:t>
      </w:r>
      <w:proofErr w:type="gramEnd"/>
      <w:r w:rsidRPr="0061467F">
        <w:rPr>
          <w:sz w:val="28"/>
          <w:szCs w:val="28"/>
          <w:lang w:val="ru-RU"/>
        </w:rPr>
        <w:t xml:space="preserve">од ред. </w:t>
      </w:r>
      <w:proofErr w:type="spellStart"/>
      <w:r w:rsidRPr="0061467F">
        <w:rPr>
          <w:sz w:val="28"/>
          <w:szCs w:val="28"/>
          <w:lang w:val="ru-RU"/>
        </w:rPr>
        <w:t>С.И.Володиной</w:t>
      </w:r>
      <w:proofErr w:type="spellEnd"/>
      <w:r w:rsidRPr="0061467F">
        <w:rPr>
          <w:sz w:val="28"/>
          <w:szCs w:val="28"/>
          <w:lang w:val="ru-RU"/>
        </w:rPr>
        <w:t xml:space="preserve">. М.: </w:t>
      </w:r>
      <w:proofErr w:type="spellStart"/>
      <w:r w:rsidRPr="0061467F">
        <w:rPr>
          <w:sz w:val="28"/>
          <w:szCs w:val="28"/>
          <w:lang w:val="ru-RU"/>
        </w:rPr>
        <w:t>АПКиППРО</w:t>
      </w:r>
      <w:proofErr w:type="spellEnd"/>
      <w:r w:rsidRPr="0061467F">
        <w:rPr>
          <w:sz w:val="28"/>
          <w:szCs w:val="28"/>
          <w:lang w:val="ru-RU"/>
        </w:rPr>
        <w:t>, 2005.</w:t>
      </w:r>
    </w:p>
    <w:p w:rsidR="009A05B5" w:rsidRPr="0061467F" w:rsidRDefault="002B0E53" w:rsidP="00977FC2">
      <w:pPr>
        <w:pStyle w:val="a4"/>
        <w:numPr>
          <w:ilvl w:val="0"/>
          <w:numId w:val="4"/>
        </w:numPr>
        <w:spacing w:before="21" w:line="360" w:lineRule="auto"/>
        <w:ind w:left="0" w:firstLine="0"/>
        <w:jc w:val="both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 xml:space="preserve">Володина С.И., Полиевктова А.М., Спасская В.В. Всероссийская олимпиада школьников по праву в 2006 г. Методическое пособие. М.: </w:t>
      </w:r>
      <w:proofErr w:type="spellStart"/>
      <w:r w:rsidRPr="0061467F">
        <w:rPr>
          <w:sz w:val="28"/>
          <w:szCs w:val="28"/>
          <w:lang w:val="ru-RU"/>
        </w:rPr>
        <w:t>АПКиППРО</w:t>
      </w:r>
      <w:proofErr w:type="spellEnd"/>
      <w:r w:rsidRPr="0061467F">
        <w:rPr>
          <w:sz w:val="28"/>
          <w:szCs w:val="28"/>
          <w:lang w:val="ru-RU"/>
        </w:rPr>
        <w:t>, 2006.</w:t>
      </w:r>
    </w:p>
    <w:p w:rsidR="009A05B5" w:rsidRPr="0061467F" w:rsidRDefault="002B0E53" w:rsidP="00977FC2">
      <w:pPr>
        <w:pStyle w:val="a4"/>
        <w:numPr>
          <w:ilvl w:val="0"/>
          <w:numId w:val="4"/>
        </w:numPr>
        <w:spacing w:before="21" w:line="360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1467F">
        <w:rPr>
          <w:sz w:val="28"/>
          <w:szCs w:val="28"/>
          <w:lang w:val="ru-RU"/>
        </w:rPr>
        <w:t>Кашанина</w:t>
      </w:r>
      <w:proofErr w:type="spellEnd"/>
      <w:r w:rsidRPr="0061467F">
        <w:rPr>
          <w:sz w:val="28"/>
          <w:szCs w:val="28"/>
          <w:lang w:val="ru-RU"/>
        </w:rPr>
        <w:t xml:space="preserve"> Т. В., </w:t>
      </w:r>
      <w:proofErr w:type="spellStart"/>
      <w:r w:rsidRPr="0061467F">
        <w:rPr>
          <w:sz w:val="28"/>
          <w:szCs w:val="28"/>
          <w:lang w:val="ru-RU"/>
        </w:rPr>
        <w:t>Кашанин</w:t>
      </w:r>
      <w:proofErr w:type="spellEnd"/>
      <w:r w:rsidRPr="0061467F">
        <w:rPr>
          <w:sz w:val="28"/>
          <w:szCs w:val="28"/>
          <w:lang w:val="ru-RU"/>
        </w:rPr>
        <w:t xml:space="preserve"> А. В. Основы российского права: Учебник для вузов. М.: Издательство НОРМА (Издательская группа НОРМ</w:t>
      </w:r>
      <w:proofErr w:type="gramStart"/>
      <w:r w:rsidRPr="0061467F">
        <w:rPr>
          <w:sz w:val="28"/>
          <w:szCs w:val="28"/>
          <w:lang w:val="ru-RU"/>
        </w:rPr>
        <w:t>А–</w:t>
      </w:r>
      <w:proofErr w:type="gramEnd"/>
      <w:r w:rsidRPr="0061467F">
        <w:rPr>
          <w:sz w:val="28"/>
          <w:szCs w:val="28"/>
          <w:lang w:val="ru-RU"/>
        </w:rPr>
        <w:t xml:space="preserve"> ИНФРА • М), 2000.</w:t>
      </w:r>
    </w:p>
    <w:p w:rsidR="00BA76E4" w:rsidRDefault="002B0E53" w:rsidP="00977FC2">
      <w:pPr>
        <w:pStyle w:val="a4"/>
        <w:numPr>
          <w:ilvl w:val="0"/>
          <w:numId w:val="4"/>
        </w:numPr>
        <w:spacing w:before="70" w:line="355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944913">
        <w:rPr>
          <w:sz w:val="28"/>
          <w:szCs w:val="28"/>
          <w:lang w:val="ru-RU"/>
        </w:rPr>
        <w:t>Черданцев</w:t>
      </w:r>
      <w:proofErr w:type="spellEnd"/>
      <w:r w:rsidRPr="00944913">
        <w:rPr>
          <w:sz w:val="28"/>
          <w:szCs w:val="28"/>
          <w:lang w:val="ru-RU"/>
        </w:rPr>
        <w:t xml:space="preserve"> А.Ф. Теория государства и права. М., 2002.</w:t>
      </w:r>
    </w:p>
    <w:p w:rsidR="009A05B5" w:rsidRPr="00944913" w:rsidRDefault="002B0E53" w:rsidP="00977FC2">
      <w:pPr>
        <w:pStyle w:val="a4"/>
        <w:numPr>
          <w:ilvl w:val="0"/>
          <w:numId w:val="4"/>
        </w:numPr>
        <w:spacing w:before="70" w:line="355" w:lineRule="auto"/>
        <w:ind w:left="0" w:firstLine="0"/>
        <w:jc w:val="both"/>
        <w:rPr>
          <w:sz w:val="28"/>
          <w:szCs w:val="28"/>
          <w:lang w:val="ru-RU"/>
        </w:rPr>
      </w:pPr>
      <w:r w:rsidRPr="00944913">
        <w:rPr>
          <w:sz w:val="28"/>
          <w:szCs w:val="28"/>
          <w:lang w:val="ru-RU"/>
        </w:rPr>
        <w:t>Российское гражданское право: Учебник: В 2 т. Т. I: Общая часть. Вещное право. Наследственное право. Интеллектуальные права. Личные неимущественные права</w:t>
      </w:r>
      <w:proofErr w:type="gramStart"/>
      <w:r w:rsidRPr="00944913">
        <w:rPr>
          <w:sz w:val="28"/>
          <w:szCs w:val="28"/>
          <w:lang w:val="ru-RU"/>
        </w:rPr>
        <w:t xml:space="preserve"> / О</w:t>
      </w:r>
      <w:proofErr w:type="gramEnd"/>
      <w:r w:rsidRPr="00944913">
        <w:rPr>
          <w:sz w:val="28"/>
          <w:szCs w:val="28"/>
          <w:lang w:val="ru-RU"/>
        </w:rPr>
        <w:t>тв. ред. Е.А. Суханов. М.: Статут, 2011.</w:t>
      </w:r>
    </w:p>
    <w:p w:rsidR="00977FC2" w:rsidRDefault="002B0E53" w:rsidP="00977FC2">
      <w:pPr>
        <w:pStyle w:val="a3"/>
        <w:spacing w:before="129" w:line="465" w:lineRule="auto"/>
        <w:ind w:left="0" w:firstLine="709"/>
        <w:jc w:val="center"/>
        <w:rPr>
          <w:sz w:val="28"/>
          <w:szCs w:val="28"/>
          <w:lang w:val="ru-RU"/>
        </w:rPr>
      </w:pPr>
      <w:r w:rsidRPr="0061467F">
        <w:rPr>
          <w:sz w:val="28"/>
          <w:szCs w:val="28"/>
          <w:lang w:val="ru-RU"/>
        </w:rPr>
        <w:t>*  *  *</w:t>
      </w:r>
    </w:p>
    <w:p w:rsidR="009A05B5" w:rsidRPr="0061467F" w:rsidRDefault="002C4E0B" w:rsidP="00977FC2">
      <w:pPr>
        <w:pStyle w:val="a3"/>
        <w:spacing w:before="129" w:line="465" w:lineRule="auto"/>
        <w:ind w:left="0"/>
        <w:rPr>
          <w:sz w:val="28"/>
          <w:szCs w:val="28"/>
          <w:lang w:val="ru-RU"/>
        </w:rPr>
      </w:pPr>
      <w:hyperlink r:id="rId13">
        <w:r w:rsidR="002B0E53" w:rsidRPr="0061467F">
          <w:rPr>
            <w:sz w:val="28"/>
            <w:szCs w:val="28"/>
            <w:lang w:val="ru-RU"/>
          </w:rPr>
          <w:t>http://www.garant.ru/</w:t>
        </w:r>
      </w:hyperlink>
      <w:r w:rsidR="002B0E53" w:rsidRPr="0061467F">
        <w:rPr>
          <w:sz w:val="28"/>
          <w:szCs w:val="28"/>
          <w:lang w:val="ru-RU"/>
        </w:rPr>
        <w:t xml:space="preserve"> – «Гарант» (законодательство с комментариями). </w:t>
      </w:r>
      <w:hyperlink r:id="rId14">
        <w:r w:rsidR="002B0E53" w:rsidRPr="0061467F">
          <w:rPr>
            <w:sz w:val="28"/>
            <w:szCs w:val="28"/>
            <w:lang w:val="ru-RU"/>
          </w:rPr>
          <w:t>http://www.president.kremlin.ru</w:t>
        </w:r>
      </w:hyperlink>
      <w:r w:rsidR="002B0E53" w:rsidRPr="0061467F">
        <w:rPr>
          <w:sz w:val="28"/>
          <w:szCs w:val="28"/>
          <w:lang w:val="ru-RU"/>
        </w:rPr>
        <w:t xml:space="preserve"> - официальный сайт Президента РФ. </w:t>
      </w:r>
      <w:hyperlink r:id="rId15">
        <w:r w:rsidR="002B0E53" w:rsidRPr="0061467F">
          <w:rPr>
            <w:sz w:val="28"/>
            <w:szCs w:val="28"/>
            <w:lang w:val="ru-RU"/>
          </w:rPr>
          <w:t>http://www.gov.ru/</w:t>
        </w:r>
      </w:hyperlink>
      <w:r w:rsidR="002B0E53" w:rsidRPr="0061467F">
        <w:rPr>
          <w:sz w:val="28"/>
          <w:szCs w:val="28"/>
          <w:lang w:val="ru-RU"/>
        </w:rPr>
        <w:t xml:space="preserve"> - сервер органов государственной власти РФ.</w:t>
      </w:r>
    </w:p>
    <w:p w:rsidR="009A05B5" w:rsidRPr="0061467F" w:rsidRDefault="002C4E0B" w:rsidP="00977FC2">
      <w:pPr>
        <w:pStyle w:val="a3"/>
        <w:spacing w:before="7" w:line="362" w:lineRule="auto"/>
        <w:ind w:left="0"/>
        <w:rPr>
          <w:sz w:val="28"/>
          <w:szCs w:val="28"/>
          <w:lang w:val="ru-RU"/>
        </w:rPr>
      </w:pPr>
      <w:hyperlink r:id="rId16">
        <w:r w:rsidR="002B0E53" w:rsidRPr="0061467F">
          <w:rPr>
            <w:sz w:val="28"/>
            <w:szCs w:val="28"/>
            <w:lang w:val="ru-RU"/>
          </w:rPr>
          <w:t>http://www.edu.ru/</w:t>
        </w:r>
      </w:hyperlink>
      <w:r w:rsidR="002B0E53" w:rsidRPr="0061467F">
        <w:rPr>
          <w:sz w:val="28"/>
          <w:szCs w:val="28"/>
          <w:lang w:val="ru-RU"/>
        </w:rPr>
        <w:t xml:space="preserve"> - федеральный портал «Российское образование». Содержит обзор </w:t>
      </w:r>
      <w:proofErr w:type="gramStart"/>
      <w:r w:rsidR="002B0E53" w:rsidRPr="0061467F">
        <w:rPr>
          <w:sz w:val="28"/>
          <w:szCs w:val="28"/>
          <w:lang w:val="ru-RU"/>
        </w:rPr>
        <w:t>образовательных</w:t>
      </w:r>
      <w:proofErr w:type="gramEnd"/>
      <w:r w:rsidR="002B0E53" w:rsidRPr="0061467F">
        <w:rPr>
          <w:sz w:val="28"/>
          <w:szCs w:val="28"/>
          <w:lang w:val="ru-RU"/>
        </w:rPr>
        <w:t xml:space="preserve"> стандарты и многое другое.</w:t>
      </w:r>
    </w:p>
    <w:p w:rsidR="009A05B5" w:rsidRPr="0061467F" w:rsidRDefault="002C4E0B" w:rsidP="00977FC2">
      <w:pPr>
        <w:pStyle w:val="a3"/>
        <w:spacing w:before="121" w:line="465" w:lineRule="auto"/>
        <w:ind w:left="0"/>
        <w:rPr>
          <w:sz w:val="28"/>
          <w:szCs w:val="28"/>
          <w:lang w:val="ru-RU"/>
        </w:rPr>
      </w:pPr>
      <w:hyperlink r:id="rId17">
        <w:r w:rsidR="002B0E53" w:rsidRPr="0061467F">
          <w:rPr>
            <w:sz w:val="28"/>
            <w:szCs w:val="28"/>
            <w:lang w:val="ru-RU"/>
          </w:rPr>
          <w:t>http://www.rosolymp.ru</w:t>
        </w:r>
      </w:hyperlink>
      <w:r w:rsidR="002B0E53" w:rsidRPr="0061467F">
        <w:rPr>
          <w:sz w:val="28"/>
          <w:szCs w:val="28"/>
          <w:lang w:val="ru-RU"/>
        </w:rPr>
        <w:t xml:space="preserve"> - федеральный портал российских олимпиад школьников. </w:t>
      </w:r>
      <w:hyperlink r:id="rId18">
        <w:r w:rsidR="002B0E53" w:rsidRPr="0061467F">
          <w:rPr>
            <w:sz w:val="28"/>
            <w:szCs w:val="28"/>
            <w:lang w:val="ru-RU"/>
          </w:rPr>
          <w:t xml:space="preserve">http://olymp.apkpro.ru </w:t>
        </w:r>
      </w:hyperlink>
      <w:r w:rsidR="002B0E53" w:rsidRPr="0061467F">
        <w:rPr>
          <w:sz w:val="28"/>
          <w:szCs w:val="28"/>
          <w:lang w:val="ru-RU"/>
        </w:rPr>
        <w:t xml:space="preserve">– методический сайт </w:t>
      </w:r>
      <w:proofErr w:type="gramStart"/>
      <w:r w:rsidR="002B0E53" w:rsidRPr="0061467F">
        <w:rPr>
          <w:sz w:val="28"/>
          <w:szCs w:val="28"/>
          <w:lang w:val="ru-RU"/>
        </w:rPr>
        <w:t>всероссийской</w:t>
      </w:r>
      <w:proofErr w:type="gramEnd"/>
      <w:r w:rsidR="002B0E53" w:rsidRPr="0061467F">
        <w:rPr>
          <w:sz w:val="28"/>
          <w:szCs w:val="28"/>
          <w:lang w:val="ru-RU"/>
        </w:rPr>
        <w:t xml:space="preserve"> олимпиады школьников.</w:t>
      </w:r>
    </w:p>
    <w:p w:rsidR="009A05B5" w:rsidRPr="0061467F" w:rsidRDefault="002C4E0B" w:rsidP="00977FC2">
      <w:pPr>
        <w:pStyle w:val="a3"/>
        <w:spacing w:before="7"/>
        <w:ind w:left="0"/>
        <w:jc w:val="both"/>
        <w:rPr>
          <w:sz w:val="28"/>
          <w:szCs w:val="28"/>
          <w:lang w:val="ru-RU"/>
        </w:rPr>
      </w:pPr>
      <w:hyperlink r:id="rId19">
        <w:r w:rsidR="002B0E53" w:rsidRPr="0061467F">
          <w:rPr>
            <w:sz w:val="28"/>
            <w:szCs w:val="28"/>
            <w:lang w:val="ru-RU"/>
          </w:rPr>
          <w:t>http://www.mioo.ru</w:t>
        </w:r>
      </w:hyperlink>
      <w:r w:rsidR="002B0E53" w:rsidRPr="0061467F">
        <w:rPr>
          <w:sz w:val="28"/>
          <w:szCs w:val="28"/>
          <w:lang w:val="ru-RU"/>
        </w:rPr>
        <w:t xml:space="preserve"> - сайт Московского институт открытого образования.</w:t>
      </w:r>
    </w:p>
    <w:p w:rsidR="009A05B5" w:rsidRPr="0061467F" w:rsidRDefault="009A05B5" w:rsidP="00977FC2">
      <w:pPr>
        <w:pStyle w:val="a3"/>
        <w:spacing w:before="6"/>
        <w:ind w:left="0"/>
        <w:rPr>
          <w:sz w:val="28"/>
          <w:szCs w:val="28"/>
          <w:lang w:val="ru-RU"/>
        </w:rPr>
      </w:pPr>
    </w:p>
    <w:p w:rsidR="009A05B5" w:rsidRPr="0061467F" w:rsidRDefault="002C4E0B" w:rsidP="00977FC2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hyperlink r:id="rId20">
        <w:r w:rsidR="002B0E53" w:rsidRPr="0061467F">
          <w:rPr>
            <w:sz w:val="28"/>
            <w:szCs w:val="28"/>
            <w:lang w:val="ru-RU"/>
          </w:rPr>
          <w:t>http://ecsocman.edu.ru/</w:t>
        </w:r>
      </w:hyperlink>
      <w:r w:rsidR="002B0E53" w:rsidRPr="0061467F">
        <w:rPr>
          <w:sz w:val="28"/>
          <w:szCs w:val="28"/>
          <w:lang w:val="ru-RU"/>
        </w:rPr>
        <w:t xml:space="preserve"> - федеральный образовательный портал «Экономика, социология, менеджмент».</w:t>
      </w:r>
    </w:p>
    <w:p w:rsidR="009A05B5" w:rsidRPr="0061467F" w:rsidRDefault="002C4E0B" w:rsidP="00977FC2">
      <w:pPr>
        <w:pStyle w:val="a3"/>
        <w:spacing w:before="124" w:line="360" w:lineRule="auto"/>
        <w:ind w:left="0"/>
        <w:jc w:val="both"/>
        <w:rPr>
          <w:sz w:val="28"/>
          <w:szCs w:val="28"/>
          <w:lang w:val="ru-RU"/>
        </w:rPr>
      </w:pPr>
      <w:hyperlink r:id="rId21">
        <w:r w:rsidR="002B0E53" w:rsidRPr="0061467F">
          <w:rPr>
            <w:sz w:val="28"/>
            <w:szCs w:val="28"/>
            <w:lang w:val="ru-RU"/>
          </w:rPr>
          <w:t>http://www.philos.msu.ru/library.php</w:t>
        </w:r>
      </w:hyperlink>
      <w:r w:rsidR="00BA76E4">
        <w:rPr>
          <w:sz w:val="28"/>
          <w:szCs w:val="28"/>
          <w:lang w:val="ru-RU"/>
        </w:rPr>
        <w:t xml:space="preserve"> – библиотека философского факультета МГУ </w:t>
      </w:r>
      <w:r w:rsidR="002B0E53" w:rsidRPr="0061467F">
        <w:rPr>
          <w:sz w:val="28"/>
          <w:szCs w:val="28"/>
          <w:lang w:val="ru-RU"/>
        </w:rPr>
        <w:t>им. М.В. Ломоносова.</w:t>
      </w:r>
    </w:p>
    <w:p w:rsidR="009A05B5" w:rsidRPr="0061467F" w:rsidRDefault="002C4E0B" w:rsidP="00977FC2">
      <w:pPr>
        <w:pStyle w:val="a3"/>
        <w:spacing w:before="124" w:line="360" w:lineRule="auto"/>
        <w:ind w:left="0"/>
        <w:jc w:val="both"/>
        <w:rPr>
          <w:sz w:val="28"/>
          <w:szCs w:val="28"/>
          <w:lang w:val="ru-RU"/>
        </w:rPr>
      </w:pPr>
      <w:hyperlink r:id="rId22">
        <w:r w:rsidR="002B0E53" w:rsidRPr="0061467F">
          <w:rPr>
            <w:sz w:val="28"/>
            <w:szCs w:val="28"/>
            <w:lang w:val="ru-RU"/>
          </w:rPr>
          <w:t>http://www.philososophe.ru/</w:t>
        </w:r>
      </w:hyperlink>
      <w:r w:rsidR="002B0E53" w:rsidRPr="0061467F">
        <w:rPr>
          <w:sz w:val="28"/>
          <w:szCs w:val="28"/>
          <w:lang w:val="ru-RU"/>
        </w:rPr>
        <w:t xml:space="preserve"> – философский портал «Философия в 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9A05B5" w:rsidRPr="0061467F" w:rsidRDefault="009A05B5" w:rsidP="00E026AE">
      <w:pPr>
        <w:pStyle w:val="a3"/>
        <w:ind w:left="0" w:firstLine="709"/>
        <w:rPr>
          <w:sz w:val="28"/>
          <w:szCs w:val="28"/>
          <w:lang w:val="ru-RU"/>
        </w:rPr>
      </w:pPr>
    </w:p>
    <w:p w:rsidR="009A05B5" w:rsidRPr="0061467F" w:rsidRDefault="009A05B5" w:rsidP="00E026AE">
      <w:pPr>
        <w:pStyle w:val="a3"/>
        <w:ind w:left="0" w:firstLine="709"/>
        <w:rPr>
          <w:sz w:val="28"/>
          <w:szCs w:val="28"/>
          <w:lang w:val="ru-RU"/>
        </w:rPr>
      </w:pPr>
    </w:p>
    <w:p w:rsidR="009A05B5" w:rsidRPr="0061467F" w:rsidRDefault="009A05B5" w:rsidP="00E026AE">
      <w:pPr>
        <w:pStyle w:val="a3"/>
        <w:ind w:left="0" w:firstLine="709"/>
        <w:rPr>
          <w:sz w:val="28"/>
          <w:szCs w:val="28"/>
          <w:lang w:val="ru-RU"/>
        </w:rPr>
      </w:pPr>
    </w:p>
    <w:p w:rsidR="009A05B5" w:rsidRPr="0061467F" w:rsidRDefault="009A05B5" w:rsidP="00E026AE">
      <w:pPr>
        <w:pStyle w:val="a3"/>
        <w:ind w:left="0" w:firstLine="709"/>
        <w:rPr>
          <w:sz w:val="28"/>
          <w:szCs w:val="28"/>
          <w:lang w:val="ru-RU"/>
        </w:rPr>
      </w:pPr>
    </w:p>
    <w:p w:rsidR="009A05B5" w:rsidRPr="0061467F" w:rsidRDefault="009A05B5" w:rsidP="00E026AE">
      <w:pPr>
        <w:pStyle w:val="a3"/>
        <w:ind w:left="0" w:firstLine="709"/>
        <w:rPr>
          <w:sz w:val="28"/>
          <w:szCs w:val="28"/>
          <w:lang w:val="ru-RU"/>
        </w:rPr>
      </w:pPr>
    </w:p>
    <w:p w:rsidR="009A05B5" w:rsidRPr="002B0E53" w:rsidRDefault="009A05B5">
      <w:pPr>
        <w:pStyle w:val="a3"/>
        <w:ind w:left="0"/>
        <w:rPr>
          <w:sz w:val="26"/>
          <w:lang w:val="ru-RU"/>
        </w:rPr>
      </w:pPr>
    </w:p>
    <w:p w:rsidR="009A05B5" w:rsidRPr="002B0E53" w:rsidRDefault="009A05B5">
      <w:pPr>
        <w:pStyle w:val="a3"/>
        <w:ind w:left="0"/>
        <w:rPr>
          <w:sz w:val="26"/>
          <w:lang w:val="ru-RU"/>
        </w:rPr>
      </w:pPr>
    </w:p>
    <w:p w:rsidR="009A05B5" w:rsidRPr="002B0E53" w:rsidRDefault="009A05B5">
      <w:pPr>
        <w:pStyle w:val="a3"/>
        <w:ind w:left="0"/>
        <w:rPr>
          <w:sz w:val="26"/>
          <w:lang w:val="ru-RU"/>
        </w:rPr>
      </w:pPr>
    </w:p>
    <w:p w:rsidR="009A05B5" w:rsidRPr="002B0E53" w:rsidRDefault="009A05B5">
      <w:pPr>
        <w:pStyle w:val="a3"/>
        <w:ind w:left="0"/>
        <w:rPr>
          <w:sz w:val="26"/>
          <w:lang w:val="ru-RU"/>
        </w:rPr>
      </w:pPr>
    </w:p>
    <w:p w:rsidR="009A05B5" w:rsidRDefault="009A05B5">
      <w:pPr>
        <w:pStyle w:val="a3"/>
        <w:ind w:left="0"/>
        <w:rPr>
          <w:sz w:val="26"/>
          <w:lang w:val="ru-RU"/>
        </w:rPr>
      </w:pPr>
    </w:p>
    <w:p w:rsidR="00977FC2" w:rsidRDefault="00977FC2">
      <w:pPr>
        <w:pStyle w:val="a3"/>
        <w:ind w:left="0"/>
        <w:rPr>
          <w:sz w:val="26"/>
          <w:lang w:val="ru-RU"/>
        </w:rPr>
      </w:pPr>
    </w:p>
    <w:p w:rsidR="00977FC2" w:rsidRDefault="00977FC2">
      <w:pPr>
        <w:pStyle w:val="a3"/>
        <w:ind w:left="0"/>
        <w:rPr>
          <w:sz w:val="26"/>
          <w:lang w:val="ru-RU"/>
        </w:rPr>
      </w:pPr>
    </w:p>
    <w:p w:rsidR="00977FC2" w:rsidRDefault="00977FC2">
      <w:pPr>
        <w:pStyle w:val="a3"/>
        <w:ind w:left="0"/>
        <w:rPr>
          <w:sz w:val="26"/>
          <w:lang w:val="ru-RU"/>
        </w:rPr>
      </w:pPr>
    </w:p>
    <w:p w:rsidR="00977FC2" w:rsidRDefault="00977FC2">
      <w:pPr>
        <w:pStyle w:val="a3"/>
        <w:ind w:left="0"/>
        <w:rPr>
          <w:sz w:val="26"/>
          <w:lang w:val="ru-RU"/>
        </w:rPr>
      </w:pPr>
    </w:p>
    <w:p w:rsidR="00977FC2" w:rsidRDefault="00977FC2">
      <w:pPr>
        <w:pStyle w:val="a3"/>
        <w:ind w:left="0"/>
        <w:rPr>
          <w:sz w:val="26"/>
          <w:lang w:val="ru-RU"/>
        </w:rPr>
      </w:pPr>
    </w:p>
    <w:p w:rsidR="009A05B5" w:rsidRPr="002B0E53" w:rsidRDefault="009A05B5" w:rsidP="008C06EB">
      <w:pPr>
        <w:pStyle w:val="1"/>
        <w:ind w:left="0" w:right="544"/>
        <w:rPr>
          <w:lang w:val="ru-RU"/>
        </w:rPr>
      </w:pPr>
    </w:p>
    <w:p w:rsidR="009A05B5" w:rsidRPr="002B0E53" w:rsidRDefault="009A05B5">
      <w:pPr>
        <w:pStyle w:val="a3"/>
        <w:ind w:left="0"/>
        <w:rPr>
          <w:b/>
          <w:sz w:val="26"/>
          <w:lang w:val="ru-RU"/>
        </w:rPr>
      </w:pPr>
    </w:p>
    <w:p w:rsidR="009A05B5" w:rsidRPr="002B0E53" w:rsidRDefault="009A05B5">
      <w:pPr>
        <w:pStyle w:val="a3"/>
        <w:ind w:left="0"/>
        <w:rPr>
          <w:b/>
          <w:sz w:val="26"/>
          <w:lang w:val="ru-RU"/>
        </w:rPr>
      </w:pPr>
    </w:p>
    <w:p w:rsidR="009A05B5" w:rsidRPr="008C06EB" w:rsidRDefault="008C06EB" w:rsidP="008C06EB">
      <w:pPr>
        <w:pStyle w:val="a4"/>
        <w:numPr>
          <w:ilvl w:val="0"/>
          <w:numId w:val="21"/>
        </w:numPr>
        <w:tabs>
          <w:tab w:val="left" w:pos="9355"/>
        </w:tabs>
        <w:spacing w:before="194" w:line="360" w:lineRule="auto"/>
        <w:ind w:right="-1"/>
        <w:jc w:val="center"/>
        <w:outlineLvl w:val="0"/>
        <w:rPr>
          <w:b/>
          <w:sz w:val="28"/>
          <w:lang w:val="ru-RU"/>
        </w:rPr>
      </w:pPr>
      <w:r w:rsidRPr="008C06EB">
        <w:rPr>
          <w:b/>
          <w:sz w:val="28"/>
          <w:lang w:val="ru-RU"/>
        </w:rPr>
        <w:lastRenderedPageBreak/>
        <w:t>ПОЛОЖЕНИЕ ОБ АПЕЛЛЯЦИИ, ПОРЯДОК РАССМОТРЕНИЯ АПЕЛЛЯЦИЙ ПО РЕЗУЛЬТАТАМ ПРОВЕРКИ ЖЮРИ ОЛИМПИАДНЫХ ЗАДАНИЙ</w:t>
      </w:r>
    </w:p>
    <w:p w:rsidR="009A05B5" w:rsidRPr="00BA76E4" w:rsidRDefault="00BA76E4" w:rsidP="00BA76E4">
      <w:pPr>
        <w:pStyle w:val="a4"/>
        <w:numPr>
          <w:ilvl w:val="0"/>
          <w:numId w:val="3"/>
        </w:numPr>
        <w:tabs>
          <w:tab w:val="left" w:pos="1420"/>
        </w:tabs>
        <w:spacing w:before="116" w:line="360" w:lineRule="auto"/>
        <w:ind w:right="102" w:firstLine="852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Апелляция</w:t>
      </w:r>
      <w:r>
        <w:rPr>
          <w:sz w:val="28"/>
          <w:szCs w:val="28"/>
          <w:lang w:val="ru-RU"/>
        </w:rPr>
        <w:t xml:space="preserve"> проводится</w:t>
      </w:r>
      <w:r w:rsidR="00A95A16">
        <w:rPr>
          <w:sz w:val="28"/>
          <w:szCs w:val="28"/>
          <w:lang w:val="ru-RU"/>
        </w:rPr>
        <w:t xml:space="preserve"> в случаях несогласия участника  </w:t>
      </w:r>
      <w:r w:rsidR="002B0E53" w:rsidRPr="00BA76E4">
        <w:rPr>
          <w:sz w:val="28"/>
          <w:szCs w:val="28"/>
          <w:lang w:val="ru-RU"/>
        </w:rPr>
        <w:t>Олимпиады с результатами оценивания его олимпиадной</w:t>
      </w:r>
      <w:r w:rsidR="002B0E53" w:rsidRPr="00BA76E4">
        <w:rPr>
          <w:spacing w:val="-16"/>
          <w:sz w:val="28"/>
          <w:szCs w:val="28"/>
          <w:lang w:val="ru-RU"/>
        </w:rPr>
        <w:t xml:space="preserve"> </w:t>
      </w:r>
      <w:r w:rsidR="002B0E53" w:rsidRPr="00BA76E4">
        <w:rPr>
          <w:sz w:val="28"/>
          <w:szCs w:val="28"/>
          <w:lang w:val="ru-RU"/>
        </w:rPr>
        <w:t>работы.</w:t>
      </w:r>
    </w:p>
    <w:p w:rsidR="009A05B5" w:rsidRPr="00BA76E4" w:rsidRDefault="00A95A16" w:rsidP="00BA76E4">
      <w:pPr>
        <w:pStyle w:val="a4"/>
        <w:numPr>
          <w:ilvl w:val="0"/>
          <w:numId w:val="3"/>
        </w:numPr>
        <w:tabs>
          <w:tab w:val="left" w:pos="1401"/>
        </w:tabs>
        <w:spacing w:before="124" w:line="360" w:lineRule="auto"/>
        <w:ind w:right="109" w:firstLine="8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Апелляции</w:t>
      </w:r>
      <w:r w:rsidR="002B0E53" w:rsidRPr="00BA76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 Олимпиады рассматриваются Жюри совместно</w:t>
      </w:r>
      <w:r w:rsidR="002B0E53" w:rsidRPr="00BA76E4">
        <w:rPr>
          <w:sz w:val="28"/>
          <w:szCs w:val="28"/>
          <w:lang w:val="ru-RU"/>
        </w:rPr>
        <w:t xml:space="preserve"> с Оргкомитетом (</w:t>
      </w:r>
      <w:proofErr w:type="gramStart"/>
      <w:r w:rsidR="002B0E53" w:rsidRPr="00BA76E4">
        <w:rPr>
          <w:sz w:val="28"/>
          <w:szCs w:val="28"/>
          <w:lang w:val="ru-RU"/>
        </w:rPr>
        <w:t>апелляционная</w:t>
      </w:r>
      <w:proofErr w:type="gramEnd"/>
      <w:r w:rsidR="002B0E53" w:rsidRPr="00BA76E4">
        <w:rPr>
          <w:spacing w:val="-8"/>
          <w:sz w:val="28"/>
          <w:szCs w:val="28"/>
          <w:lang w:val="ru-RU"/>
        </w:rPr>
        <w:t xml:space="preserve"> </w:t>
      </w:r>
      <w:r w:rsidR="002B0E53" w:rsidRPr="00BA76E4">
        <w:rPr>
          <w:sz w:val="28"/>
          <w:szCs w:val="28"/>
          <w:lang w:val="ru-RU"/>
        </w:rPr>
        <w:t>комиссия).</w:t>
      </w:r>
    </w:p>
    <w:p w:rsidR="009A05B5" w:rsidRPr="00BA76E4" w:rsidRDefault="002B0E53" w:rsidP="00BA76E4">
      <w:pPr>
        <w:pStyle w:val="a4"/>
        <w:numPr>
          <w:ilvl w:val="0"/>
          <w:numId w:val="3"/>
        </w:numPr>
        <w:tabs>
          <w:tab w:val="left" w:pos="1194"/>
        </w:tabs>
        <w:spacing w:before="124" w:line="360" w:lineRule="auto"/>
        <w:ind w:right="100" w:firstLine="852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Рассмотрение апелляции проводится в спокойной и доброжелательной</w:t>
      </w:r>
      <w:r w:rsidRPr="00BA76E4">
        <w:rPr>
          <w:spacing w:val="-24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обстановке. Участнику Олимпиады, подавшему апелляцию, предоставляется возможность убе</w:t>
      </w:r>
      <w:r w:rsidR="00A95A16">
        <w:rPr>
          <w:sz w:val="28"/>
          <w:szCs w:val="28"/>
          <w:lang w:val="ru-RU"/>
        </w:rPr>
        <w:t xml:space="preserve">диться в том, что его работа проверена и оценена в соответствии с </w:t>
      </w:r>
      <w:r w:rsidRPr="00BA76E4">
        <w:rPr>
          <w:sz w:val="28"/>
          <w:szCs w:val="28"/>
          <w:lang w:val="ru-RU"/>
        </w:rPr>
        <w:t>критериями и методикой, разработанными Центральной предметно-методической</w:t>
      </w:r>
      <w:r w:rsidRPr="00BA76E4">
        <w:rPr>
          <w:spacing w:val="-24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комиссией.</w:t>
      </w:r>
    </w:p>
    <w:p w:rsidR="009A05B5" w:rsidRPr="00BA76E4" w:rsidRDefault="002B0E53" w:rsidP="00BA76E4">
      <w:pPr>
        <w:pStyle w:val="a4"/>
        <w:numPr>
          <w:ilvl w:val="0"/>
          <w:numId w:val="3"/>
        </w:numPr>
        <w:tabs>
          <w:tab w:val="left" w:pos="1235"/>
        </w:tabs>
        <w:spacing w:before="124" w:line="360" w:lineRule="auto"/>
        <w:ind w:right="109" w:firstLine="852"/>
        <w:jc w:val="both"/>
        <w:rPr>
          <w:sz w:val="28"/>
          <w:szCs w:val="28"/>
        </w:rPr>
      </w:pPr>
      <w:r w:rsidRPr="00BA76E4">
        <w:rPr>
          <w:sz w:val="28"/>
          <w:szCs w:val="28"/>
          <w:lang w:val="ru-RU"/>
        </w:rPr>
        <w:t>Жюри рассматривает апелляции на результаты Олимпиады на следующий день после Олимпиады и подведения предварительных итогов соответствующего этапа Олимпиады.</w:t>
      </w:r>
      <w:r w:rsidRPr="00BA76E4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BA76E4">
        <w:rPr>
          <w:sz w:val="28"/>
          <w:szCs w:val="28"/>
        </w:rPr>
        <w:t>Апелляция</w:t>
      </w:r>
      <w:proofErr w:type="spellEnd"/>
      <w:r w:rsidRPr="00BA76E4">
        <w:rPr>
          <w:spacing w:val="-15"/>
          <w:sz w:val="28"/>
          <w:szCs w:val="28"/>
        </w:rPr>
        <w:t xml:space="preserve"> </w:t>
      </w:r>
      <w:r w:rsidRPr="00BA76E4">
        <w:rPr>
          <w:sz w:val="28"/>
          <w:szCs w:val="28"/>
        </w:rPr>
        <w:t>участника</w:t>
      </w:r>
      <w:r w:rsidRPr="00BA76E4">
        <w:rPr>
          <w:spacing w:val="-16"/>
          <w:sz w:val="28"/>
          <w:szCs w:val="28"/>
        </w:rPr>
        <w:t xml:space="preserve"> </w:t>
      </w:r>
      <w:r w:rsidRPr="00BA76E4">
        <w:rPr>
          <w:sz w:val="28"/>
          <w:szCs w:val="28"/>
        </w:rPr>
        <w:t>Олимпиады</w:t>
      </w:r>
      <w:r w:rsidRPr="00BA76E4">
        <w:rPr>
          <w:spacing w:val="-16"/>
          <w:sz w:val="28"/>
          <w:szCs w:val="28"/>
        </w:rPr>
        <w:t xml:space="preserve"> </w:t>
      </w:r>
      <w:proofErr w:type="spellStart"/>
      <w:r w:rsidRPr="00BA76E4">
        <w:rPr>
          <w:sz w:val="28"/>
          <w:szCs w:val="28"/>
        </w:rPr>
        <w:t>рассматривается</w:t>
      </w:r>
      <w:proofErr w:type="spellEnd"/>
      <w:r w:rsidRPr="00BA76E4">
        <w:rPr>
          <w:spacing w:val="-14"/>
          <w:sz w:val="28"/>
          <w:szCs w:val="28"/>
        </w:rPr>
        <w:t xml:space="preserve"> </w:t>
      </w:r>
      <w:proofErr w:type="spellStart"/>
      <w:r w:rsidRPr="00BA76E4">
        <w:rPr>
          <w:sz w:val="28"/>
          <w:szCs w:val="28"/>
        </w:rPr>
        <w:t>строго</w:t>
      </w:r>
      <w:proofErr w:type="spellEnd"/>
      <w:r w:rsidRPr="00BA76E4">
        <w:rPr>
          <w:spacing w:val="-13"/>
          <w:sz w:val="28"/>
          <w:szCs w:val="28"/>
        </w:rPr>
        <w:t xml:space="preserve"> </w:t>
      </w:r>
      <w:r w:rsidRPr="00BA76E4">
        <w:rPr>
          <w:sz w:val="28"/>
          <w:szCs w:val="28"/>
        </w:rPr>
        <w:t>в</w:t>
      </w:r>
      <w:r w:rsidRPr="00BA76E4">
        <w:rPr>
          <w:spacing w:val="-16"/>
          <w:sz w:val="28"/>
          <w:szCs w:val="28"/>
        </w:rPr>
        <w:t xml:space="preserve"> </w:t>
      </w:r>
      <w:proofErr w:type="spellStart"/>
      <w:r w:rsidRPr="00BA76E4">
        <w:rPr>
          <w:sz w:val="28"/>
          <w:szCs w:val="28"/>
        </w:rPr>
        <w:t>день</w:t>
      </w:r>
      <w:proofErr w:type="spellEnd"/>
      <w:r w:rsidRPr="00BA76E4">
        <w:rPr>
          <w:sz w:val="28"/>
          <w:szCs w:val="28"/>
        </w:rPr>
        <w:t>,</w:t>
      </w:r>
      <w:r w:rsidRPr="00BA76E4">
        <w:rPr>
          <w:spacing w:val="-11"/>
          <w:sz w:val="28"/>
          <w:szCs w:val="28"/>
        </w:rPr>
        <w:t xml:space="preserve"> </w:t>
      </w:r>
      <w:proofErr w:type="spellStart"/>
      <w:r w:rsidRPr="00BA76E4">
        <w:rPr>
          <w:sz w:val="28"/>
          <w:szCs w:val="28"/>
        </w:rPr>
        <w:t>установленный</w:t>
      </w:r>
      <w:proofErr w:type="spellEnd"/>
      <w:r w:rsidRPr="00BA76E4">
        <w:rPr>
          <w:sz w:val="28"/>
          <w:szCs w:val="28"/>
        </w:rPr>
        <w:t xml:space="preserve"> </w:t>
      </w:r>
      <w:proofErr w:type="spellStart"/>
      <w:r w:rsidRPr="00BA76E4">
        <w:rPr>
          <w:sz w:val="28"/>
          <w:szCs w:val="28"/>
        </w:rPr>
        <w:t>Оргкомитетом</w:t>
      </w:r>
      <w:proofErr w:type="spellEnd"/>
      <w:r w:rsidRPr="00BA76E4">
        <w:rPr>
          <w:sz w:val="28"/>
          <w:szCs w:val="28"/>
        </w:rPr>
        <w:t>.</w:t>
      </w:r>
    </w:p>
    <w:p w:rsidR="009A05B5" w:rsidRPr="00BA76E4" w:rsidRDefault="002B0E53" w:rsidP="00BA76E4">
      <w:pPr>
        <w:pStyle w:val="a4"/>
        <w:numPr>
          <w:ilvl w:val="0"/>
          <w:numId w:val="3"/>
        </w:numPr>
        <w:tabs>
          <w:tab w:val="left" w:pos="1237"/>
        </w:tabs>
        <w:spacing w:before="124" w:line="360" w:lineRule="auto"/>
        <w:ind w:right="110" w:firstLine="852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Для проведения апелляции участник Олимпиады подает письменное заявление. Заявление</w:t>
      </w:r>
      <w:r w:rsidRPr="00BA76E4">
        <w:rPr>
          <w:spacing w:val="-8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на</w:t>
      </w:r>
      <w:r w:rsidRPr="00BA76E4">
        <w:rPr>
          <w:spacing w:val="-6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апелляцию</w:t>
      </w:r>
      <w:r w:rsidRPr="00BA76E4">
        <w:rPr>
          <w:spacing w:val="-7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принимается</w:t>
      </w:r>
      <w:r w:rsidRPr="00BA76E4">
        <w:rPr>
          <w:spacing w:val="-8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в</w:t>
      </w:r>
      <w:r w:rsidRPr="00BA76E4">
        <w:rPr>
          <w:spacing w:val="-6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течение</w:t>
      </w:r>
      <w:r w:rsidRPr="00BA76E4">
        <w:rPr>
          <w:spacing w:val="-8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1</w:t>
      </w:r>
      <w:r w:rsidRPr="00BA76E4">
        <w:rPr>
          <w:spacing w:val="-7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рабочего</w:t>
      </w:r>
      <w:r w:rsidRPr="00BA76E4">
        <w:rPr>
          <w:spacing w:val="-7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дня</w:t>
      </w:r>
      <w:r w:rsidRPr="00BA76E4">
        <w:rPr>
          <w:spacing w:val="-7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после</w:t>
      </w:r>
      <w:r w:rsidRPr="00BA76E4">
        <w:rPr>
          <w:spacing w:val="-6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объявления</w:t>
      </w:r>
      <w:r w:rsidRPr="00BA76E4">
        <w:rPr>
          <w:spacing w:val="-7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результатов выполнения соответствующего этапа</w:t>
      </w:r>
      <w:r w:rsidRPr="00BA76E4">
        <w:rPr>
          <w:spacing w:val="-12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Олимпиады.</w:t>
      </w:r>
    </w:p>
    <w:p w:rsidR="009A05B5" w:rsidRPr="00BA76E4" w:rsidRDefault="002B0E53" w:rsidP="00BA76E4">
      <w:pPr>
        <w:pStyle w:val="a4"/>
        <w:numPr>
          <w:ilvl w:val="0"/>
          <w:numId w:val="3"/>
        </w:numPr>
        <w:tabs>
          <w:tab w:val="left" w:pos="1182"/>
        </w:tabs>
        <w:spacing w:line="360" w:lineRule="auto"/>
        <w:ind w:right="106" w:firstLine="852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При</w:t>
      </w:r>
      <w:r w:rsidRPr="00BA76E4">
        <w:rPr>
          <w:spacing w:val="-16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рассмотрении</w:t>
      </w:r>
      <w:r w:rsidRPr="00BA76E4">
        <w:rPr>
          <w:spacing w:val="-16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апелляции</w:t>
      </w:r>
      <w:r w:rsidRPr="00BA76E4">
        <w:rPr>
          <w:spacing w:val="-18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присутствует</w:t>
      </w:r>
      <w:r w:rsidRPr="00BA76E4">
        <w:rPr>
          <w:spacing w:val="-16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только</w:t>
      </w:r>
      <w:r w:rsidRPr="00BA76E4">
        <w:rPr>
          <w:spacing w:val="-14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участник</w:t>
      </w:r>
      <w:r w:rsidRPr="00BA76E4">
        <w:rPr>
          <w:spacing w:val="-16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Олимпиады,</w:t>
      </w:r>
      <w:r w:rsidRPr="00BA76E4">
        <w:rPr>
          <w:spacing w:val="-17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подавший заявление, имеющий при себе документ, удостоверяющий</w:t>
      </w:r>
      <w:r w:rsidRPr="00BA76E4">
        <w:rPr>
          <w:spacing w:val="-23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личность.</w:t>
      </w:r>
    </w:p>
    <w:p w:rsidR="009A05B5" w:rsidRPr="00BA76E4" w:rsidRDefault="002B0E53" w:rsidP="00BA76E4">
      <w:pPr>
        <w:pStyle w:val="a4"/>
        <w:numPr>
          <w:ilvl w:val="0"/>
          <w:numId w:val="3"/>
        </w:numPr>
        <w:tabs>
          <w:tab w:val="left" w:pos="1194"/>
        </w:tabs>
        <w:spacing w:line="360" w:lineRule="auto"/>
        <w:ind w:left="1194" w:hanging="240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По результатам рассмотрения апелляции выносится одно из следующих</w:t>
      </w:r>
      <w:r w:rsidRPr="00BA76E4">
        <w:rPr>
          <w:spacing w:val="-22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решений:</w:t>
      </w:r>
    </w:p>
    <w:p w:rsidR="009A05B5" w:rsidRPr="00BA76E4" w:rsidRDefault="002B0E53" w:rsidP="00BA76E4">
      <w:pPr>
        <w:pStyle w:val="a4"/>
        <w:numPr>
          <w:ilvl w:val="1"/>
          <w:numId w:val="3"/>
        </w:numPr>
        <w:tabs>
          <w:tab w:val="left" w:pos="1542"/>
        </w:tabs>
        <w:spacing w:before="1" w:line="360" w:lineRule="auto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об отклонении апелляции и сохранении выставленных</w:t>
      </w:r>
      <w:r w:rsidRPr="00BA76E4">
        <w:rPr>
          <w:spacing w:val="-14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баллов;</w:t>
      </w:r>
    </w:p>
    <w:p w:rsidR="009A05B5" w:rsidRPr="00BA76E4" w:rsidRDefault="002B0E53" w:rsidP="00BA76E4">
      <w:pPr>
        <w:pStyle w:val="a4"/>
        <w:numPr>
          <w:ilvl w:val="1"/>
          <w:numId w:val="3"/>
        </w:numPr>
        <w:tabs>
          <w:tab w:val="left" w:pos="1542"/>
        </w:tabs>
        <w:spacing w:before="138" w:line="360" w:lineRule="auto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об удовлетворении апелляции и корректировке</w:t>
      </w:r>
      <w:r w:rsidRPr="00BA76E4">
        <w:rPr>
          <w:spacing w:val="-15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баллов.</w:t>
      </w:r>
    </w:p>
    <w:p w:rsidR="009A05B5" w:rsidRPr="00BA76E4" w:rsidRDefault="002B0E53" w:rsidP="00BA76E4">
      <w:pPr>
        <w:pStyle w:val="a4"/>
        <w:numPr>
          <w:ilvl w:val="0"/>
          <w:numId w:val="3"/>
        </w:numPr>
        <w:tabs>
          <w:tab w:val="left" w:pos="1218"/>
        </w:tabs>
        <w:spacing w:before="0" w:line="360" w:lineRule="auto"/>
        <w:ind w:right="111" w:firstLine="852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 xml:space="preserve">Критерии и методика оценивания заданий Олимпиады не могут </w:t>
      </w:r>
      <w:r w:rsidRPr="00BA76E4">
        <w:rPr>
          <w:sz w:val="28"/>
          <w:szCs w:val="28"/>
          <w:lang w:val="ru-RU"/>
        </w:rPr>
        <w:lastRenderedPageBreak/>
        <w:t>быть предметом апелляции и пересмотру не</w:t>
      </w:r>
      <w:r w:rsidRPr="00BA76E4">
        <w:rPr>
          <w:spacing w:val="-12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подлежат.</w:t>
      </w:r>
    </w:p>
    <w:p w:rsidR="009A05B5" w:rsidRPr="00BA76E4" w:rsidRDefault="002B0E53" w:rsidP="00BA76E4">
      <w:pPr>
        <w:pStyle w:val="a4"/>
        <w:numPr>
          <w:ilvl w:val="0"/>
          <w:numId w:val="3"/>
        </w:numPr>
        <w:tabs>
          <w:tab w:val="left" w:pos="1233"/>
        </w:tabs>
        <w:spacing w:line="360" w:lineRule="auto"/>
        <w:ind w:right="101" w:firstLine="852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</w:t>
      </w:r>
      <w:r w:rsidRPr="00BA76E4">
        <w:rPr>
          <w:spacing w:val="-13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голоса.</w:t>
      </w:r>
    </w:p>
    <w:p w:rsidR="009A05B5" w:rsidRPr="00BA76E4" w:rsidRDefault="002B0E53" w:rsidP="00617FE1">
      <w:pPr>
        <w:pStyle w:val="a3"/>
        <w:spacing w:before="124" w:line="360" w:lineRule="auto"/>
        <w:ind w:left="142" w:firstLine="709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10.Решения по апелляции являются окончательными и пересмотру не подлежат.</w:t>
      </w:r>
    </w:p>
    <w:p w:rsidR="009A05B5" w:rsidRPr="00BA76E4" w:rsidRDefault="002B0E53" w:rsidP="00BA76E4">
      <w:pPr>
        <w:pStyle w:val="a4"/>
        <w:numPr>
          <w:ilvl w:val="0"/>
          <w:numId w:val="2"/>
        </w:numPr>
        <w:tabs>
          <w:tab w:val="left" w:pos="1420"/>
        </w:tabs>
        <w:spacing w:before="0" w:line="360" w:lineRule="auto"/>
        <w:ind w:right="108" w:firstLine="852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Проведение апелляции оформляется протоколами, которые подписываются членами Жюри и</w:t>
      </w:r>
      <w:r w:rsidRPr="00BA76E4">
        <w:rPr>
          <w:spacing w:val="-6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Оргкомитета.</w:t>
      </w:r>
    </w:p>
    <w:p w:rsidR="009A05B5" w:rsidRPr="00BA76E4" w:rsidRDefault="002B0E53" w:rsidP="00BA76E4">
      <w:pPr>
        <w:pStyle w:val="a4"/>
        <w:numPr>
          <w:ilvl w:val="0"/>
          <w:numId w:val="2"/>
        </w:numPr>
        <w:tabs>
          <w:tab w:val="left" w:pos="1319"/>
        </w:tabs>
        <w:spacing w:line="360" w:lineRule="auto"/>
        <w:ind w:right="107" w:firstLine="852"/>
        <w:jc w:val="both"/>
        <w:rPr>
          <w:sz w:val="28"/>
          <w:szCs w:val="28"/>
          <w:lang w:val="ru-RU"/>
        </w:rPr>
      </w:pPr>
      <w:r w:rsidRPr="00BA76E4">
        <w:rPr>
          <w:sz w:val="28"/>
          <w:szCs w:val="28"/>
          <w:lang w:val="ru-RU"/>
        </w:rPr>
        <w:t>Протоколы проведения апелляции передаются председателю Жюри для внесения соответствующих изменений в протокол и отчетную</w:t>
      </w:r>
      <w:r w:rsidRPr="00BA76E4">
        <w:rPr>
          <w:spacing w:val="-21"/>
          <w:sz w:val="28"/>
          <w:szCs w:val="28"/>
          <w:lang w:val="ru-RU"/>
        </w:rPr>
        <w:t xml:space="preserve"> </w:t>
      </w:r>
      <w:r w:rsidRPr="00BA76E4">
        <w:rPr>
          <w:sz w:val="28"/>
          <w:szCs w:val="28"/>
          <w:lang w:val="ru-RU"/>
        </w:rPr>
        <w:t>документацию.</w:t>
      </w:r>
    </w:p>
    <w:p w:rsidR="009A05B5" w:rsidRPr="00A95A16" w:rsidRDefault="00A95A16">
      <w:pPr>
        <w:pStyle w:val="a4"/>
        <w:numPr>
          <w:ilvl w:val="0"/>
          <w:numId w:val="2"/>
        </w:numPr>
        <w:tabs>
          <w:tab w:val="left" w:pos="1437"/>
        </w:tabs>
        <w:spacing w:before="68" w:line="360" w:lineRule="auto"/>
        <w:ind w:right="109" w:firstLine="8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Официальным объявлением итогов Олимпиады считается </w:t>
      </w:r>
      <w:r w:rsidR="002B0E53" w:rsidRPr="00A95A16">
        <w:rPr>
          <w:sz w:val="28"/>
          <w:szCs w:val="28"/>
          <w:lang w:val="ru-RU"/>
        </w:rPr>
        <w:t>опубликованная на официальном сайте в сети «Интернет» Организатора Олимпиады итоговая таблица результатов выполнения заданий Олимпиады, заверенная подписями председателя и членов Жюри.</w:t>
      </w:r>
    </w:p>
    <w:p w:rsidR="009A05B5" w:rsidRPr="00A95A16" w:rsidRDefault="002B0E53">
      <w:pPr>
        <w:pStyle w:val="a4"/>
        <w:numPr>
          <w:ilvl w:val="0"/>
          <w:numId w:val="2"/>
        </w:numPr>
        <w:tabs>
          <w:tab w:val="left" w:pos="1314"/>
        </w:tabs>
        <w:spacing w:before="124"/>
        <w:ind w:left="1314" w:hanging="360"/>
        <w:rPr>
          <w:sz w:val="28"/>
          <w:szCs w:val="28"/>
          <w:lang w:val="ru-RU"/>
        </w:rPr>
      </w:pPr>
      <w:r w:rsidRPr="00A95A16">
        <w:rPr>
          <w:sz w:val="28"/>
          <w:szCs w:val="28"/>
          <w:lang w:val="ru-RU"/>
        </w:rPr>
        <w:t>Документами по проведению апелляции являются:</w:t>
      </w:r>
    </w:p>
    <w:p w:rsidR="009A05B5" w:rsidRPr="00A95A16" w:rsidRDefault="009A05B5">
      <w:pPr>
        <w:pStyle w:val="a3"/>
        <w:spacing w:before="8"/>
        <w:ind w:left="0"/>
        <w:rPr>
          <w:sz w:val="28"/>
          <w:szCs w:val="28"/>
          <w:lang w:val="ru-RU"/>
        </w:rPr>
      </w:pPr>
    </w:p>
    <w:p w:rsidR="009A05B5" w:rsidRPr="00A95A16" w:rsidRDefault="002B0E53" w:rsidP="00A95A1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0" w:line="360" w:lineRule="auto"/>
        <w:rPr>
          <w:sz w:val="28"/>
          <w:szCs w:val="28"/>
          <w:lang w:val="ru-RU"/>
        </w:rPr>
      </w:pPr>
      <w:r w:rsidRPr="00A95A16">
        <w:rPr>
          <w:sz w:val="28"/>
          <w:szCs w:val="28"/>
          <w:lang w:val="ru-RU"/>
        </w:rPr>
        <w:t>письменные заявления об апелляциях участников Олимпиады;</w:t>
      </w:r>
    </w:p>
    <w:p w:rsidR="009A05B5" w:rsidRPr="00A95A16" w:rsidRDefault="002B0E53" w:rsidP="00A95A1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38" w:line="360" w:lineRule="auto"/>
        <w:rPr>
          <w:sz w:val="28"/>
          <w:szCs w:val="28"/>
          <w:lang w:val="ru-RU"/>
        </w:rPr>
      </w:pPr>
      <w:r w:rsidRPr="00A95A16">
        <w:rPr>
          <w:sz w:val="28"/>
          <w:szCs w:val="28"/>
          <w:lang w:val="ru-RU"/>
        </w:rPr>
        <w:t>журнал (листы) регистрации апелляций;</w:t>
      </w:r>
    </w:p>
    <w:p w:rsidR="009A05B5" w:rsidRPr="00A95A16" w:rsidRDefault="002B0E53" w:rsidP="00A95A16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35" w:line="360" w:lineRule="auto"/>
        <w:ind w:right="107"/>
        <w:rPr>
          <w:sz w:val="28"/>
          <w:szCs w:val="28"/>
          <w:lang w:val="ru-RU"/>
        </w:rPr>
      </w:pPr>
      <w:r w:rsidRPr="00A95A16">
        <w:rPr>
          <w:sz w:val="28"/>
          <w:szCs w:val="28"/>
          <w:lang w:val="ru-RU"/>
        </w:rPr>
        <w:t>протоколы проведения апелляции, которые хранятся у организатора регионального этапа в течение 3 лет.</w:t>
      </w:r>
    </w:p>
    <w:p w:rsidR="009A05B5" w:rsidRDefault="002B0E53">
      <w:pPr>
        <w:pStyle w:val="a4"/>
        <w:numPr>
          <w:ilvl w:val="0"/>
          <w:numId w:val="2"/>
        </w:numPr>
        <w:tabs>
          <w:tab w:val="left" w:pos="1374"/>
        </w:tabs>
        <w:spacing w:before="134" w:line="360" w:lineRule="auto"/>
        <w:ind w:right="103" w:firstLine="852"/>
        <w:jc w:val="both"/>
        <w:rPr>
          <w:sz w:val="28"/>
          <w:szCs w:val="28"/>
          <w:lang w:val="ru-RU"/>
        </w:rPr>
      </w:pPr>
      <w:r w:rsidRPr="00A95A16">
        <w:rPr>
          <w:sz w:val="28"/>
          <w:szCs w:val="28"/>
          <w:lang w:val="ru-RU"/>
        </w:rPr>
        <w:t>Окончательные итоги Олимпиады утверждаются Жюри с учетом проведения апелляции.</w:t>
      </w:r>
    </w:p>
    <w:p w:rsid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</w:p>
    <w:p w:rsid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</w:p>
    <w:p w:rsid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</w:p>
    <w:p w:rsidR="008C06EB" w:rsidRDefault="008C06EB" w:rsidP="004B36FC">
      <w:pPr>
        <w:jc w:val="right"/>
        <w:rPr>
          <w:b/>
          <w:bCs/>
          <w:sz w:val="28"/>
          <w:szCs w:val="28"/>
          <w:lang w:val="ru-RU"/>
        </w:rPr>
      </w:pPr>
    </w:p>
    <w:p w:rsidR="008C06EB" w:rsidRDefault="008C06EB" w:rsidP="004B36FC">
      <w:pPr>
        <w:jc w:val="right"/>
        <w:rPr>
          <w:b/>
          <w:bCs/>
          <w:sz w:val="28"/>
          <w:szCs w:val="28"/>
          <w:lang w:val="ru-RU"/>
        </w:rPr>
      </w:pPr>
    </w:p>
    <w:p w:rsidR="008C06EB" w:rsidRDefault="008C06EB" w:rsidP="004B36FC">
      <w:pPr>
        <w:jc w:val="right"/>
        <w:rPr>
          <w:b/>
          <w:bCs/>
          <w:sz w:val="28"/>
          <w:szCs w:val="28"/>
          <w:lang w:val="ru-RU"/>
        </w:rPr>
      </w:pPr>
    </w:p>
    <w:p w:rsidR="008C06EB" w:rsidRDefault="008C06EB" w:rsidP="004B36FC">
      <w:pPr>
        <w:jc w:val="right"/>
        <w:rPr>
          <w:b/>
          <w:bCs/>
          <w:sz w:val="28"/>
          <w:szCs w:val="28"/>
          <w:lang w:val="ru-RU"/>
        </w:rPr>
      </w:pPr>
    </w:p>
    <w:p w:rsidR="008C06EB" w:rsidRDefault="008C06EB" w:rsidP="004B36FC">
      <w:pPr>
        <w:jc w:val="right"/>
        <w:rPr>
          <w:b/>
          <w:bCs/>
          <w:sz w:val="28"/>
          <w:szCs w:val="28"/>
          <w:lang w:val="ru-RU"/>
        </w:rPr>
      </w:pPr>
    </w:p>
    <w:p w:rsidR="004B36FC" w:rsidRPr="004B36FC" w:rsidRDefault="004B36FC" w:rsidP="008C06EB">
      <w:pPr>
        <w:pStyle w:val="1"/>
        <w:jc w:val="right"/>
        <w:rPr>
          <w:b w:val="0"/>
          <w:bCs w:val="0"/>
          <w:sz w:val="28"/>
          <w:szCs w:val="28"/>
          <w:lang w:val="ru-RU"/>
        </w:rPr>
      </w:pPr>
      <w:r w:rsidRPr="004B36FC">
        <w:rPr>
          <w:sz w:val="28"/>
          <w:szCs w:val="28"/>
          <w:lang w:val="ru-RU"/>
        </w:rPr>
        <w:lastRenderedPageBreak/>
        <w:t xml:space="preserve">Приложение </w:t>
      </w:r>
      <w:r w:rsidR="008C06EB">
        <w:rPr>
          <w:b w:val="0"/>
          <w:bCs w:val="0"/>
          <w:sz w:val="28"/>
          <w:szCs w:val="28"/>
          <w:lang w:val="ru-RU"/>
        </w:rPr>
        <w:t>1</w:t>
      </w:r>
    </w:p>
    <w:p w:rsid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Заявление участника олимпиады по праву на апелляцию</w:t>
      </w:r>
    </w:p>
    <w:p w:rsidR="004B36FC" w:rsidRP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</w:p>
    <w:p w:rsidR="004B36FC" w:rsidRPr="004B36FC" w:rsidRDefault="004B36FC" w:rsidP="004B36FC">
      <w:pPr>
        <w:jc w:val="right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Председателю жюри муниципального этапа</w:t>
      </w:r>
    </w:p>
    <w:p w:rsidR="004B36FC" w:rsidRPr="004B36FC" w:rsidRDefault="004B36FC" w:rsidP="004B36FC">
      <w:pPr>
        <w:jc w:val="right"/>
        <w:rPr>
          <w:bCs/>
          <w:sz w:val="28"/>
          <w:szCs w:val="28"/>
          <w:lang w:val="ru-RU"/>
        </w:rPr>
      </w:pPr>
      <w:proofErr w:type="gramStart"/>
      <w:r w:rsidRPr="004B36FC">
        <w:rPr>
          <w:bCs/>
          <w:sz w:val="28"/>
          <w:szCs w:val="28"/>
          <w:lang w:val="ru-RU"/>
        </w:rPr>
        <w:t>Всероссийской</w:t>
      </w:r>
      <w:proofErr w:type="gramEnd"/>
      <w:r w:rsidRPr="004B36FC">
        <w:rPr>
          <w:bCs/>
          <w:sz w:val="28"/>
          <w:szCs w:val="28"/>
          <w:lang w:val="ru-RU"/>
        </w:rPr>
        <w:t xml:space="preserve"> олимпиады школьников</w:t>
      </w:r>
    </w:p>
    <w:p w:rsidR="004B36FC" w:rsidRPr="004B36FC" w:rsidRDefault="004B36FC" w:rsidP="004B36FC">
      <w:pPr>
        <w:jc w:val="right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по праву ученика ____класса</w:t>
      </w:r>
    </w:p>
    <w:p w:rsidR="004B36FC" w:rsidRPr="004B36FC" w:rsidRDefault="004B36FC" w:rsidP="004B36FC">
      <w:pPr>
        <w:jc w:val="right"/>
        <w:rPr>
          <w:bCs/>
          <w:sz w:val="28"/>
          <w:szCs w:val="28"/>
          <w:lang w:val="ru-RU"/>
        </w:rPr>
      </w:pPr>
      <w:proofErr w:type="gramStart"/>
      <w:r w:rsidRPr="004B36FC">
        <w:rPr>
          <w:bCs/>
          <w:sz w:val="28"/>
          <w:szCs w:val="28"/>
          <w:lang w:val="ru-RU"/>
        </w:rPr>
        <w:t>_____________________ (полное название</w:t>
      </w:r>
      <w:proofErr w:type="gramEnd"/>
    </w:p>
    <w:p w:rsidR="004B36FC" w:rsidRPr="004B36FC" w:rsidRDefault="004B36FC" w:rsidP="004B36FC">
      <w:pPr>
        <w:jc w:val="right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образовательного учреждения)</w:t>
      </w:r>
    </w:p>
    <w:p w:rsidR="004B36FC" w:rsidRPr="004B36FC" w:rsidRDefault="004B36FC" w:rsidP="004B36FC">
      <w:pPr>
        <w:jc w:val="right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 (фамилия, имя, отчество)</w:t>
      </w:r>
    </w:p>
    <w:p w:rsidR="004B36FC" w:rsidRPr="004B36FC" w:rsidRDefault="004B36FC" w:rsidP="004B36FC">
      <w:pPr>
        <w:jc w:val="center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Заявление</w:t>
      </w:r>
    </w:p>
    <w:p w:rsidR="004B36FC" w:rsidRPr="004B36FC" w:rsidRDefault="004B36FC" w:rsidP="004B36FC">
      <w:pPr>
        <w:pBdr>
          <w:bottom w:val="single" w:sz="12" w:space="1" w:color="auto"/>
        </w:pBd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 xml:space="preserve">Прошу Вас пересмотреть мою работу, выполненную </w:t>
      </w:r>
      <w:proofErr w:type="gramStart"/>
      <w:r w:rsidRPr="004B36FC">
        <w:rPr>
          <w:bCs/>
          <w:sz w:val="28"/>
          <w:szCs w:val="28"/>
          <w:lang w:val="ru-RU"/>
        </w:rPr>
        <w:t>в</w:t>
      </w:r>
      <w:proofErr w:type="gramEnd"/>
      <w:r w:rsidRPr="004B36FC">
        <w:rPr>
          <w:bCs/>
          <w:sz w:val="28"/>
          <w:szCs w:val="28"/>
          <w:lang w:val="ru-RU"/>
        </w:rPr>
        <w:t xml:space="preserve"> на </w:t>
      </w:r>
    </w:p>
    <w:p w:rsidR="004B36FC" w:rsidRPr="004B36FC" w:rsidRDefault="004B36FC" w:rsidP="004B36FC">
      <w:pPr>
        <w:pBdr>
          <w:bottom w:val="single" w:sz="12" w:space="1" w:color="auto"/>
        </w:pBdr>
        <w:jc w:val="both"/>
        <w:rPr>
          <w:bCs/>
          <w:sz w:val="28"/>
          <w:szCs w:val="28"/>
          <w:lang w:val="ru-RU"/>
        </w:rPr>
      </w:pP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(указывается олимпиадное задание), так как я не согласен с выставленными мне баллами. (Участник Олимпиады далее подробно обосновывает свое заявление и пишет, с чем именно он не согласен.)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                                                                  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  <w:sectPr w:rsidR="004B36FC" w:rsidRPr="004B36FC" w:rsidSect="00E026A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4B36FC">
        <w:rPr>
          <w:bCs/>
          <w:sz w:val="28"/>
          <w:szCs w:val="28"/>
          <w:lang w:val="ru-RU"/>
        </w:rPr>
        <w:t>Дата                                                                                           Подпись</w:t>
      </w:r>
    </w:p>
    <w:p w:rsidR="004B36FC" w:rsidRPr="004B36FC" w:rsidRDefault="004B36FC" w:rsidP="008C06EB">
      <w:pPr>
        <w:pStyle w:val="1"/>
        <w:jc w:val="right"/>
        <w:rPr>
          <w:b w:val="0"/>
          <w:bCs w:val="0"/>
          <w:sz w:val="28"/>
          <w:szCs w:val="28"/>
          <w:lang w:val="ru-RU"/>
        </w:rPr>
      </w:pPr>
      <w:r w:rsidRPr="004B36FC">
        <w:rPr>
          <w:sz w:val="28"/>
          <w:szCs w:val="28"/>
          <w:lang w:val="ru-RU"/>
        </w:rPr>
        <w:lastRenderedPageBreak/>
        <w:t xml:space="preserve">Приложение </w:t>
      </w:r>
      <w:r w:rsidR="008C06EB">
        <w:rPr>
          <w:b w:val="0"/>
          <w:bCs w:val="0"/>
          <w:sz w:val="28"/>
          <w:szCs w:val="28"/>
          <w:lang w:val="ru-RU"/>
        </w:rPr>
        <w:t>2</w:t>
      </w:r>
    </w:p>
    <w:p w:rsidR="004B36FC" w:rsidRPr="004B36FC" w:rsidRDefault="004B36FC" w:rsidP="004B36FC">
      <w:pPr>
        <w:jc w:val="center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 xml:space="preserve">Протокол № ___ </w:t>
      </w:r>
      <w:proofErr w:type="gramStart"/>
      <w:r w:rsidRPr="004B36FC">
        <w:rPr>
          <w:b/>
          <w:bCs/>
          <w:sz w:val="28"/>
          <w:szCs w:val="28"/>
          <w:lang w:val="ru-RU"/>
        </w:rPr>
        <w:t>от</w:t>
      </w:r>
      <w:proofErr w:type="gramEnd"/>
      <w:r w:rsidRPr="004B36FC">
        <w:rPr>
          <w:b/>
          <w:bCs/>
          <w:sz w:val="28"/>
          <w:szCs w:val="28"/>
          <w:lang w:val="ru-RU"/>
        </w:rPr>
        <w:t>____________</w:t>
      </w:r>
    </w:p>
    <w:p w:rsidR="004B36FC" w:rsidRP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Заседания апелляционной комиссии по итогам проведения апелляции участника муниципального этапа всероссийской олимпиады школьников по праву</w:t>
      </w:r>
      <w:r w:rsidRPr="004B36FC">
        <w:rPr>
          <w:b/>
          <w:bCs/>
          <w:sz w:val="28"/>
          <w:szCs w:val="28"/>
          <w:lang w:val="ru-RU"/>
        </w:rPr>
        <w:t xml:space="preserve"> 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center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(Ф.И.О. полностью)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Ученика_______класса ______________________________________________</w:t>
      </w:r>
    </w:p>
    <w:p w:rsidR="004B36FC" w:rsidRPr="004B36FC" w:rsidRDefault="004B36FC" w:rsidP="004B36FC">
      <w:pPr>
        <w:jc w:val="center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(полное название образовательного учреждения)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Место проведения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center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(школа, муниципалитет, субъект федерации, город)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Дата и время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Присутствуют члены жюри (список членов жюри с указанием: а) Ф.И.О. - полностью, б) занимаемая должность, в) научное звание). Члены Оргкомитета (указываются Ф.И.О. полностью).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Краткая запись разъяснений членов Жюри (по сути апелляции)</w:t>
      </w:r>
    </w:p>
    <w:p w:rsidR="004B36FC" w:rsidRPr="009B05CD" w:rsidRDefault="004B36FC" w:rsidP="004B36FC">
      <w:pPr>
        <w:jc w:val="both"/>
        <w:rPr>
          <w:bCs/>
          <w:sz w:val="28"/>
          <w:szCs w:val="28"/>
        </w:rPr>
      </w:pPr>
      <w:r w:rsidRPr="009B05CD">
        <w:rPr>
          <w:bCs/>
          <w:sz w:val="28"/>
          <w:szCs w:val="28"/>
        </w:rPr>
        <w:t>__________________________________________________________________</w:t>
      </w:r>
    </w:p>
    <w:p w:rsidR="004B36FC" w:rsidRPr="009B05CD" w:rsidRDefault="004B36FC" w:rsidP="004B36FC">
      <w:pPr>
        <w:jc w:val="both"/>
        <w:rPr>
          <w:color w:val="000000"/>
          <w:sz w:val="28"/>
          <w:szCs w:val="28"/>
        </w:rPr>
      </w:pPr>
      <w:r w:rsidRPr="009B05CD">
        <w:rPr>
          <w:color w:val="000000"/>
          <w:sz w:val="28"/>
          <w:szCs w:val="28"/>
        </w:rPr>
        <w:t>Результат апелляции:</w:t>
      </w:r>
    </w:p>
    <w:p w:rsidR="004B36FC" w:rsidRPr="004B36FC" w:rsidRDefault="004B36FC" w:rsidP="009839A4">
      <w:pPr>
        <w:pStyle w:val="a4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 w:rsidRPr="004B36FC">
        <w:rPr>
          <w:color w:val="000000"/>
          <w:sz w:val="28"/>
          <w:szCs w:val="28"/>
          <w:lang w:val="ru-RU"/>
        </w:rPr>
        <w:t>оценка, выставленная участнику Олимпиады, оставлена без изменения;</w:t>
      </w:r>
    </w:p>
    <w:p w:rsidR="004B36FC" w:rsidRPr="004B36FC" w:rsidRDefault="004B36FC" w:rsidP="009839A4">
      <w:pPr>
        <w:pStyle w:val="a4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jc w:val="both"/>
        <w:rPr>
          <w:color w:val="000000"/>
          <w:sz w:val="28"/>
          <w:szCs w:val="28"/>
          <w:lang w:val="ru-RU"/>
        </w:rPr>
      </w:pPr>
      <w:r w:rsidRPr="004B36FC">
        <w:rPr>
          <w:color w:val="000000"/>
          <w:sz w:val="28"/>
          <w:szCs w:val="28"/>
          <w:lang w:val="ru-RU"/>
        </w:rPr>
        <w:t xml:space="preserve">оценка, выставленная участнику Олимпиады, изменена </w:t>
      </w:r>
      <w:proofErr w:type="gramStart"/>
      <w:r w:rsidRPr="004B36FC">
        <w:rPr>
          <w:color w:val="000000"/>
          <w:sz w:val="28"/>
          <w:szCs w:val="28"/>
          <w:lang w:val="ru-RU"/>
        </w:rPr>
        <w:t>на</w:t>
      </w:r>
      <w:proofErr w:type="gramEnd"/>
      <w:r w:rsidRPr="004B36FC">
        <w:rPr>
          <w:color w:val="000000"/>
          <w:sz w:val="28"/>
          <w:szCs w:val="28"/>
          <w:lang w:val="ru-RU"/>
        </w:rPr>
        <w:t xml:space="preserve"> _____________.</w:t>
      </w:r>
      <w:r w:rsidRPr="004B36FC">
        <w:rPr>
          <w:color w:val="000000"/>
          <w:sz w:val="28"/>
          <w:szCs w:val="28"/>
          <w:lang w:val="ru-RU"/>
        </w:rPr>
        <w:br/>
      </w:r>
    </w:p>
    <w:p w:rsidR="004B36FC" w:rsidRPr="004B36FC" w:rsidRDefault="004B36FC" w:rsidP="004B36FC">
      <w:pPr>
        <w:pStyle w:val="a4"/>
        <w:ind w:left="855"/>
        <w:jc w:val="both"/>
        <w:rPr>
          <w:bCs/>
          <w:sz w:val="28"/>
          <w:szCs w:val="28"/>
          <w:lang w:val="ru-RU"/>
        </w:rPr>
      </w:pPr>
      <w:r w:rsidRPr="004B36FC">
        <w:rPr>
          <w:color w:val="000000"/>
          <w:sz w:val="28"/>
          <w:szCs w:val="28"/>
          <w:lang w:val="ru-RU"/>
        </w:rPr>
        <w:t xml:space="preserve">С результатом апелляции </w:t>
      </w:r>
      <w:proofErr w:type="gramStart"/>
      <w:r w:rsidRPr="004B36FC">
        <w:rPr>
          <w:color w:val="000000"/>
          <w:sz w:val="28"/>
          <w:szCs w:val="28"/>
          <w:lang w:val="ru-RU"/>
        </w:rPr>
        <w:t>согласен</w:t>
      </w:r>
      <w:proofErr w:type="gramEnd"/>
      <w:r w:rsidRPr="004B36FC">
        <w:rPr>
          <w:color w:val="000000"/>
          <w:sz w:val="28"/>
          <w:szCs w:val="28"/>
          <w:lang w:val="ru-RU"/>
        </w:rPr>
        <w:t xml:space="preserve"> (не согласен) ________ (подпись заявителя).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Председатель жюри _______________________________     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 xml:space="preserve">                                    ФИО                                                           Подпись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Члены жюри _______________________________________________________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 xml:space="preserve">                                    ФИО                                                          Подпись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Члены Оргкомитета_________________________________________________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br w:type="page"/>
      </w:r>
    </w:p>
    <w:p w:rsidR="004B36FC" w:rsidRPr="004B36FC" w:rsidRDefault="004B36FC" w:rsidP="003512EF">
      <w:pPr>
        <w:pStyle w:val="1"/>
        <w:jc w:val="right"/>
        <w:rPr>
          <w:b w:val="0"/>
          <w:bCs w:val="0"/>
          <w:sz w:val="28"/>
          <w:szCs w:val="28"/>
          <w:lang w:val="ru-RU"/>
        </w:rPr>
      </w:pPr>
      <w:r w:rsidRPr="004B36FC">
        <w:rPr>
          <w:sz w:val="28"/>
          <w:szCs w:val="28"/>
          <w:lang w:val="ru-RU"/>
        </w:rPr>
        <w:lastRenderedPageBreak/>
        <w:t xml:space="preserve">Приложение </w:t>
      </w:r>
      <w:r w:rsidR="008C06EB">
        <w:rPr>
          <w:b w:val="0"/>
          <w:bCs w:val="0"/>
          <w:sz w:val="28"/>
          <w:szCs w:val="28"/>
          <w:lang w:val="ru-RU"/>
        </w:rPr>
        <w:t>3</w:t>
      </w:r>
    </w:p>
    <w:p w:rsidR="004B36FC" w:rsidRPr="004B36FC" w:rsidRDefault="004B36FC" w:rsidP="004B36FC">
      <w:pPr>
        <w:jc w:val="center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ПРОТОКОЛ № ____</w:t>
      </w:r>
    </w:p>
    <w:p w:rsidR="004B36FC" w:rsidRPr="004B36FC" w:rsidRDefault="004B36FC" w:rsidP="004B36FC">
      <w:pPr>
        <w:jc w:val="center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заседания Жюри по определению победителей и призеров Олимпиады</w:t>
      </w:r>
    </w:p>
    <w:p w:rsidR="004B36FC" w:rsidRPr="004B36FC" w:rsidRDefault="004B36FC" w:rsidP="004B36FC">
      <w:pPr>
        <w:jc w:val="center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по __________________________</w:t>
      </w:r>
    </w:p>
    <w:p w:rsidR="004B36FC" w:rsidRPr="004B36FC" w:rsidRDefault="004B36FC" w:rsidP="004B36FC">
      <w:pPr>
        <w:jc w:val="right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от «____» _______________ 201 г.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На заседании присутствовали ____ членов Жюри.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Повестка: Подведение итогов Олимпиады по _________________________;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утверждение списка победителей и призеров.</w:t>
      </w:r>
    </w:p>
    <w:p w:rsidR="004B36FC" w:rsidRP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Выступили: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1. Председатель Жюри 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2. Члены Жюри ___________________________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Голосование ч</w:t>
      </w:r>
      <w:r w:rsidRPr="004B36FC">
        <w:rPr>
          <w:bCs/>
          <w:sz w:val="28"/>
          <w:szCs w:val="28"/>
          <w:lang w:val="ru-RU"/>
        </w:rPr>
        <w:t>ленов Жюри: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«за» 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«против»_____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Решение:</w:t>
      </w:r>
      <w:r w:rsidRPr="004B36FC">
        <w:rPr>
          <w:bCs/>
          <w:sz w:val="28"/>
          <w:szCs w:val="28"/>
          <w:lang w:val="ru-RU"/>
        </w:rPr>
        <w:t xml:space="preserve"> утвердить список победителей и призеров Олимпиады </w:t>
      </w:r>
      <w:proofErr w:type="gramStart"/>
      <w:r w:rsidRPr="004B36FC">
        <w:rPr>
          <w:bCs/>
          <w:sz w:val="28"/>
          <w:szCs w:val="28"/>
          <w:lang w:val="ru-RU"/>
        </w:rPr>
        <w:t>по</w:t>
      </w:r>
      <w:proofErr w:type="gramEnd"/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_________________________ (прилагается).</w:t>
      </w:r>
    </w:p>
    <w:p w:rsidR="004B36FC" w:rsidRPr="004B36FC" w:rsidRDefault="004B36FC" w:rsidP="004B36FC">
      <w:pPr>
        <w:jc w:val="center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Председатель Жюри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___________________                                                                  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Ф.И.О.                                                                                            Подпись</w:t>
      </w:r>
    </w:p>
    <w:p w:rsidR="004B36FC" w:rsidRPr="004B36FC" w:rsidRDefault="004B36FC" w:rsidP="004B36FC">
      <w:pPr>
        <w:jc w:val="center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Секретарь</w:t>
      </w:r>
    </w:p>
    <w:p w:rsidR="004B36FC" w:rsidRP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___________________                                                                 _______________</w:t>
      </w:r>
    </w:p>
    <w:p w:rsidR="004B36FC" w:rsidRPr="004B36FC" w:rsidRDefault="004B36FC" w:rsidP="004B36FC">
      <w:pPr>
        <w:jc w:val="both"/>
        <w:rPr>
          <w:bCs/>
          <w:sz w:val="28"/>
          <w:szCs w:val="28"/>
          <w:lang w:val="ru-RU"/>
        </w:rPr>
      </w:pPr>
      <w:r w:rsidRPr="004B36FC">
        <w:rPr>
          <w:bCs/>
          <w:sz w:val="28"/>
          <w:szCs w:val="28"/>
          <w:lang w:val="ru-RU"/>
        </w:rPr>
        <w:t>Ф.И.О.                                                                                            Подпись</w:t>
      </w:r>
    </w:p>
    <w:p w:rsidR="004B36FC" w:rsidRPr="004B36FC" w:rsidRDefault="004B36FC" w:rsidP="004B36FC">
      <w:pPr>
        <w:jc w:val="center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Члены Жюри</w:t>
      </w:r>
    </w:p>
    <w:p w:rsidR="004B36FC" w:rsidRPr="004B36FC" w:rsidRDefault="004B36FC" w:rsidP="004B36FC">
      <w:pPr>
        <w:jc w:val="both"/>
        <w:rPr>
          <w:b/>
          <w:bCs/>
          <w:sz w:val="28"/>
          <w:szCs w:val="28"/>
          <w:lang w:val="ru-RU"/>
        </w:rPr>
      </w:pPr>
      <w:r w:rsidRPr="004B36FC">
        <w:rPr>
          <w:b/>
          <w:bCs/>
          <w:sz w:val="28"/>
          <w:szCs w:val="28"/>
          <w:lang w:val="ru-RU"/>
        </w:rPr>
        <w:t>____________________                                                              _______________</w:t>
      </w:r>
    </w:p>
    <w:p w:rsidR="004B36FC" w:rsidRPr="00977FC2" w:rsidRDefault="004B36FC" w:rsidP="004B36FC">
      <w:pPr>
        <w:jc w:val="both"/>
        <w:rPr>
          <w:bCs/>
          <w:sz w:val="28"/>
          <w:szCs w:val="28"/>
          <w:lang w:val="ru-RU"/>
        </w:rPr>
        <w:sectPr w:rsidR="004B36FC" w:rsidRPr="00977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36FC">
        <w:rPr>
          <w:bCs/>
          <w:sz w:val="28"/>
          <w:szCs w:val="28"/>
          <w:lang w:val="ru-RU"/>
        </w:rPr>
        <w:t xml:space="preserve">Ф.И.О.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Подпис</w:t>
      </w:r>
      <w:proofErr w:type="spellEnd"/>
      <w:r w:rsidR="00977FC2">
        <w:rPr>
          <w:bCs/>
          <w:sz w:val="28"/>
          <w:szCs w:val="28"/>
          <w:lang w:val="ru-RU"/>
        </w:rPr>
        <w:t>ь</w:t>
      </w:r>
    </w:p>
    <w:p w:rsidR="004B36FC" w:rsidRPr="000143B1" w:rsidRDefault="004B36FC" w:rsidP="002779FB">
      <w:pPr>
        <w:rPr>
          <w:sz w:val="28"/>
          <w:szCs w:val="28"/>
          <w:lang w:val="ru-RU"/>
        </w:rPr>
      </w:pPr>
    </w:p>
    <w:sectPr w:rsidR="004B36FC" w:rsidRPr="000143B1">
      <w:pgSz w:w="11910" w:h="16840"/>
      <w:pgMar w:top="1040" w:right="460" w:bottom="1240" w:left="160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0B" w:rsidRDefault="002C4E0B">
      <w:r>
        <w:separator/>
      </w:r>
    </w:p>
  </w:endnote>
  <w:endnote w:type="continuationSeparator" w:id="0">
    <w:p w:rsidR="002C4E0B" w:rsidRDefault="002C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E" w:rsidRDefault="00E026AE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9888855</wp:posOffset>
              </wp:positionV>
              <wp:extent cx="203200" cy="194310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6AE" w:rsidRDefault="00E026AE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1pt;margin-top:778.6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NNYhvDhAAAADQEAAA8A&#10;AAAAAAAAAAAAAAAABQUAAGRycy9kb3ducmV2LnhtbFBLBQYAAAAABAAEAPMAAAATBgAAAAA=&#10;" filled="f" stroked="f">
              <v:textbox inset="0,0,0,0">
                <w:txbxContent>
                  <w:p w:rsidR="00E026AE" w:rsidRDefault="00E026AE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5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0B" w:rsidRDefault="002C4E0B">
      <w:r>
        <w:separator/>
      </w:r>
    </w:p>
  </w:footnote>
  <w:footnote w:type="continuationSeparator" w:id="0">
    <w:p w:rsidR="002C4E0B" w:rsidRDefault="002C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9A7"/>
    <w:multiLevelType w:val="hybridMultilevel"/>
    <w:tmpl w:val="E3885C26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16AA1F52"/>
    <w:multiLevelType w:val="hybridMultilevel"/>
    <w:tmpl w:val="EDEC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7E91"/>
    <w:multiLevelType w:val="hybridMultilevel"/>
    <w:tmpl w:val="879285DE"/>
    <w:lvl w:ilvl="0" w:tplc="11CC051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B483240">
      <w:numFmt w:val="bullet"/>
      <w:lvlText w:val="•"/>
      <w:lvlJc w:val="left"/>
      <w:pPr>
        <w:ind w:left="1074" w:hanging="240"/>
      </w:pPr>
      <w:rPr>
        <w:rFonts w:hint="default"/>
      </w:rPr>
    </w:lvl>
    <w:lvl w:ilvl="2" w:tplc="392475BE">
      <w:numFmt w:val="bullet"/>
      <w:lvlText w:val="•"/>
      <w:lvlJc w:val="left"/>
      <w:pPr>
        <w:ind w:left="2049" w:hanging="240"/>
      </w:pPr>
      <w:rPr>
        <w:rFonts w:hint="default"/>
      </w:rPr>
    </w:lvl>
    <w:lvl w:ilvl="3" w:tplc="9C62023E">
      <w:numFmt w:val="bullet"/>
      <w:lvlText w:val="•"/>
      <w:lvlJc w:val="left"/>
      <w:pPr>
        <w:ind w:left="3023" w:hanging="240"/>
      </w:pPr>
      <w:rPr>
        <w:rFonts w:hint="default"/>
      </w:rPr>
    </w:lvl>
    <w:lvl w:ilvl="4" w:tplc="8496D380">
      <w:numFmt w:val="bullet"/>
      <w:lvlText w:val="•"/>
      <w:lvlJc w:val="left"/>
      <w:pPr>
        <w:ind w:left="3998" w:hanging="240"/>
      </w:pPr>
      <w:rPr>
        <w:rFonts w:hint="default"/>
      </w:rPr>
    </w:lvl>
    <w:lvl w:ilvl="5" w:tplc="7018C390"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EB56E50E">
      <w:numFmt w:val="bullet"/>
      <w:lvlText w:val="•"/>
      <w:lvlJc w:val="left"/>
      <w:pPr>
        <w:ind w:left="5947" w:hanging="240"/>
      </w:pPr>
      <w:rPr>
        <w:rFonts w:hint="default"/>
      </w:rPr>
    </w:lvl>
    <w:lvl w:ilvl="7" w:tplc="C71E4FFC">
      <w:numFmt w:val="bullet"/>
      <w:lvlText w:val="•"/>
      <w:lvlJc w:val="left"/>
      <w:pPr>
        <w:ind w:left="6922" w:hanging="240"/>
      </w:pPr>
      <w:rPr>
        <w:rFonts w:hint="default"/>
      </w:rPr>
    </w:lvl>
    <w:lvl w:ilvl="8" w:tplc="0CB86EB6">
      <w:numFmt w:val="bullet"/>
      <w:lvlText w:val="•"/>
      <w:lvlJc w:val="left"/>
      <w:pPr>
        <w:ind w:left="7897" w:hanging="240"/>
      </w:pPr>
      <w:rPr>
        <w:rFonts w:hint="default"/>
      </w:rPr>
    </w:lvl>
  </w:abstractNum>
  <w:abstractNum w:abstractNumId="3">
    <w:nsid w:val="240D4920"/>
    <w:multiLevelType w:val="hybridMultilevel"/>
    <w:tmpl w:val="52E453EC"/>
    <w:lvl w:ilvl="0" w:tplc="DBAE2A76">
      <w:start w:val="10"/>
      <w:numFmt w:val="decimal"/>
      <w:lvlText w:val="%1."/>
      <w:lvlJc w:val="left"/>
      <w:pPr>
        <w:ind w:left="14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4">
    <w:nsid w:val="26AF32CE"/>
    <w:multiLevelType w:val="hybridMultilevel"/>
    <w:tmpl w:val="96F84858"/>
    <w:lvl w:ilvl="0" w:tplc="B91017AC">
      <w:numFmt w:val="bullet"/>
      <w:lvlText w:val=""/>
      <w:lvlJc w:val="left"/>
      <w:pPr>
        <w:ind w:left="95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3E215A2">
      <w:numFmt w:val="bullet"/>
      <w:lvlText w:val="•"/>
      <w:lvlJc w:val="left"/>
      <w:pPr>
        <w:ind w:left="1848" w:hanging="286"/>
      </w:pPr>
      <w:rPr>
        <w:rFonts w:hint="default"/>
      </w:rPr>
    </w:lvl>
    <w:lvl w:ilvl="2" w:tplc="6A28078A">
      <w:numFmt w:val="bullet"/>
      <w:lvlText w:val="•"/>
      <w:lvlJc w:val="left"/>
      <w:pPr>
        <w:ind w:left="2737" w:hanging="286"/>
      </w:pPr>
      <w:rPr>
        <w:rFonts w:hint="default"/>
      </w:rPr>
    </w:lvl>
    <w:lvl w:ilvl="3" w:tplc="90906D4E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EAFECF3C">
      <w:numFmt w:val="bullet"/>
      <w:lvlText w:val="•"/>
      <w:lvlJc w:val="left"/>
      <w:pPr>
        <w:ind w:left="4514" w:hanging="286"/>
      </w:pPr>
      <w:rPr>
        <w:rFonts w:hint="default"/>
      </w:rPr>
    </w:lvl>
    <w:lvl w:ilvl="5" w:tplc="CABE798C">
      <w:numFmt w:val="bullet"/>
      <w:lvlText w:val="•"/>
      <w:lvlJc w:val="left"/>
      <w:pPr>
        <w:ind w:left="5403" w:hanging="286"/>
      </w:pPr>
      <w:rPr>
        <w:rFonts w:hint="default"/>
      </w:rPr>
    </w:lvl>
    <w:lvl w:ilvl="6" w:tplc="76063660">
      <w:numFmt w:val="bullet"/>
      <w:lvlText w:val="•"/>
      <w:lvlJc w:val="left"/>
      <w:pPr>
        <w:ind w:left="6291" w:hanging="286"/>
      </w:pPr>
      <w:rPr>
        <w:rFonts w:hint="default"/>
      </w:rPr>
    </w:lvl>
    <w:lvl w:ilvl="7" w:tplc="8488CF90">
      <w:numFmt w:val="bullet"/>
      <w:lvlText w:val="•"/>
      <w:lvlJc w:val="left"/>
      <w:pPr>
        <w:ind w:left="7180" w:hanging="286"/>
      </w:pPr>
      <w:rPr>
        <w:rFonts w:hint="default"/>
      </w:rPr>
    </w:lvl>
    <w:lvl w:ilvl="8" w:tplc="7A2EA91A">
      <w:numFmt w:val="bullet"/>
      <w:lvlText w:val="•"/>
      <w:lvlJc w:val="left"/>
      <w:pPr>
        <w:ind w:left="8069" w:hanging="286"/>
      </w:pPr>
      <w:rPr>
        <w:rFonts w:hint="default"/>
      </w:rPr>
    </w:lvl>
  </w:abstractNum>
  <w:abstractNum w:abstractNumId="5">
    <w:nsid w:val="27773200"/>
    <w:multiLevelType w:val="hybridMultilevel"/>
    <w:tmpl w:val="B06807A2"/>
    <w:lvl w:ilvl="0" w:tplc="0FEAE4EC">
      <w:start w:val="1"/>
      <w:numFmt w:val="decimal"/>
      <w:lvlText w:val="%1."/>
      <w:lvlJc w:val="left"/>
      <w:pPr>
        <w:ind w:left="1194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34D8C4">
      <w:numFmt w:val="bullet"/>
      <w:lvlText w:val="•"/>
      <w:lvlJc w:val="left"/>
      <w:pPr>
        <w:ind w:left="2064" w:hanging="240"/>
      </w:pPr>
      <w:rPr>
        <w:rFonts w:hint="default"/>
      </w:rPr>
    </w:lvl>
    <w:lvl w:ilvl="2" w:tplc="8DF685FA">
      <w:numFmt w:val="bullet"/>
      <w:lvlText w:val="•"/>
      <w:lvlJc w:val="left"/>
      <w:pPr>
        <w:ind w:left="2929" w:hanging="240"/>
      </w:pPr>
      <w:rPr>
        <w:rFonts w:hint="default"/>
      </w:rPr>
    </w:lvl>
    <w:lvl w:ilvl="3" w:tplc="4AE45C3C">
      <w:numFmt w:val="bullet"/>
      <w:lvlText w:val="•"/>
      <w:lvlJc w:val="left"/>
      <w:pPr>
        <w:ind w:left="3793" w:hanging="240"/>
      </w:pPr>
      <w:rPr>
        <w:rFonts w:hint="default"/>
      </w:rPr>
    </w:lvl>
    <w:lvl w:ilvl="4" w:tplc="D2BC0A06">
      <w:numFmt w:val="bullet"/>
      <w:lvlText w:val="•"/>
      <w:lvlJc w:val="left"/>
      <w:pPr>
        <w:ind w:left="4658" w:hanging="240"/>
      </w:pPr>
      <w:rPr>
        <w:rFonts w:hint="default"/>
      </w:rPr>
    </w:lvl>
    <w:lvl w:ilvl="5" w:tplc="D79AE8A2">
      <w:numFmt w:val="bullet"/>
      <w:lvlText w:val="•"/>
      <w:lvlJc w:val="left"/>
      <w:pPr>
        <w:ind w:left="5523" w:hanging="240"/>
      </w:pPr>
      <w:rPr>
        <w:rFonts w:hint="default"/>
      </w:rPr>
    </w:lvl>
    <w:lvl w:ilvl="6" w:tplc="2ABE4822">
      <w:numFmt w:val="bullet"/>
      <w:lvlText w:val="•"/>
      <w:lvlJc w:val="left"/>
      <w:pPr>
        <w:ind w:left="6387" w:hanging="240"/>
      </w:pPr>
      <w:rPr>
        <w:rFonts w:hint="default"/>
      </w:rPr>
    </w:lvl>
    <w:lvl w:ilvl="7" w:tplc="BC7A341E">
      <w:numFmt w:val="bullet"/>
      <w:lvlText w:val="•"/>
      <w:lvlJc w:val="left"/>
      <w:pPr>
        <w:ind w:left="7252" w:hanging="240"/>
      </w:pPr>
      <w:rPr>
        <w:rFonts w:hint="default"/>
      </w:rPr>
    </w:lvl>
    <w:lvl w:ilvl="8" w:tplc="C0701D88">
      <w:numFmt w:val="bullet"/>
      <w:lvlText w:val="•"/>
      <w:lvlJc w:val="left"/>
      <w:pPr>
        <w:ind w:left="8117" w:hanging="240"/>
      </w:pPr>
      <w:rPr>
        <w:rFonts w:hint="default"/>
      </w:rPr>
    </w:lvl>
  </w:abstractNum>
  <w:abstractNum w:abstractNumId="6">
    <w:nsid w:val="2B476D67"/>
    <w:multiLevelType w:val="hybridMultilevel"/>
    <w:tmpl w:val="643E1E14"/>
    <w:lvl w:ilvl="0" w:tplc="4380D0DA">
      <w:start w:val="1"/>
      <w:numFmt w:val="decimal"/>
      <w:lvlText w:val="%1."/>
      <w:lvlJc w:val="left"/>
      <w:pPr>
        <w:ind w:left="102" w:hanging="466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4"/>
      </w:rPr>
    </w:lvl>
    <w:lvl w:ilvl="1" w:tplc="50E606F8">
      <w:numFmt w:val="bullet"/>
      <w:lvlText w:val=""/>
      <w:lvlJc w:val="left"/>
      <w:pPr>
        <w:ind w:left="1542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CC6AF56">
      <w:numFmt w:val="bullet"/>
      <w:lvlText w:val="•"/>
      <w:lvlJc w:val="left"/>
      <w:pPr>
        <w:ind w:left="2462" w:hanging="164"/>
      </w:pPr>
      <w:rPr>
        <w:rFonts w:hint="default"/>
      </w:rPr>
    </w:lvl>
    <w:lvl w:ilvl="3" w:tplc="0B54FED8">
      <w:numFmt w:val="bullet"/>
      <w:lvlText w:val="•"/>
      <w:lvlJc w:val="left"/>
      <w:pPr>
        <w:ind w:left="3385" w:hanging="164"/>
      </w:pPr>
      <w:rPr>
        <w:rFonts w:hint="default"/>
      </w:rPr>
    </w:lvl>
    <w:lvl w:ilvl="4" w:tplc="5232C6CC">
      <w:numFmt w:val="bullet"/>
      <w:lvlText w:val="•"/>
      <w:lvlJc w:val="left"/>
      <w:pPr>
        <w:ind w:left="4308" w:hanging="164"/>
      </w:pPr>
      <w:rPr>
        <w:rFonts w:hint="default"/>
      </w:rPr>
    </w:lvl>
    <w:lvl w:ilvl="5" w:tplc="0616E3E8">
      <w:numFmt w:val="bullet"/>
      <w:lvlText w:val="•"/>
      <w:lvlJc w:val="left"/>
      <w:pPr>
        <w:ind w:left="5231" w:hanging="164"/>
      </w:pPr>
      <w:rPr>
        <w:rFonts w:hint="default"/>
      </w:rPr>
    </w:lvl>
    <w:lvl w:ilvl="6" w:tplc="E42853D0">
      <w:numFmt w:val="bullet"/>
      <w:lvlText w:val="•"/>
      <w:lvlJc w:val="left"/>
      <w:pPr>
        <w:ind w:left="6154" w:hanging="164"/>
      </w:pPr>
      <w:rPr>
        <w:rFonts w:hint="default"/>
      </w:rPr>
    </w:lvl>
    <w:lvl w:ilvl="7" w:tplc="C53C116E">
      <w:numFmt w:val="bullet"/>
      <w:lvlText w:val="•"/>
      <w:lvlJc w:val="left"/>
      <w:pPr>
        <w:ind w:left="7077" w:hanging="164"/>
      </w:pPr>
      <w:rPr>
        <w:rFonts w:hint="default"/>
      </w:rPr>
    </w:lvl>
    <w:lvl w:ilvl="8" w:tplc="1890AFFE">
      <w:numFmt w:val="bullet"/>
      <w:lvlText w:val="•"/>
      <w:lvlJc w:val="left"/>
      <w:pPr>
        <w:ind w:left="8000" w:hanging="164"/>
      </w:pPr>
      <w:rPr>
        <w:rFonts w:hint="default"/>
      </w:rPr>
    </w:lvl>
  </w:abstractNum>
  <w:abstractNum w:abstractNumId="7">
    <w:nsid w:val="2E424321"/>
    <w:multiLevelType w:val="hybridMultilevel"/>
    <w:tmpl w:val="39DE8C92"/>
    <w:lvl w:ilvl="0" w:tplc="42007FC4">
      <w:start w:val="1"/>
      <w:numFmt w:val="decimal"/>
      <w:lvlText w:val="%1)"/>
      <w:lvlJc w:val="left"/>
      <w:pPr>
        <w:ind w:left="954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F20DD0">
      <w:numFmt w:val="bullet"/>
      <w:lvlText w:val="•"/>
      <w:lvlJc w:val="left"/>
      <w:pPr>
        <w:ind w:left="1848" w:hanging="260"/>
      </w:pPr>
      <w:rPr>
        <w:rFonts w:hint="default"/>
      </w:rPr>
    </w:lvl>
    <w:lvl w:ilvl="2" w:tplc="680649AC">
      <w:numFmt w:val="bullet"/>
      <w:lvlText w:val="•"/>
      <w:lvlJc w:val="left"/>
      <w:pPr>
        <w:ind w:left="2737" w:hanging="260"/>
      </w:pPr>
      <w:rPr>
        <w:rFonts w:hint="default"/>
      </w:rPr>
    </w:lvl>
    <w:lvl w:ilvl="3" w:tplc="A7446366">
      <w:numFmt w:val="bullet"/>
      <w:lvlText w:val="•"/>
      <w:lvlJc w:val="left"/>
      <w:pPr>
        <w:ind w:left="3625" w:hanging="260"/>
      </w:pPr>
      <w:rPr>
        <w:rFonts w:hint="default"/>
      </w:rPr>
    </w:lvl>
    <w:lvl w:ilvl="4" w:tplc="C20E232C">
      <w:numFmt w:val="bullet"/>
      <w:lvlText w:val="•"/>
      <w:lvlJc w:val="left"/>
      <w:pPr>
        <w:ind w:left="4514" w:hanging="260"/>
      </w:pPr>
      <w:rPr>
        <w:rFonts w:hint="default"/>
      </w:rPr>
    </w:lvl>
    <w:lvl w:ilvl="5" w:tplc="CB96E3A4">
      <w:numFmt w:val="bullet"/>
      <w:lvlText w:val="•"/>
      <w:lvlJc w:val="left"/>
      <w:pPr>
        <w:ind w:left="5403" w:hanging="260"/>
      </w:pPr>
      <w:rPr>
        <w:rFonts w:hint="default"/>
      </w:rPr>
    </w:lvl>
    <w:lvl w:ilvl="6" w:tplc="C696E4DE">
      <w:numFmt w:val="bullet"/>
      <w:lvlText w:val="•"/>
      <w:lvlJc w:val="left"/>
      <w:pPr>
        <w:ind w:left="6291" w:hanging="260"/>
      </w:pPr>
      <w:rPr>
        <w:rFonts w:hint="default"/>
      </w:rPr>
    </w:lvl>
    <w:lvl w:ilvl="7" w:tplc="B61A8330">
      <w:numFmt w:val="bullet"/>
      <w:lvlText w:val="•"/>
      <w:lvlJc w:val="left"/>
      <w:pPr>
        <w:ind w:left="7180" w:hanging="260"/>
      </w:pPr>
      <w:rPr>
        <w:rFonts w:hint="default"/>
      </w:rPr>
    </w:lvl>
    <w:lvl w:ilvl="8" w:tplc="69287EA6">
      <w:numFmt w:val="bullet"/>
      <w:lvlText w:val="•"/>
      <w:lvlJc w:val="left"/>
      <w:pPr>
        <w:ind w:left="8069" w:hanging="260"/>
      </w:pPr>
      <w:rPr>
        <w:rFonts w:hint="default"/>
      </w:rPr>
    </w:lvl>
  </w:abstractNum>
  <w:abstractNum w:abstractNumId="8">
    <w:nsid w:val="34F43294"/>
    <w:multiLevelType w:val="hybridMultilevel"/>
    <w:tmpl w:val="ED8CAE6C"/>
    <w:lvl w:ilvl="0" w:tplc="B8F40F3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87C73"/>
    <w:multiLevelType w:val="hybridMultilevel"/>
    <w:tmpl w:val="CD1C2B52"/>
    <w:lvl w:ilvl="0" w:tplc="35EAD3C4">
      <w:start w:val="11"/>
      <w:numFmt w:val="decimal"/>
      <w:lvlText w:val="%1."/>
      <w:lvlJc w:val="left"/>
      <w:pPr>
        <w:ind w:left="102" w:hanging="466"/>
      </w:pPr>
      <w:rPr>
        <w:rFonts w:ascii="Times New Roman" w:eastAsia="Times New Roman" w:hAnsi="Times New Roman" w:cs="Times New Roman" w:hint="default"/>
        <w:spacing w:val="-16"/>
        <w:w w:val="99"/>
        <w:sz w:val="28"/>
        <w:szCs w:val="24"/>
      </w:rPr>
    </w:lvl>
    <w:lvl w:ilvl="1" w:tplc="2ED8662C">
      <w:numFmt w:val="bullet"/>
      <w:lvlText w:val="•"/>
      <w:lvlJc w:val="left"/>
      <w:pPr>
        <w:ind w:left="1074" w:hanging="466"/>
      </w:pPr>
      <w:rPr>
        <w:rFonts w:hint="default"/>
      </w:rPr>
    </w:lvl>
    <w:lvl w:ilvl="2" w:tplc="38E8A57C">
      <w:numFmt w:val="bullet"/>
      <w:lvlText w:val="•"/>
      <w:lvlJc w:val="left"/>
      <w:pPr>
        <w:ind w:left="2049" w:hanging="466"/>
      </w:pPr>
      <w:rPr>
        <w:rFonts w:hint="default"/>
      </w:rPr>
    </w:lvl>
    <w:lvl w:ilvl="3" w:tplc="2144714E">
      <w:numFmt w:val="bullet"/>
      <w:lvlText w:val="•"/>
      <w:lvlJc w:val="left"/>
      <w:pPr>
        <w:ind w:left="3023" w:hanging="466"/>
      </w:pPr>
      <w:rPr>
        <w:rFonts w:hint="default"/>
      </w:rPr>
    </w:lvl>
    <w:lvl w:ilvl="4" w:tplc="238402A4">
      <w:numFmt w:val="bullet"/>
      <w:lvlText w:val="•"/>
      <w:lvlJc w:val="left"/>
      <w:pPr>
        <w:ind w:left="3998" w:hanging="466"/>
      </w:pPr>
      <w:rPr>
        <w:rFonts w:hint="default"/>
      </w:rPr>
    </w:lvl>
    <w:lvl w:ilvl="5" w:tplc="BAB42294">
      <w:numFmt w:val="bullet"/>
      <w:lvlText w:val="•"/>
      <w:lvlJc w:val="left"/>
      <w:pPr>
        <w:ind w:left="4973" w:hanging="466"/>
      </w:pPr>
      <w:rPr>
        <w:rFonts w:hint="default"/>
      </w:rPr>
    </w:lvl>
    <w:lvl w:ilvl="6" w:tplc="ED568A40">
      <w:numFmt w:val="bullet"/>
      <w:lvlText w:val="•"/>
      <w:lvlJc w:val="left"/>
      <w:pPr>
        <w:ind w:left="5947" w:hanging="466"/>
      </w:pPr>
      <w:rPr>
        <w:rFonts w:hint="default"/>
      </w:rPr>
    </w:lvl>
    <w:lvl w:ilvl="7" w:tplc="617C4358">
      <w:numFmt w:val="bullet"/>
      <w:lvlText w:val="•"/>
      <w:lvlJc w:val="left"/>
      <w:pPr>
        <w:ind w:left="6922" w:hanging="466"/>
      </w:pPr>
      <w:rPr>
        <w:rFonts w:hint="default"/>
      </w:rPr>
    </w:lvl>
    <w:lvl w:ilvl="8" w:tplc="F3F6D802">
      <w:numFmt w:val="bullet"/>
      <w:lvlText w:val="•"/>
      <w:lvlJc w:val="left"/>
      <w:pPr>
        <w:ind w:left="7897" w:hanging="466"/>
      </w:pPr>
      <w:rPr>
        <w:rFonts w:hint="default"/>
      </w:rPr>
    </w:lvl>
  </w:abstractNum>
  <w:abstractNum w:abstractNumId="10">
    <w:nsid w:val="43C347D5"/>
    <w:multiLevelType w:val="hybridMultilevel"/>
    <w:tmpl w:val="D99E3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1B1637"/>
    <w:multiLevelType w:val="hybridMultilevel"/>
    <w:tmpl w:val="A542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77F4E"/>
    <w:multiLevelType w:val="multilevel"/>
    <w:tmpl w:val="B9941B4A"/>
    <w:lvl w:ilvl="0">
      <w:start w:val="3"/>
      <w:numFmt w:val="decimal"/>
      <w:lvlText w:val="%1"/>
      <w:lvlJc w:val="left"/>
      <w:pPr>
        <w:ind w:left="102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0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49" w:hanging="301"/>
      </w:pPr>
      <w:rPr>
        <w:rFonts w:hint="default"/>
      </w:rPr>
    </w:lvl>
    <w:lvl w:ilvl="3">
      <w:numFmt w:val="bullet"/>
      <w:lvlText w:val="•"/>
      <w:lvlJc w:val="left"/>
      <w:pPr>
        <w:ind w:left="3023" w:hanging="301"/>
      </w:pPr>
      <w:rPr>
        <w:rFonts w:hint="default"/>
      </w:rPr>
    </w:lvl>
    <w:lvl w:ilvl="4">
      <w:numFmt w:val="bullet"/>
      <w:lvlText w:val="•"/>
      <w:lvlJc w:val="left"/>
      <w:pPr>
        <w:ind w:left="3998" w:hanging="301"/>
      </w:pPr>
      <w:rPr>
        <w:rFonts w:hint="default"/>
      </w:rPr>
    </w:lvl>
    <w:lvl w:ilvl="5">
      <w:numFmt w:val="bullet"/>
      <w:lvlText w:val="•"/>
      <w:lvlJc w:val="left"/>
      <w:pPr>
        <w:ind w:left="4973" w:hanging="301"/>
      </w:pPr>
      <w:rPr>
        <w:rFonts w:hint="default"/>
      </w:rPr>
    </w:lvl>
    <w:lvl w:ilvl="6">
      <w:numFmt w:val="bullet"/>
      <w:lvlText w:val="•"/>
      <w:lvlJc w:val="left"/>
      <w:pPr>
        <w:ind w:left="5947" w:hanging="301"/>
      </w:pPr>
      <w:rPr>
        <w:rFonts w:hint="default"/>
      </w:rPr>
    </w:lvl>
    <w:lvl w:ilvl="7">
      <w:numFmt w:val="bullet"/>
      <w:lvlText w:val="•"/>
      <w:lvlJc w:val="left"/>
      <w:pPr>
        <w:ind w:left="6922" w:hanging="301"/>
      </w:pPr>
      <w:rPr>
        <w:rFonts w:hint="default"/>
      </w:rPr>
    </w:lvl>
    <w:lvl w:ilvl="8">
      <w:numFmt w:val="bullet"/>
      <w:lvlText w:val="•"/>
      <w:lvlJc w:val="left"/>
      <w:pPr>
        <w:ind w:left="7897" w:hanging="301"/>
      </w:pPr>
      <w:rPr>
        <w:rFonts w:hint="default"/>
      </w:rPr>
    </w:lvl>
  </w:abstractNum>
  <w:abstractNum w:abstractNumId="13">
    <w:nsid w:val="69971DA8"/>
    <w:multiLevelType w:val="multilevel"/>
    <w:tmpl w:val="794262FA"/>
    <w:lvl w:ilvl="0">
      <w:start w:val="5"/>
      <w:numFmt w:val="decimal"/>
      <w:lvlText w:val="%1"/>
      <w:lvlJc w:val="left"/>
      <w:pPr>
        <w:ind w:left="1255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0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4"/>
      </w:rPr>
    </w:lvl>
    <w:lvl w:ilvl="2">
      <w:numFmt w:val="bullet"/>
      <w:lvlText w:val="•"/>
      <w:lvlJc w:val="left"/>
      <w:pPr>
        <w:ind w:left="2214" w:hanging="301"/>
      </w:pPr>
      <w:rPr>
        <w:rFonts w:hint="default"/>
      </w:rPr>
    </w:lvl>
    <w:lvl w:ilvl="3">
      <w:numFmt w:val="bullet"/>
      <w:lvlText w:val="•"/>
      <w:lvlJc w:val="left"/>
      <w:pPr>
        <w:ind w:left="3168" w:hanging="301"/>
      </w:pPr>
      <w:rPr>
        <w:rFonts w:hint="default"/>
      </w:rPr>
    </w:lvl>
    <w:lvl w:ilvl="4">
      <w:numFmt w:val="bullet"/>
      <w:lvlText w:val="•"/>
      <w:lvlJc w:val="left"/>
      <w:pPr>
        <w:ind w:left="4122" w:hanging="301"/>
      </w:pPr>
      <w:rPr>
        <w:rFonts w:hint="default"/>
      </w:rPr>
    </w:lvl>
    <w:lvl w:ilvl="5">
      <w:numFmt w:val="bullet"/>
      <w:lvlText w:val="•"/>
      <w:lvlJc w:val="left"/>
      <w:pPr>
        <w:ind w:left="5076" w:hanging="301"/>
      </w:pPr>
      <w:rPr>
        <w:rFonts w:hint="default"/>
      </w:rPr>
    </w:lvl>
    <w:lvl w:ilvl="6">
      <w:numFmt w:val="bullet"/>
      <w:lvlText w:val="•"/>
      <w:lvlJc w:val="left"/>
      <w:pPr>
        <w:ind w:left="6030" w:hanging="301"/>
      </w:pPr>
      <w:rPr>
        <w:rFonts w:hint="default"/>
      </w:rPr>
    </w:lvl>
    <w:lvl w:ilvl="7">
      <w:numFmt w:val="bullet"/>
      <w:lvlText w:val="•"/>
      <w:lvlJc w:val="left"/>
      <w:pPr>
        <w:ind w:left="6984" w:hanging="301"/>
      </w:pPr>
      <w:rPr>
        <w:rFonts w:hint="default"/>
      </w:rPr>
    </w:lvl>
    <w:lvl w:ilvl="8">
      <w:numFmt w:val="bullet"/>
      <w:lvlText w:val="•"/>
      <w:lvlJc w:val="left"/>
      <w:pPr>
        <w:ind w:left="7938" w:hanging="301"/>
      </w:pPr>
      <w:rPr>
        <w:rFonts w:hint="default"/>
      </w:rPr>
    </w:lvl>
  </w:abstractNum>
  <w:abstractNum w:abstractNumId="14">
    <w:nsid w:val="6E796AB3"/>
    <w:multiLevelType w:val="hybridMultilevel"/>
    <w:tmpl w:val="66402E50"/>
    <w:lvl w:ilvl="0" w:tplc="FD544A7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1C5A78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0C6CDEAE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42DE8972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6706AE08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0BF07722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C31A2E7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6304EA1A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7EB69A50"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15">
    <w:nsid w:val="743B3C2B"/>
    <w:multiLevelType w:val="hybridMultilevel"/>
    <w:tmpl w:val="187CC596"/>
    <w:lvl w:ilvl="0" w:tplc="A3A4471C">
      <w:start w:val="1"/>
      <w:numFmt w:val="decimal"/>
      <w:lvlText w:val="%1."/>
      <w:lvlJc w:val="left"/>
      <w:pPr>
        <w:ind w:left="1194" w:hanging="240"/>
      </w:pPr>
      <w:rPr>
        <w:rFonts w:hint="default"/>
        <w:spacing w:val="-2"/>
        <w:w w:val="99"/>
      </w:rPr>
    </w:lvl>
    <w:lvl w:ilvl="1" w:tplc="4950D668">
      <w:start w:val="1"/>
      <w:numFmt w:val="decimal"/>
      <w:lvlText w:val="%2."/>
      <w:lvlJc w:val="left"/>
      <w:pPr>
        <w:ind w:left="1494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214A994">
      <w:numFmt w:val="bullet"/>
      <w:lvlText w:val="•"/>
      <w:lvlJc w:val="left"/>
      <w:pPr>
        <w:ind w:left="2427" w:hanging="240"/>
      </w:pPr>
      <w:rPr>
        <w:rFonts w:hint="default"/>
      </w:rPr>
    </w:lvl>
    <w:lvl w:ilvl="3" w:tplc="07FA67E8">
      <w:numFmt w:val="bullet"/>
      <w:lvlText w:val="•"/>
      <w:lvlJc w:val="left"/>
      <w:pPr>
        <w:ind w:left="3354" w:hanging="240"/>
      </w:pPr>
      <w:rPr>
        <w:rFonts w:hint="default"/>
      </w:rPr>
    </w:lvl>
    <w:lvl w:ilvl="4" w:tplc="ADBCB212">
      <w:numFmt w:val="bullet"/>
      <w:lvlText w:val="•"/>
      <w:lvlJc w:val="left"/>
      <w:pPr>
        <w:ind w:left="4282" w:hanging="240"/>
      </w:pPr>
      <w:rPr>
        <w:rFonts w:hint="default"/>
      </w:rPr>
    </w:lvl>
    <w:lvl w:ilvl="5" w:tplc="F2949792">
      <w:numFmt w:val="bullet"/>
      <w:lvlText w:val="•"/>
      <w:lvlJc w:val="left"/>
      <w:pPr>
        <w:ind w:left="5209" w:hanging="240"/>
      </w:pPr>
      <w:rPr>
        <w:rFonts w:hint="default"/>
      </w:rPr>
    </w:lvl>
    <w:lvl w:ilvl="6" w:tplc="50AE852E">
      <w:numFmt w:val="bullet"/>
      <w:lvlText w:val="•"/>
      <w:lvlJc w:val="left"/>
      <w:pPr>
        <w:ind w:left="6136" w:hanging="240"/>
      </w:pPr>
      <w:rPr>
        <w:rFonts w:hint="default"/>
      </w:rPr>
    </w:lvl>
    <w:lvl w:ilvl="7" w:tplc="D3E22922">
      <w:numFmt w:val="bullet"/>
      <w:lvlText w:val="•"/>
      <w:lvlJc w:val="left"/>
      <w:pPr>
        <w:ind w:left="7064" w:hanging="240"/>
      </w:pPr>
      <w:rPr>
        <w:rFonts w:hint="default"/>
      </w:rPr>
    </w:lvl>
    <w:lvl w:ilvl="8" w:tplc="78FA8D52">
      <w:numFmt w:val="bullet"/>
      <w:lvlText w:val="•"/>
      <w:lvlJc w:val="left"/>
      <w:pPr>
        <w:ind w:left="7991" w:hanging="240"/>
      </w:pPr>
      <w:rPr>
        <w:rFonts w:hint="default"/>
      </w:rPr>
    </w:lvl>
  </w:abstractNum>
  <w:abstractNum w:abstractNumId="16">
    <w:nsid w:val="76920523"/>
    <w:multiLevelType w:val="multilevel"/>
    <w:tmpl w:val="E042C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7CB4533A"/>
    <w:multiLevelType w:val="hybridMultilevel"/>
    <w:tmpl w:val="34D4001E"/>
    <w:lvl w:ilvl="0" w:tplc="F4F06684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8E69972">
      <w:numFmt w:val="bullet"/>
      <w:lvlText w:val="•"/>
      <w:lvlJc w:val="left"/>
      <w:pPr>
        <w:ind w:left="1074" w:hanging="329"/>
      </w:pPr>
      <w:rPr>
        <w:rFonts w:hint="default"/>
      </w:rPr>
    </w:lvl>
    <w:lvl w:ilvl="2" w:tplc="4680F1FA">
      <w:numFmt w:val="bullet"/>
      <w:lvlText w:val="•"/>
      <w:lvlJc w:val="left"/>
      <w:pPr>
        <w:ind w:left="2049" w:hanging="329"/>
      </w:pPr>
      <w:rPr>
        <w:rFonts w:hint="default"/>
      </w:rPr>
    </w:lvl>
    <w:lvl w:ilvl="3" w:tplc="C14064D0">
      <w:numFmt w:val="bullet"/>
      <w:lvlText w:val="•"/>
      <w:lvlJc w:val="left"/>
      <w:pPr>
        <w:ind w:left="3023" w:hanging="329"/>
      </w:pPr>
      <w:rPr>
        <w:rFonts w:hint="default"/>
      </w:rPr>
    </w:lvl>
    <w:lvl w:ilvl="4" w:tplc="FC0AA5B2">
      <w:numFmt w:val="bullet"/>
      <w:lvlText w:val="•"/>
      <w:lvlJc w:val="left"/>
      <w:pPr>
        <w:ind w:left="3998" w:hanging="329"/>
      </w:pPr>
      <w:rPr>
        <w:rFonts w:hint="default"/>
      </w:rPr>
    </w:lvl>
    <w:lvl w:ilvl="5" w:tplc="44CA792C">
      <w:numFmt w:val="bullet"/>
      <w:lvlText w:val="•"/>
      <w:lvlJc w:val="left"/>
      <w:pPr>
        <w:ind w:left="4973" w:hanging="329"/>
      </w:pPr>
      <w:rPr>
        <w:rFonts w:hint="default"/>
      </w:rPr>
    </w:lvl>
    <w:lvl w:ilvl="6" w:tplc="E7FAFD30">
      <w:numFmt w:val="bullet"/>
      <w:lvlText w:val="•"/>
      <w:lvlJc w:val="left"/>
      <w:pPr>
        <w:ind w:left="5947" w:hanging="329"/>
      </w:pPr>
      <w:rPr>
        <w:rFonts w:hint="default"/>
      </w:rPr>
    </w:lvl>
    <w:lvl w:ilvl="7" w:tplc="BE9C1C28">
      <w:numFmt w:val="bullet"/>
      <w:lvlText w:val="•"/>
      <w:lvlJc w:val="left"/>
      <w:pPr>
        <w:ind w:left="6922" w:hanging="329"/>
      </w:pPr>
      <w:rPr>
        <w:rFonts w:hint="default"/>
      </w:rPr>
    </w:lvl>
    <w:lvl w:ilvl="8" w:tplc="6FF0ECD4">
      <w:numFmt w:val="bullet"/>
      <w:lvlText w:val="•"/>
      <w:lvlJc w:val="left"/>
      <w:pPr>
        <w:ind w:left="7897" w:hanging="329"/>
      </w:pPr>
      <w:rPr>
        <w:rFonts w:hint="default"/>
      </w:rPr>
    </w:lvl>
  </w:abstractNum>
  <w:abstractNum w:abstractNumId="18">
    <w:nsid w:val="7D1E3B4E"/>
    <w:multiLevelType w:val="hybridMultilevel"/>
    <w:tmpl w:val="C958E9B6"/>
    <w:lvl w:ilvl="0" w:tplc="B0428794">
      <w:start w:val="1"/>
      <w:numFmt w:val="decimal"/>
      <w:lvlText w:val="%1)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F41342">
      <w:numFmt w:val="bullet"/>
      <w:lvlText w:val="•"/>
      <w:lvlJc w:val="left"/>
      <w:pPr>
        <w:ind w:left="1074" w:hanging="248"/>
      </w:pPr>
      <w:rPr>
        <w:rFonts w:hint="default"/>
      </w:rPr>
    </w:lvl>
    <w:lvl w:ilvl="2" w:tplc="2A8CA5AE">
      <w:numFmt w:val="bullet"/>
      <w:lvlText w:val="•"/>
      <w:lvlJc w:val="left"/>
      <w:pPr>
        <w:ind w:left="2049" w:hanging="248"/>
      </w:pPr>
      <w:rPr>
        <w:rFonts w:hint="default"/>
      </w:rPr>
    </w:lvl>
    <w:lvl w:ilvl="3" w:tplc="AE6E61F8">
      <w:numFmt w:val="bullet"/>
      <w:lvlText w:val="•"/>
      <w:lvlJc w:val="left"/>
      <w:pPr>
        <w:ind w:left="3023" w:hanging="248"/>
      </w:pPr>
      <w:rPr>
        <w:rFonts w:hint="default"/>
      </w:rPr>
    </w:lvl>
    <w:lvl w:ilvl="4" w:tplc="D8CEF3CE">
      <w:numFmt w:val="bullet"/>
      <w:lvlText w:val="•"/>
      <w:lvlJc w:val="left"/>
      <w:pPr>
        <w:ind w:left="3998" w:hanging="248"/>
      </w:pPr>
      <w:rPr>
        <w:rFonts w:hint="default"/>
      </w:rPr>
    </w:lvl>
    <w:lvl w:ilvl="5" w:tplc="AEC070BE">
      <w:numFmt w:val="bullet"/>
      <w:lvlText w:val="•"/>
      <w:lvlJc w:val="left"/>
      <w:pPr>
        <w:ind w:left="4973" w:hanging="248"/>
      </w:pPr>
      <w:rPr>
        <w:rFonts w:hint="default"/>
      </w:rPr>
    </w:lvl>
    <w:lvl w:ilvl="6" w:tplc="CA5E0964">
      <w:numFmt w:val="bullet"/>
      <w:lvlText w:val="•"/>
      <w:lvlJc w:val="left"/>
      <w:pPr>
        <w:ind w:left="5947" w:hanging="248"/>
      </w:pPr>
      <w:rPr>
        <w:rFonts w:hint="default"/>
      </w:rPr>
    </w:lvl>
    <w:lvl w:ilvl="7" w:tplc="AD1ED664">
      <w:numFmt w:val="bullet"/>
      <w:lvlText w:val="•"/>
      <w:lvlJc w:val="left"/>
      <w:pPr>
        <w:ind w:left="6922" w:hanging="248"/>
      </w:pPr>
      <w:rPr>
        <w:rFonts w:hint="default"/>
      </w:rPr>
    </w:lvl>
    <w:lvl w:ilvl="8" w:tplc="68D63C76">
      <w:numFmt w:val="bullet"/>
      <w:lvlText w:val="•"/>
      <w:lvlJc w:val="left"/>
      <w:pPr>
        <w:ind w:left="7897" w:hanging="248"/>
      </w:pPr>
      <w:rPr>
        <w:rFonts w:hint="default"/>
      </w:rPr>
    </w:lvl>
  </w:abstractNum>
  <w:abstractNum w:abstractNumId="19">
    <w:nsid w:val="7E3A5331"/>
    <w:multiLevelType w:val="hybridMultilevel"/>
    <w:tmpl w:val="7848E066"/>
    <w:lvl w:ilvl="0" w:tplc="3B741FDA">
      <w:start w:val="5"/>
      <w:numFmt w:val="decimal"/>
      <w:lvlText w:val="%1)"/>
      <w:lvlJc w:val="left"/>
      <w:pPr>
        <w:ind w:left="12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681154">
      <w:numFmt w:val="bullet"/>
      <w:lvlText w:val="•"/>
      <w:lvlJc w:val="left"/>
      <w:pPr>
        <w:ind w:left="2122" w:hanging="260"/>
      </w:pPr>
      <w:rPr>
        <w:rFonts w:hint="default"/>
      </w:rPr>
    </w:lvl>
    <w:lvl w:ilvl="2" w:tplc="27E84CBC">
      <w:numFmt w:val="bullet"/>
      <w:lvlText w:val="•"/>
      <w:lvlJc w:val="left"/>
      <w:pPr>
        <w:ind w:left="2985" w:hanging="260"/>
      </w:pPr>
      <w:rPr>
        <w:rFonts w:hint="default"/>
      </w:rPr>
    </w:lvl>
    <w:lvl w:ilvl="3" w:tplc="3E18A88E">
      <w:numFmt w:val="bullet"/>
      <w:lvlText w:val="•"/>
      <w:lvlJc w:val="left"/>
      <w:pPr>
        <w:ind w:left="3847" w:hanging="260"/>
      </w:pPr>
      <w:rPr>
        <w:rFonts w:hint="default"/>
      </w:rPr>
    </w:lvl>
    <w:lvl w:ilvl="4" w:tplc="D7568588">
      <w:numFmt w:val="bullet"/>
      <w:lvlText w:val="•"/>
      <w:lvlJc w:val="left"/>
      <w:pPr>
        <w:ind w:left="4710" w:hanging="260"/>
      </w:pPr>
      <w:rPr>
        <w:rFonts w:hint="default"/>
      </w:rPr>
    </w:lvl>
    <w:lvl w:ilvl="5" w:tplc="1182FCD0">
      <w:numFmt w:val="bullet"/>
      <w:lvlText w:val="•"/>
      <w:lvlJc w:val="left"/>
      <w:pPr>
        <w:ind w:left="5573" w:hanging="260"/>
      </w:pPr>
      <w:rPr>
        <w:rFonts w:hint="default"/>
      </w:rPr>
    </w:lvl>
    <w:lvl w:ilvl="6" w:tplc="6C849DD2">
      <w:numFmt w:val="bullet"/>
      <w:lvlText w:val="•"/>
      <w:lvlJc w:val="left"/>
      <w:pPr>
        <w:ind w:left="6435" w:hanging="260"/>
      </w:pPr>
      <w:rPr>
        <w:rFonts w:hint="default"/>
      </w:rPr>
    </w:lvl>
    <w:lvl w:ilvl="7" w:tplc="FB1E3A9E">
      <w:numFmt w:val="bullet"/>
      <w:lvlText w:val="•"/>
      <w:lvlJc w:val="left"/>
      <w:pPr>
        <w:ind w:left="7298" w:hanging="260"/>
      </w:pPr>
      <w:rPr>
        <w:rFonts w:hint="default"/>
      </w:rPr>
    </w:lvl>
    <w:lvl w:ilvl="8" w:tplc="264A26EA">
      <w:numFmt w:val="bullet"/>
      <w:lvlText w:val="•"/>
      <w:lvlJc w:val="left"/>
      <w:pPr>
        <w:ind w:left="8161" w:hanging="260"/>
      </w:pPr>
      <w:rPr>
        <w:rFonts w:hint="default"/>
      </w:rPr>
    </w:lvl>
  </w:abstractNum>
  <w:abstractNum w:abstractNumId="20">
    <w:nsid w:val="7F827E9C"/>
    <w:multiLevelType w:val="hybridMultilevel"/>
    <w:tmpl w:val="6D747104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9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12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0"/>
  </w:num>
  <w:num w:numId="16">
    <w:abstractNumId w:val="0"/>
  </w:num>
  <w:num w:numId="17">
    <w:abstractNumId w:val="11"/>
  </w:num>
  <w:num w:numId="18">
    <w:abstractNumId w:val="1"/>
  </w:num>
  <w:num w:numId="19">
    <w:abstractNumId w:val="20"/>
  </w:num>
  <w:num w:numId="20">
    <w:abstractNumId w:val="8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B5"/>
    <w:rsid w:val="000143B1"/>
    <w:rsid w:val="00056234"/>
    <w:rsid w:val="000B7BB6"/>
    <w:rsid w:val="000F245E"/>
    <w:rsid w:val="00196291"/>
    <w:rsid w:val="0024292E"/>
    <w:rsid w:val="002505D2"/>
    <w:rsid w:val="0026492D"/>
    <w:rsid w:val="002779FB"/>
    <w:rsid w:val="002B0E53"/>
    <w:rsid w:val="002C4E0B"/>
    <w:rsid w:val="002F28D7"/>
    <w:rsid w:val="00320560"/>
    <w:rsid w:val="003512EF"/>
    <w:rsid w:val="00377958"/>
    <w:rsid w:val="004959B6"/>
    <w:rsid w:val="004B36FC"/>
    <w:rsid w:val="004D1C28"/>
    <w:rsid w:val="00522997"/>
    <w:rsid w:val="005821D4"/>
    <w:rsid w:val="005C46C4"/>
    <w:rsid w:val="0061467F"/>
    <w:rsid w:val="00617FE1"/>
    <w:rsid w:val="00705197"/>
    <w:rsid w:val="007E730B"/>
    <w:rsid w:val="008726A4"/>
    <w:rsid w:val="008C06EB"/>
    <w:rsid w:val="00944913"/>
    <w:rsid w:val="0096249A"/>
    <w:rsid w:val="0097137F"/>
    <w:rsid w:val="00976D50"/>
    <w:rsid w:val="00977FC2"/>
    <w:rsid w:val="009839A4"/>
    <w:rsid w:val="009A05B5"/>
    <w:rsid w:val="009B038F"/>
    <w:rsid w:val="009D71C6"/>
    <w:rsid w:val="00A0515A"/>
    <w:rsid w:val="00A42CBA"/>
    <w:rsid w:val="00A53916"/>
    <w:rsid w:val="00A62738"/>
    <w:rsid w:val="00A95A16"/>
    <w:rsid w:val="00AD35B9"/>
    <w:rsid w:val="00B57B5E"/>
    <w:rsid w:val="00BA76E4"/>
    <w:rsid w:val="00BB52BA"/>
    <w:rsid w:val="00C04765"/>
    <w:rsid w:val="00C961C0"/>
    <w:rsid w:val="00CE4CEA"/>
    <w:rsid w:val="00D45FFA"/>
    <w:rsid w:val="00E026AE"/>
    <w:rsid w:val="00E37412"/>
    <w:rsid w:val="00E53223"/>
    <w:rsid w:val="00E93E39"/>
    <w:rsid w:val="00EE4943"/>
    <w:rsid w:val="00F05149"/>
    <w:rsid w:val="00FC54D6"/>
    <w:rsid w:val="00FE57C8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9"/>
      <w:ind w:left="10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26"/>
      <w:ind w:left="10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59"/>
      <w:ind w:left="1129" w:hanging="60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26"/>
      <w:ind w:left="102" w:firstLine="852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2B0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53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2B0E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3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6F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B3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6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9"/>
      <w:ind w:left="10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26"/>
      <w:ind w:left="10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59"/>
      <w:ind w:left="1129" w:hanging="60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26"/>
      <w:ind w:left="102" w:firstLine="852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2B0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53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2B0E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3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6F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B3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6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olymp.apkp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ilos.msu.ru/library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gosreestr.ru/)" TargetMode="External"/><Relationship Id="rId17" Type="http://schemas.openxmlformats.org/officeDocument/2006/relationships/hyperlink" Target="http://www.rosolym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ecsocma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)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reestr.ru/)" TargetMode="External"/><Relationship Id="rId19" Type="http://schemas.openxmlformats.org/officeDocument/2006/relationships/hyperlink" Target="http://www.mioo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resident.kremlin.ru/" TargetMode="External"/><Relationship Id="rId22" Type="http://schemas.openxmlformats.org/officeDocument/2006/relationships/hyperlink" Target="http://www.philososoph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DCB3-D20B-43BD-A969-4A929031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4994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Aleksandra /RU</dc:creator>
  <cp:lastModifiedBy>Пользователь Windows</cp:lastModifiedBy>
  <cp:revision>7</cp:revision>
  <cp:lastPrinted>2019-09-16T03:28:00Z</cp:lastPrinted>
  <dcterms:created xsi:type="dcterms:W3CDTF">2019-10-21T07:25:00Z</dcterms:created>
  <dcterms:modified xsi:type="dcterms:W3CDTF">2019-10-23T06:45:00Z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