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35D" w:rsidRPr="0054435D" w:rsidRDefault="00EB7613" w:rsidP="0054435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Аналитическая</w:t>
      </w:r>
      <w:bookmarkStart w:id="0" w:name="_GoBack"/>
      <w:bookmarkEnd w:id="0"/>
      <w:r w:rsidR="00A847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435D" w:rsidRPr="0054435D">
        <w:rPr>
          <w:rFonts w:ascii="Times New Roman" w:hAnsi="Times New Roman" w:cs="Times New Roman"/>
          <w:b/>
          <w:sz w:val="28"/>
          <w:szCs w:val="28"/>
        </w:rPr>
        <w:t>справка «Смотр наглядной информации о мерах содействия занятости выпускников, размещенной на сайтах образовательных организаций</w:t>
      </w:r>
      <w:r w:rsidR="0054435D">
        <w:rPr>
          <w:rFonts w:ascii="Times New Roman" w:hAnsi="Times New Roman" w:cs="Times New Roman"/>
          <w:b/>
          <w:sz w:val="28"/>
          <w:szCs w:val="28"/>
        </w:rPr>
        <w:t>»</w:t>
      </w:r>
    </w:p>
    <w:p w:rsidR="0054435D" w:rsidRPr="0054435D" w:rsidRDefault="0054435D" w:rsidP="005443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исполнение пункта 4 Плана реализации мероприятий по содействию занятости и трудоустройству выпускников и плана работы центром проведен смотр </w:t>
      </w:r>
      <w:r w:rsidRPr="0054435D">
        <w:rPr>
          <w:rFonts w:ascii="Times New Roman" w:hAnsi="Times New Roman" w:cs="Times New Roman"/>
          <w:sz w:val="28"/>
          <w:szCs w:val="28"/>
        </w:rPr>
        <w:t>наглядной информации о мерах содействия занятости выпускников, размещенной на сайтах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435D" w:rsidRDefault="0054435D" w:rsidP="005443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сайтах всех ПОО Иркутской области, вне зависимости ведомственной подчинённости, имеется страница центра содействия трудоустройству выпускников.</w:t>
      </w:r>
      <w:r w:rsidR="00D965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8E0" w:rsidRDefault="00F158E0" w:rsidP="00F158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страницах ЦСТВ размещена информация </w:t>
      </w:r>
      <w:r w:rsidR="00463391">
        <w:rPr>
          <w:rFonts w:ascii="Times New Roman" w:hAnsi="Times New Roman" w:cs="Times New Roman"/>
          <w:sz w:val="28"/>
          <w:szCs w:val="28"/>
        </w:rPr>
        <w:t>по форме, предложенной центром мониторингов и содействия трудоустройству выпускников. Телефоны «Горячей линии» функционируют во всех ПОО, кроме следующих учреждений: Иркутский базовый медицинский колледж, Саянский медицинский колледж, Иркутский областной музыкальный колледж им. Шопена, Училище Олимпийского резерва г. Ангарска.</w:t>
      </w:r>
    </w:p>
    <w:p w:rsidR="00463391" w:rsidRDefault="00A847BA" w:rsidP="00F158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представлена о</w:t>
      </w:r>
      <w:r w:rsidR="009F24A9">
        <w:rPr>
          <w:rFonts w:ascii="Times New Roman" w:hAnsi="Times New Roman" w:cs="Times New Roman"/>
          <w:sz w:val="28"/>
          <w:szCs w:val="28"/>
        </w:rPr>
        <w:t>сновная информация, размещённая на странице ЦСТВ:</w:t>
      </w:r>
    </w:p>
    <w:tbl>
      <w:tblPr>
        <w:tblStyle w:val="a3"/>
        <w:tblpPr w:leftFromText="180" w:rightFromText="180" w:vertAnchor="page" w:horzAnchor="margin" w:tblpY="7501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F158E0" w:rsidRPr="00463391" w:rsidTr="00F158E0">
        <w:tc>
          <w:tcPr>
            <w:tcW w:w="3823" w:type="dxa"/>
          </w:tcPr>
          <w:p w:rsidR="00F158E0" w:rsidRDefault="00F158E0" w:rsidP="00F15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391">
              <w:rPr>
                <w:rFonts w:ascii="Times New Roman" w:hAnsi="Times New Roman" w:cs="Times New Roman"/>
                <w:sz w:val="24"/>
                <w:szCs w:val="24"/>
              </w:rPr>
              <w:t>Информация о ЦСТВ</w:t>
            </w:r>
          </w:p>
          <w:p w:rsidR="00463391" w:rsidRPr="00463391" w:rsidRDefault="00463391" w:rsidP="00F158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:rsidR="00F158E0" w:rsidRPr="00463391" w:rsidRDefault="00F158E0" w:rsidP="00F15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391">
              <w:rPr>
                <w:rFonts w:ascii="Times New Roman" w:hAnsi="Times New Roman" w:cs="Times New Roman"/>
                <w:sz w:val="24"/>
                <w:szCs w:val="24"/>
              </w:rPr>
              <w:t>Цели, задачи, общая информация</w:t>
            </w:r>
          </w:p>
        </w:tc>
      </w:tr>
      <w:tr w:rsidR="00F158E0" w:rsidRPr="00463391" w:rsidTr="00F158E0">
        <w:tc>
          <w:tcPr>
            <w:tcW w:w="3823" w:type="dxa"/>
          </w:tcPr>
          <w:p w:rsidR="00F158E0" w:rsidRDefault="00F158E0" w:rsidP="00F15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391">
              <w:rPr>
                <w:rFonts w:ascii="Times New Roman" w:hAnsi="Times New Roman" w:cs="Times New Roman"/>
                <w:sz w:val="24"/>
                <w:szCs w:val="24"/>
              </w:rPr>
              <w:t>Руководитель ЦСТВ</w:t>
            </w:r>
          </w:p>
          <w:p w:rsidR="00463391" w:rsidRPr="00463391" w:rsidRDefault="00463391" w:rsidP="00F158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:rsidR="00F158E0" w:rsidRPr="00463391" w:rsidRDefault="00F158E0" w:rsidP="00F15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39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</w:tr>
      <w:tr w:rsidR="00F158E0" w:rsidRPr="00463391" w:rsidTr="00F158E0">
        <w:tc>
          <w:tcPr>
            <w:tcW w:w="3823" w:type="dxa"/>
          </w:tcPr>
          <w:p w:rsidR="00F158E0" w:rsidRDefault="00F158E0" w:rsidP="00F15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391">
              <w:rPr>
                <w:rFonts w:ascii="Times New Roman" w:hAnsi="Times New Roman" w:cs="Times New Roman"/>
                <w:sz w:val="24"/>
                <w:szCs w:val="24"/>
              </w:rPr>
              <w:t>Телефон руководителя ЦСТВ</w:t>
            </w:r>
          </w:p>
          <w:p w:rsidR="00463391" w:rsidRPr="00463391" w:rsidRDefault="00463391" w:rsidP="00F158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:rsidR="00F158E0" w:rsidRPr="00463391" w:rsidRDefault="00F158E0" w:rsidP="00F158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8E0" w:rsidRPr="00463391" w:rsidTr="00F158E0">
        <w:tc>
          <w:tcPr>
            <w:tcW w:w="3823" w:type="dxa"/>
          </w:tcPr>
          <w:p w:rsidR="00F158E0" w:rsidRDefault="00F158E0" w:rsidP="00F15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3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  <w:r w:rsidRPr="00463391">
              <w:rPr>
                <w:rFonts w:ascii="Times New Roman" w:hAnsi="Times New Roman" w:cs="Times New Roman"/>
                <w:sz w:val="24"/>
                <w:szCs w:val="24"/>
              </w:rPr>
              <w:t xml:space="preserve"> центра</w:t>
            </w:r>
          </w:p>
          <w:p w:rsidR="00463391" w:rsidRPr="00463391" w:rsidRDefault="00463391" w:rsidP="00F158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:rsidR="00F158E0" w:rsidRPr="00463391" w:rsidRDefault="00F158E0" w:rsidP="00F158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8E0" w:rsidRPr="00463391" w:rsidTr="00F158E0">
        <w:tc>
          <w:tcPr>
            <w:tcW w:w="3823" w:type="dxa"/>
          </w:tcPr>
          <w:p w:rsidR="00F158E0" w:rsidRDefault="00F158E0" w:rsidP="00F15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391">
              <w:rPr>
                <w:rFonts w:ascii="Times New Roman" w:hAnsi="Times New Roman" w:cs="Times New Roman"/>
                <w:sz w:val="24"/>
                <w:szCs w:val="24"/>
              </w:rPr>
              <w:t>График работы центра</w:t>
            </w:r>
          </w:p>
          <w:p w:rsidR="00463391" w:rsidRPr="00463391" w:rsidRDefault="00463391" w:rsidP="00F158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:rsidR="00F158E0" w:rsidRPr="00463391" w:rsidRDefault="00F158E0" w:rsidP="00F158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8E0" w:rsidRPr="00463391" w:rsidTr="00F158E0">
        <w:tc>
          <w:tcPr>
            <w:tcW w:w="3823" w:type="dxa"/>
          </w:tcPr>
          <w:p w:rsidR="00F158E0" w:rsidRDefault="00F158E0" w:rsidP="00F15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391">
              <w:rPr>
                <w:rFonts w:ascii="Times New Roman" w:hAnsi="Times New Roman" w:cs="Times New Roman"/>
                <w:sz w:val="24"/>
                <w:szCs w:val="24"/>
              </w:rPr>
              <w:t>Телефон горячей линии по вопросам содействия занятости выпускников</w:t>
            </w:r>
          </w:p>
          <w:p w:rsidR="00463391" w:rsidRPr="00463391" w:rsidRDefault="00463391" w:rsidP="00F158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:rsidR="00F158E0" w:rsidRPr="00463391" w:rsidRDefault="00F158E0" w:rsidP="00F158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8E0" w:rsidRPr="00463391" w:rsidTr="00F158E0">
        <w:trPr>
          <w:trHeight w:val="3008"/>
        </w:trPr>
        <w:tc>
          <w:tcPr>
            <w:tcW w:w="3823" w:type="dxa"/>
          </w:tcPr>
          <w:p w:rsidR="00F158E0" w:rsidRPr="00463391" w:rsidRDefault="00F158E0" w:rsidP="00F15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391">
              <w:rPr>
                <w:rFonts w:ascii="Times New Roman" w:hAnsi="Times New Roman" w:cs="Times New Roman"/>
                <w:sz w:val="24"/>
                <w:szCs w:val="24"/>
              </w:rPr>
              <w:t>Документы</w:t>
            </w:r>
          </w:p>
        </w:tc>
        <w:tc>
          <w:tcPr>
            <w:tcW w:w="5522" w:type="dxa"/>
          </w:tcPr>
          <w:p w:rsidR="00F158E0" w:rsidRPr="00463391" w:rsidRDefault="00F158E0" w:rsidP="00F158E0">
            <w:pPr>
              <w:pStyle w:val="a4"/>
              <w:numPr>
                <w:ilvl w:val="0"/>
                <w:numId w:val="1"/>
              </w:numPr>
              <w:ind w:left="182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463391">
              <w:rPr>
                <w:rFonts w:ascii="Times New Roman" w:hAnsi="Times New Roman" w:cs="Times New Roman"/>
                <w:sz w:val="24"/>
                <w:szCs w:val="24"/>
              </w:rPr>
              <w:t>Приказ о создании Центра (службы, отдела, управления и др.)  (если есть) – ссылка на него;</w:t>
            </w:r>
          </w:p>
          <w:p w:rsidR="00F158E0" w:rsidRPr="00463391" w:rsidRDefault="00F158E0" w:rsidP="00F158E0">
            <w:pPr>
              <w:pStyle w:val="a4"/>
              <w:numPr>
                <w:ilvl w:val="0"/>
                <w:numId w:val="1"/>
              </w:numPr>
              <w:ind w:left="182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463391">
              <w:rPr>
                <w:rFonts w:ascii="Times New Roman" w:hAnsi="Times New Roman" w:cs="Times New Roman"/>
                <w:sz w:val="24"/>
                <w:szCs w:val="24"/>
              </w:rPr>
              <w:t>Приказ о внесении изменений (если были) – ссылка на него;</w:t>
            </w:r>
          </w:p>
          <w:p w:rsidR="00F158E0" w:rsidRPr="00463391" w:rsidRDefault="00F158E0" w:rsidP="00F158E0">
            <w:pPr>
              <w:pStyle w:val="a4"/>
              <w:numPr>
                <w:ilvl w:val="0"/>
                <w:numId w:val="1"/>
              </w:numPr>
              <w:ind w:left="182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463391">
              <w:rPr>
                <w:rFonts w:ascii="Times New Roman" w:hAnsi="Times New Roman" w:cs="Times New Roman"/>
                <w:sz w:val="24"/>
                <w:szCs w:val="24"/>
              </w:rPr>
              <w:t xml:space="preserve">Соглашения о сотрудничестве с ЦЗН – ссылка на него; </w:t>
            </w:r>
          </w:p>
          <w:p w:rsidR="00F158E0" w:rsidRPr="00463391" w:rsidRDefault="00F158E0" w:rsidP="00F158E0">
            <w:pPr>
              <w:pStyle w:val="a4"/>
              <w:numPr>
                <w:ilvl w:val="0"/>
                <w:numId w:val="1"/>
              </w:numPr>
              <w:ind w:left="182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463391">
              <w:rPr>
                <w:rFonts w:ascii="Times New Roman" w:hAnsi="Times New Roman" w:cs="Times New Roman"/>
                <w:sz w:val="24"/>
                <w:szCs w:val="24"/>
              </w:rPr>
              <w:t>Положение о ЦСТВ – ссылка на него;</w:t>
            </w:r>
          </w:p>
          <w:p w:rsidR="00F158E0" w:rsidRPr="00463391" w:rsidRDefault="00F158E0" w:rsidP="00F158E0">
            <w:pPr>
              <w:pStyle w:val="a4"/>
              <w:numPr>
                <w:ilvl w:val="0"/>
                <w:numId w:val="1"/>
              </w:numPr>
              <w:ind w:left="182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463391">
              <w:rPr>
                <w:rFonts w:ascii="Times New Roman" w:hAnsi="Times New Roman" w:cs="Times New Roman"/>
                <w:sz w:val="24"/>
                <w:szCs w:val="24"/>
              </w:rPr>
              <w:t>Годовой план работы на текущий учебный год– ссылка на него</w:t>
            </w:r>
          </w:p>
          <w:p w:rsidR="00F158E0" w:rsidRPr="00463391" w:rsidRDefault="00F158E0" w:rsidP="00F158E0">
            <w:pPr>
              <w:pStyle w:val="a4"/>
              <w:numPr>
                <w:ilvl w:val="0"/>
                <w:numId w:val="1"/>
              </w:numPr>
              <w:ind w:left="182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463391">
              <w:rPr>
                <w:rFonts w:ascii="Times New Roman" w:hAnsi="Times New Roman" w:cs="Times New Roman"/>
                <w:sz w:val="24"/>
                <w:szCs w:val="24"/>
              </w:rPr>
              <w:t>Работодателям (перечень образовательных программ, реализуемых учреждением)</w:t>
            </w:r>
          </w:p>
        </w:tc>
      </w:tr>
      <w:tr w:rsidR="00F158E0" w:rsidRPr="00463391" w:rsidTr="00F158E0">
        <w:trPr>
          <w:trHeight w:val="821"/>
        </w:trPr>
        <w:tc>
          <w:tcPr>
            <w:tcW w:w="3823" w:type="dxa"/>
          </w:tcPr>
          <w:p w:rsidR="00F158E0" w:rsidRDefault="00F158E0" w:rsidP="00F15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391">
              <w:rPr>
                <w:rFonts w:ascii="Times New Roman" w:hAnsi="Times New Roman" w:cs="Times New Roman"/>
                <w:sz w:val="24"/>
                <w:szCs w:val="24"/>
              </w:rPr>
              <w:t>Банк вакансий</w:t>
            </w:r>
          </w:p>
          <w:p w:rsidR="009F24A9" w:rsidRPr="00463391" w:rsidRDefault="009F24A9" w:rsidP="00F15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Банк основных работодателей</w:t>
            </w:r>
          </w:p>
        </w:tc>
        <w:tc>
          <w:tcPr>
            <w:tcW w:w="5522" w:type="dxa"/>
          </w:tcPr>
          <w:p w:rsidR="00F158E0" w:rsidRPr="00463391" w:rsidRDefault="00F158E0" w:rsidP="00F158E0">
            <w:pPr>
              <w:pStyle w:val="a4"/>
              <w:numPr>
                <w:ilvl w:val="0"/>
                <w:numId w:val="1"/>
              </w:numPr>
              <w:ind w:left="182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8E0" w:rsidRPr="00463391" w:rsidTr="00F158E0">
        <w:trPr>
          <w:trHeight w:val="706"/>
        </w:trPr>
        <w:tc>
          <w:tcPr>
            <w:tcW w:w="3823" w:type="dxa"/>
          </w:tcPr>
          <w:p w:rsidR="00F158E0" w:rsidRPr="00463391" w:rsidRDefault="00F158E0" w:rsidP="00F15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3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Результаты мониторинга занятости выпускников</w:t>
            </w:r>
          </w:p>
        </w:tc>
        <w:tc>
          <w:tcPr>
            <w:tcW w:w="5522" w:type="dxa"/>
          </w:tcPr>
          <w:p w:rsidR="00F158E0" w:rsidRPr="00463391" w:rsidRDefault="00F158E0" w:rsidP="00F158E0">
            <w:pPr>
              <w:pStyle w:val="a4"/>
              <w:numPr>
                <w:ilvl w:val="0"/>
                <w:numId w:val="1"/>
              </w:numPr>
              <w:ind w:left="182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8E0" w:rsidRPr="00463391" w:rsidTr="00F158E0">
        <w:trPr>
          <w:trHeight w:val="1978"/>
        </w:trPr>
        <w:tc>
          <w:tcPr>
            <w:tcW w:w="3823" w:type="dxa"/>
          </w:tcPr>
          <w:p w:rsidR="00F158E0" w:rsidRPr="00463391" w:rsidRDefault="00F158E0" w:rsidP="00F15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391">
              <w:rPr>
                <w:rFonts w:ascii="Times New Roman" w:hAnsi="Times New Roman" w:cs="Times New Roman"/>
                <w:sz w:val="24"/>
                <w:szCs w:val="24"/>
              </w:rPr>
              <w:t>Информационные ресурсы</w:t>
            </w:r>
          </w:p>
        </w:tc>
        <w:tc>
          <w:tcPr>
            <w:tcW w:w="5522" w:type="dxa"/>
          </w:tcPr>
          <w:p w:rsidR="00F158E0" w:rsidRPr="00463391" w:rsidRDefault="00F158E0" w:rsidP="00F158E0">
            <w:pPr>
              <w:pStyle w:val="a4"/>
              <w:numPr>
                <w:ilvl w:val="0"/>
                <w:numId w:val="1"/>
              </w:numPr>
              <w:ind w:left="182" w:hanging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463391">
              <w:rPr>
                <w:rFonts w:ascii="Times New Roman" w:hAnsi="Times New Roman" w:cs="Times New Roman"/>
                <w:sz w:val="24"/>
                <w:szCs w:val="24"/>
              </w:rPr>
              <w:t>Перечень ресурсов для организации трудоустройства, получения практических навыков и компетенций, организации самозанятости, находящийся в свободном доступе сети "интернет"</w:t>
            </w:r>
          </w:p>
          <w:p w:rsidR="00F158E0" w:rsidRPr="00463391" w:rsidRDefault="00F158E0" w:rsidP="00F158E0">
            <w:pPr>
              <w:pStyle w:val="a4"/>
              <w:numPr>
                <w:ilvl w:val="0"/>
                <w:numId w:val="1"/>
              </w:numPr>
              <w:ind w:left="182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463391">
              <w:rPr>
                <w:rFonts w:ascii="Times New Roman" w:hAnsi="Times New Roman" w:cs="Times New Roman"/>
                <w:sz w:val="24"/>
                <w:szCs w:val="24"/>
              </w:rPr>
              <w:t>Резюме (ссылка на конструкторы резюме)</w:t>
            </w:r>
          </w:p>
          <w:p w:rsidR="00F158E0" w:rsidRPr="00463391" w:rsidRDefault="00F158E0" w:rsidP="00F158E0">
            <w:pPr>
              <w:pStyle w:val="a4"/>
              <w:numPr>
                <w:ilvl w:val="0"/>
                <w:numId w:val="1"/>
              </w:numPr>
              <w:ind w:left="182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463391">
              <w:rPr>
                <w:rFonts w:ascii="Times New Roman" w:hAnsi="Times New Roman" w:cs="Times New Roman"/>
                <w:sz w:val="24"/>
                <w:szCs w:val="24"/>
              </w:rPr>
              <w:t>Советы по трудоустройству</w:t>
            </w:r>
          </w:p>
          <w:p w:rsidR="00F158E0" w:rsidRPr="00463391" w:rsidRDefault="00F158E0" w:rsidP="00F158E0">
            <w:pPr>
              <w:pStyle w:val="a4"/>
              <w:numPr>
                <w:ilvl w:val="0"/>
                <w:numId w:val="1"/>
              </w:numPr>
              <w:ind w:left="182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55C2" w:rsidRDefault="009F24A9" w:rsidP="009F24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указан ФИО руководителя ЦСТВ: Иркутский базовый медицинский колледж, Саянский медицинский колледж, Иркутский гидрометеорологический техникум, Иркутский областной художественный колледж им. Копылова.</w:t>
      </w:r>
    </w:p>
    <w:p w:rsidR="009F24A9" w:rsidRPr="009F24A9" w:rsidRDefault="009F24A9" w:rsidP="009F24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24A9">
        <w:rPr>
          <w:rFonts w:ascii="Times New Roman" w:hAnsi="Times New Roman" w:cs="Times New Roman"/>
          <w:sz w:val="28"/>
          <w:szCs w:val="28"/>
        </w:rPr>
        <w:t>Документы: Приказ о создании Центра (службы, отдела, управления и др</w:t>
      </w:r>
      <w:r>
        <w:rPr>
          <w:rFonts w:ascii="Times New Roman" w:hAnsi="Times New Roman" w:cs="Times New Roman"/>
          <w:sz w:val="28"/>
          <w:szCs w:val="28"/>
        </w:rPr>
        <w:t xml:space="preserve">.), </w:t>
      </w:r>
      <w:r w:rsidRPr="009F24A9">
        <w:rPr>
          <w:rFonts w:ascii="Times New Roman" w:hAnsi="Times New Roman" w:cs="Times New Roman"/>
          <w:sz w:val="28"/>
          <w:szCs w:val="28"/>
        </w:rPr>
        <w:t>Соглашения о сотрудничестве с ЦЗН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F24A9">
        <w:rPr>
          <w:rFonts w:ascii="Times New Roman" w:hAnsi="Times New Roman" w:cs="Times New Roman"/>
          <w:sz w:val="28"/>
          <w:szCs w:val="28"/>
        </w:rPr>
        <w:t xml:space="preserve"> Положение о ЦСТВ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F24A9">
        <w:rPr>
          <w:rFonts w:ascii="Times New Roman" w:hAnsi="Times New Roman" w:cs="Times New Roman"/>
          <w:sz w:val="28"/>
          <w:szCs w:val="28"/>
        </w:rPr>
        <w:t>Годовой план работы на текущий учебный год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F24A9">
        <w:rPr>
          <w:rFonts w:ascii="Times New Roman" w:hAnsi="Times New Roman" w:cs="Times New Roman"/>
          <w:sz w:val="28"/>
          <w:szCs w:val="28"/>
        </w:rPr>
        <w:t xml:space="preserve"> Работодателям (перечень образовательных программ, реализуемых учреждением</w:t>
      </w:r>
      <w:r>
        <w:rPr>
          <w:rFonts w:ascii="Times New Roman" w:hAnsi="Times New Roman" w:cs="Times New Roman"/>
          <w:sz w:val="28"/>
          <w:szCs w:val="28"/>
        </w:rPr>
        <w:t>) представлены на сайтах всех учреждений.</w:t>
      </w:r>
    </w:p>
    <w:p w:rsidR="009F24A9" w:rsidRDefault="009F24A9" w:rsidP="009F24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Вакансии </w:t>
      </w:r>
      <w:r w:rsidR="00A847BA">
        <w:rPr>
          <w:rFonts w:ascii="Times New Roman" w:hAnsi="Times New Roman" w:cs="Times New Roman"/>
          <w:sz w:val="28"/>
          <w:szCs w:val="28"/>
        </w:rPr>
        <w:t xml:space="preserve">обновляются на сайтах всех ПОО. Периодичность обновления зависит от отрасли, специфики деятельности компаний. </w:t>
      </w:r>
    </w:p>
    <w:p w:rsidR="00A847BA" w:rsidRDefault="00A847BA" w:rsidP="00D965B3">
      <w:pPr>
        <w:pStyle w:val="a4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100 % страниц ЦСТВ имеется информация о ресурсах</w:t>
      </w:r>
      <w:r w:rsidRPr="00A847BA">
        <w:rPr>
          <w:rFonts w:ascii="Times New Roman" w:hAnsi="Times New Roman" w:cs="Times New Roman"/>
          <w:sz w:val="28"/>
          <w:szCs w:val="28"/>
        </w:rPr>
        <w:t xml:space="preserve"> для организации трудоустройства, получения практических навыков и компетенций, организации самозанятости, находящ</w:t>
      </w:r>
      <w:r>
        <w:rPr>
          <w:rFonts w:ascii="Times New Roman" w:hAnsi="Times New Roman" w:cs="Times New Roman"/>
          <w:sz w:val="28"/>
          <w:szCs w:val="28"/>
        </w:rPr>
        <w:t>ийся в свободном доступе сети "И</w:t>
      </w:r>
      <w:r w:rsidRPr="00A847BA">
        <w:rPr>
          <w:rFonts w:ascii="Times New Roman" w:hAnsi="Times New Roman" w:cs="Times New Roman"/>
          <w:sz w:val="28"/>
          <w:szCs w:val="28"/>
        </w:rPr>
        <w:t>нтернет"</w:t>
      </w:r>
      <w:r>
        <w:rPr>
          <w:rFonts w:ascii="Times New Roman" w:hAnsi="Times New Roman" w:cs="Times New Roman"/>
          <w:sz w:val="28"/>
          <w:szCs w:val="28"/>
        </w:rPr>
        <w:t>; о составлении и размещении резюме; советы по трудоустройству.</w:t>
      </w:r>
    </w:p>
    <w:p w:rsidR="00D965B3" w:rsidRPr="00A847BA" w:rsidRDefault="00D965B3" w:rsidP="00E57674">
      <w:pPr>
        <w:pStyle w:val="a4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65B3">
        <w:rPr>
          <w:rFonts w:ascii="Times New Roman" w:hAnsi="Times New Roman" w:cs="Times New Roman"/>
          <w:sz w:val="28"/>
          <w:szCs w:val="28"/>
        </w:rPr>
        <w:t xml:space="preserve">В Приложении представлены </w:t>
      </w:r>
      <w:r w:rsidR="001E21A2">
        <w:rPr>
          <w:rFonts w:ascii="Times New Roman" w:hAnsi="Times New Roman" w:cs="Times New Roman"/>
          <w:sz w:val="28"/>
          <w:szCs w:val="28"/>
        </w:rPr>
        <w:t xml:space="preserve">для примера </w:t>
      </w:r>
      <w:r w:rsidRPr="00D965B3">
        <w:rPr>
          <w:rFonts w:ascii="Times New Roman" w:hAnsi="Times New Roman" w:cs="Times New Roman"/>
          <w:sz w:val="28"/>
          <w:szCs w:val="28"/>
        </w:rPr>
        <w:t xml:space="preserve">скриншоты страниц ЦСТВ на сайтах </w:t>
      </w:r>
      <w:r w:rsidR="00E57674">
        <w:rPr>
          <w:rFonts w:ascii="Times New Roman" w:hAnsi="Times New Roman" w:cs="Times New Roman"/>
          <w:sz w:val="28"/>
          <w:szCs w:val="28"/>
        </w:rPr>
        <w:t xml:space="preserve">6 ПОО ИО. </w:t>
      </w:r>
    </w:p>
    <w:p w:rsidR="00D965B3" w:rsidRDefault="00D965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847BA" w:rsidRDefault="00A847BA" w:rsidP="009F24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65B3" w:rsidRPr="00D965B3" w:rsidRDefault="00D965B3" w:rsidP="00D965B3">
      <w:r w:rsidRPr="00D965B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41F101C" wp14:editId="46B9F483">
            <wp:simplePos x="0" y="0"/>
            <wp:positionH relativeFrom="margin">
              <wp:align>right</wp:align>
            </wp:positionH>
            <wp:positionV relativeFrom="margin">
              <wp:posOffset>60960</wp:posOffset>
            </wp:positionV>
            <wp:extent cx="5934075" cy="3746500"/>
            <wp:effectExtent l="0" t="0" r="9525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4" t="13398" r="20310" b="10206"/>
                    <a:stretch/>
                  </pic:blipFill>
                  <pic:spPr bwMode="auto">
                    <a:xfrm>
                      <a:off x="0" y="0"/>
                      <a:ext cx="5934075" cy="374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965B3" w:rsidRPr="00D965B3" w:rsidRDefault="00D965B3" w:rsidP="00D965B3">
      <w:r w:rsidRPr="00D965B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6E62678" wp14:editId="265EC47A">
            <wp:simplePos x="0" y="0"/>
            <wp:positionH relativeFrom="margin">
              <wp:posOffset>539115</wp:posOffset>
            </wp:positionH>
            <wp:positionV relativeFrom="margin">
              <wp:posOffset>4213860</wp:posOffset>
            </wp:positionV>
            <wp:extent cx="5153025" cy="5482590"/>
            <wp:effectExtent l="0" t="0" r="9525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7" t="14538" r="43560" b="9920"/>
                    <a:stretch/>
                  </pic:blipFill>
                  <pic:spPr bwMode="auto">
                    <a:xfrm>
                      <a:off x="0" y="0"/>
                      <a:ext cx="5153025" cy="548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>
      <w:r w:rsidRPr="00D965B3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CA451F7" wp14:editId="66E93BCE">
            <wp:simplePos x="0" y="0"/>
            <wp:positionH relativeFrom="column">
              <wp:posOffset>462915</wp:posOffset>
            </wp:positionH>
            <wp:positionV relativeFrom="paragraph">
              <wp:posOffset>13970</wp:posOffset>
            </wp:positionV>
            <wp:extent cx="5348605" cy="4826635"/>
            <wp:effectExtent l="0" t="0" r="4445" b="0"/>
            <wp:wrapTight wrapText="bothSides">
              <wp:wrapPolygon edited="0">
                <wp:start x="0" y="0"/>
                <wp:lineTo x="0" y="21483"/>
                <wp:lineTo x="21541" y="21483"/>
                <wp:lineTo x="2154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 t="11117" r="35222" b="12486"/>
                    <a:stretch/>
                  </pic:blipFill>
                  <pic:spPr bwMode="auto">
                    <a:xfrm>
                      <a:off x="0" y="0"/>
                      <a:ext cx="5348605" cy="482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>
      <w:r w:rsidRPr="00D965B3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CA84E31" wp14:editId="7FCC670B">
            <wp:simplePos x="0" y="0"/>
            <wp:positionH relativeFrom="column">
              <wp:posOffset>662939</wp:posOffset>
            </wp:positionH>
            <wp:positionV relativeFrom="paragraph">
              <wp:posOffset>106045</wp:posOffset>
            </wp:positionV>
            <wp:extent cx="4924425" cy="4287349"/>
            <wp:effectExtent l="0" t="0" r="0" b="0"/>
            <wp:wrapTight wrapText="bothSides">
              <wp:wrapPolygon edited="0">
                <wp:start x="0" y="0"/>
                <wp:lineTo x="0" y="21501"/>
                <wp:lineTo x="21475" y="21501"/>
                <wp:lineTo x="2147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0" t="16819" r="35542" b="12201"/>
                    <a:stretch/>
                  </pic:blipFill>
                  <pic:spPr bwMode="auto">
                    <a:xfrm>
                      <a:off x="0" y="0"/>
                      <a:ext cx="4927130" cy="4289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>
      <w:r w:rsidRPr="00D965B3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F9A0881" wp14:editId="33453247">
            <wp:simplePos x="0" y="0"/>
            <wp:positionH relativeFrom="margin">
              <wp:posOffset>-137160</wp:posOffset>
            </wp:positionH>
            <wp:positionV relativeFrom="paragraph">
              <wp:posOffset>233045</wp:posOffset>
            </wp:positionV>
            <wp:extent cx="5861050" cy="5715000"/>
            <wp:effectExtent l="0" t="0" r="6350" b="0"/>
            <wp:wrapTight wrapText="bothSides">
              <wp:wrapPolygon edited="0">
                <wp:start x="0" y="0"/>
                <wp:lineTo x="0" y="21528"/>
                <wp:lineTo x="21553" y="21528"/>
                <wp:lineTo x="2155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9" t="18813" r="35062" b="11631"/>
                    <a:stretch/>
                  </pic:blipFill>
                  <pic:spPr bwMode="auto">
                    <a:xfrm>
                      <a:off x="0" y="0"/>
                      <a:ext cx="5861050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/>
    <w:p w:rsidR="00D965B3" w:rsidRPr="00D965B3" w:rsidRDefault="00D965B3" w:rsidP="00D965B3">
      <w:r w:rsidRPr="00D965B3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0A6997A" wp14:editId="125A7BF8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5219700" cy="6022340"/>
            <wp:effectExtent l="0" t="0" r="0" b="0"/>
            <wp:wrapTight wrapText="bothSides">
              <wp:wrapPolygon edited="0">
                <wp:start x="0" y="0"/>
                <wp:lineTo x="0" y="21523"/>
                <wp:lineTo x="21521" y="21523"/>
                <wp:lineTo x="2152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2" t="11403" r="38108" b="11631"/>
                    <a:stretch/>
                  </pic:blipFill>
                  <pic:spPr bwMode="auto">
                    <a:xfrm>
                      <a:off x="0" y="0"/>
                      <a:ext cx="5219700" cy="602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5B3" w:rsidRPr="00D965B3" w:rsidRDefault="00D965B3" w:rsidP="00D965B3"/>
    <w:p w:rsidR="00D965B3" w:rsidRPr="00D965B3" w:rsidRDefault="00D965B3" w:rsidP="00D965B3"/>
    <w:p w:rsidR="00D965B3" w:rsidRPr="009F24A9" w:rsidRDefault="00D965B3" w:rsidP="009F24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965B3" w:rsidRPr="009F24A9" w:rsidSect="00F158E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1D5896"/>
    <w:multiLevelType w:val="hybridMultilevel"/>
    <w:tmpl w:val="98685B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5C2"/>
    <w:rsid w:val="001E21A2"/>
    <w:rsid w:val="00463391"/>
    <w:rsid w:val="0054435D"/>
    <w:rsid w:val="0087314C"/>
    <w:rsid w:val="009F24A9"/>
    <w:rsid w:val="00A847BA"/>
    <w:rsid w:val="00D855C2"/>
    <w:rsid w:val="00D965B3"/>
    <w:rsid w:val="00DA57A7"/>
    <w:rsid w:val="00E57674"/>
    <w:rsid w:val="00EB7613"/>
    <w:rsid w:val="00F158E0"/>
    <w:rsid w:val="00F6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FC076"/>
  <w15:chartTrackingRefBased/>
  <w15:docId w15:val="{B6B77F23-745A-4740-9F49-A611FC8AC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5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158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Орлова</dc:creator>
  <cp:keywords/>
  <dc:description/>
  <cp:lastModifiedBy>Марина Урбагаева</cp:lastModifiedBy>
  <cp:revision>4</cp:revision>
  <dcterms:created xsi:type="dcterms:W3CDTF">2022-12-15T02:55:00Z</dcterms:created>
  <dcterms:modified xsi:type="dcterms:W3CDTF">2022-12-15T03:06:00Z</dcterms:modified>
</cp:coreProperties>
</file>