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11-3/10/В-1108 от 19 февраля 2016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На заседании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2 февраля 2016 г. рассмотрен вопрос о формировании независимой системы оценки качества работы организаций в сфере культуры, социального обслуживания, охраны здоровья и образования (Федеральный закон от 21 июля 2014 г. № 256-ФЗ).</w:t>
      </w:r>
    </w:p>
    <w:p>
      <w:pPr>
        <w:pStyle w:val="TextBody"/>
        <w:rPr/>
      </w:pPr>
      <w:r>
        <w:rPr/>
        <w:t>С учетом итогов заседания органам исполнительной власти субъектов Российской Федерации необходимо обеспечить размещение информации о результатах независимой оценки качества на официальном сайте для размещения информации о государственных (муниципальных) учреждениях (www.bus.gov.ru) (далее – официальный сайт ГМУ bus.gov.ru) не позднее 1 апреля 2016 года (протокол заседания рабочей группы от 2 февраля 2016 г. № 65).</w:t>
      </w:r>
    </w:p>
    <w:p>
      <w:pPr>
        <w:pStyle w:val="TextBody"/>
        <w:rPr/>
      </w:pPr>
      <w:r>
        <w:rPr/>
        <w:t>Порядок размещения данной информации определен приказом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 (далее – приказ Минфина России).</w:t>
      </w:r>
    </w:p>
    <w:p>
      <w:pPr>
        <w:pStyle w:val="TextBody"/>
        <w:rPr/>
      </w:pPr>
      <w:r>
        <w:rPr/>
        <w:t>На официальном сайте ГМУ bus.gov.ru в разделе Независимая система оценки качества/Документы размещено Руководство уполномоченного органа по подключению к официальному сайту ГМУ bus.gov.ru для размещения информации о государственных (муниципальных) учреждениях и размещению информации о результатах независимой оценки качества оказания услуг организациями социальной сферы.</w:t>
      </w:r>
    </w:p>
    <w:p>
      <w:pPr>
        <w:pStyle w:val="TextBody"/>
        <w:rPr/>
      </w:pPr>
      <w:r>
        <w:rPr/>
        <w:t xml:space="preserve">По всем вопросам, связанным с подключением к официальному сайту ГМУ bus.gov.ru и размещением информации о результатах независимой оценки качества оказания услуг, просим обращаться по телефонам службы поддержки сайта 8-800-555-12-42, 8 (499) 709-0-555, на адрес электронной почты </w:t>
      </w:r>
      <w:hyperlink r:id="rId2">
        <w:r>
          <w:rPr>
            <w:rStyle w:val="InternetLink"/>
          </w:rPr>
          <w:t>helpdesk@bus.gov.ru</w:t>
        </w:r>
      </w:hyperlink>
      <w:r>
        <w:rPr/>
        <w:t xml:space="preserve">, а также оставлять запросы на странице официального сайта </w:t>
      </w:r>
      <w:hyperlink r:id="rId3">
        <w:r>
          <w:rPr>
            <w:rStyle w:val="InternetLink"/>
          </w:rPr>
          <w:t>http://bus.gov.ru/pub/support</w:t>
        </w:r>
      </w:hyperlink>
      <w:r>
        <w:rPr/>
        <w:t>.</w:t>
      </w:r>
    </w:p>
    <w:p>
      <w:pPr>
        <w:pStyle w:val="TextBody"/>
        <w:rPr/>
      </w:pPr>
      <w:r>
        <w:rPr/>
        <w:t>Одновременно сообщаем, что мониторинг введения независимой оценки качества, проводимый в рамках приказа Минтруда России от 31 мая 2013 г. № 234а «О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годы» (раздел 3 приложения 2) с 1 апреля 2016 года будет упразднен.</w:t>
      </w:r>
    </w:p>
    <w:p>
      <w:pPr>
        <w:pStyle w:val="TextBody"/>
        <w:rPr/>
      </w:pPr>
      <w:r>
        <w:rPr/>
        <w:t>Оценка деятельности субъектов Российской Федерации, предусмотренная Указом Президента Российской Федерации от 7 мая 2012 г. № 597 «О мероприятиях по реализации государственной социальной политики» в части проведения независимой оценки качества, будет осуществляться только на основании данных официального сайта ГМУ bus.gov.ru.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lpdesk@bus.gov.ru" TargetMode="External"/><Relationship Id="rId3" Type="http://schemas.openxmlformats.org/officeDocument/2006/relationships/hyperlink" Target="http://bus.gov.ru/pub/suppor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