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D544E" w:rsidRPr="009646B3" w:rsidRDefault="00BD544E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BD544E" w:rsidRDefault="00BD54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D544E" w:rsidRDefault="00BD54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D544E" w:rsidRDefault="00BD54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D544E" w:rsidRDefault="00BD54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D544E" w:rsidRDefault="00BD544E">
      <w:pPr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Программа мероприятий</w:t>
      </w:r>
    </w:p>
    <w:p w:rsidR="00BD544E" w:rsidRDefault="00826111">
      <w:pPr>
        <w:jc w:val="center"/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A53B2D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07124C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BD544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2434A">
        <w:rPr>
          <w:rFonts w:ascii="Times New Roman" w:hAnsi="Times New Roman" w:cs="Times New Roman"/>
          <w:b/>
          <w:sz w:val="40"/>
          <w:szCs w:val="40"/>
        </w:rPr>
        <w:t>Открытого р</w:t>
      </w:r>
      <w:r w:rsidR="00BD544E">
        <w:rPr>
          <w:rFonts w:ascii="Times New Roman" w:hAnsi="Times New Roman" w:cs="Times New Roman"/>
          <w:b/>
          <w:sz w:val="40"/>
          <w:szCs w:val="40"/>
        </w:rPr>
        <w:t xml:space="preserve">егионального чемпионата </w:t>
      </w:r>
    </w:p>
    <w:p w:rsidR="005E1EF6" w:rsidRPr="008647EC" w:rsidRDefault="00BD54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«Молодые профессионалы» 20</w:t>
      </w:r>
      <w:r w:rsidR="008647EC" w:rsidRPr="008647EC">
        <w:rPr>
          <w:rFonts w:ascii="Times New Roman" w:hAnsi="Times New Roman" w:cs="Times New Roman"/>
          <w:b/>
          <w:sz w:val="40"/>
          <w:szCs w:val="40"/>
        </w:rPr>
        <w:t>2</w:t>
      </w:r>
      <w:r w:rsidR="00313E5B">
        <w:rPr>
          <w:rFonts w:ascii="Times New Roman" w:hAnsi="Times New Roman" w:cs="Times New Roman"/>
          <w:b/>
          <w:sz w:val="40"/>
          <w:szCs w:val="40"/>
        </w:rPr>
        <w:t xml:space="preserve">2 </w:t>
      </w:r>
      <w:r>
        <w:rPr>
          <w:rFonts w:ascii="Times New Roman" w:hAnsi="Times New Roman" w:cs="Times New Roman"/>
          <w:b/>
          <w:sz w:val="40"/>
          <w:szCs w:val="40"/>
        </w:rPr>
        <w:t>(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WorldSkillsRussia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) в </w:t>
      </w:r>
    </w:p>
    <w:p w:rsidR="002703FF" w:rsidRDefault="008647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Иркутской</w:t>
      </w:r>
      <w:r w:rsidR="00BD544E">
        <w:rPr>
          <w:rFonts w:ascii="Times New Roman" w:hAnsi="Times New Roman" w:cs="Times New Roman"/>
          <w:b/>
          <w:sz w:val="40"/>
          <w:szCs w:val="40"/>
        </w:rPr>
        <w:t xml:space="preserve"> области по компетенции</w:t>
      </w:r>
    </w:p>
    <w:p w:rsidR="00BD544E" w:rsidRPr="002703FF" w:rsidRDefault="002703FF" w:rsidP="00BF7440">
      <w:pPr>
        <w:jc w:val="center"/>
        <w:rPr>
          <w:lang w:val="en-US"/>
        </w:rPr>
      </w:pPr>
      <w:r w:rsidRPr="002703FF">
        <w:rPr>
          <w:rFonts w:ascii="Times New Roman" w:hAnsi="Times New Roman" w:cs="Times New Roman"/>
          <w:b/>
          <w:sz w:val="40"/>
          <w:szCs w:val="40"/>
          <w:lang w:val="en-US"/>
        </w:rPr>
        <w:t>«</w:t>
      </w:r>
      <w:r w:rsidR="0007124C" w:rsidRPr="002703FF">
        <w:rPr>
          <w:rFonts w:ascii="Times New Roman" w:hAnsi="Times New Roman" w:cs="Times New Roman"/>
          <w:b/>
          <w:sz w:val="40"/>
          <w:szCs w:val="40"/>
          <w:lang w:val="en-US"/>
        </w:rPr>
        <w:t>R22 Additive Manufacturing -</w:t>
      </w:r>
      <w:r w:rsidRPr="002703F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07124C">
        <w:rPr>
          <w:rFonts w:ascii="Times New Roman" w:hAnsi="Times New Roman" w:cs="Times New Roman"/>
          <w:b/>
          <w:sz w:val="40"/>
          <w:szCs w:val="40"/>
        </w:rPr>
        <w:t>Аддитивное</w:t>
      </w:r>
      <w:r w:rsidR="0007124C" w:rsidRPr="002703F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07124C">
        <w:rPr>
          <w:rFonts w:ascii="Times New Roman" w:hAnsi="Times New Roman" w:cs="Times New Roman"/>
          <w:b/>
          <w:sz w:val="40"/>
          <w:szCs w:val="40"/>
        </w:rPr>
        <w:t>производство</w:t>
      </w:r>
      <w:r w:rsidR="00BD544E" w:rsidRPr="002703FF">
        <w:rPr>
          <w:rFonts w:ascii="Times New Roman" w:hAnsi="Times New Roman" w:cs="Times New Roman"/>
          <w:b/>
          <w:sz w:val="40"/>
          <w:szCs w:val="40"/>
          <w:lang w:val="en-US"/>
        </w:rPr>
        <w:t>»</w:t>
      </w:r>
    </w:p>
    <w:p w:rsidR="00BD544E" w:rsidRPr="002703FF" w:rsidRDefault="00BD544E" w:rsidP="00BF744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5740" w:type="dxa"/>
        <w:tblInd w:w="-2449" w:type="dxa"/>
        <w:tblLayout w:type="fixed"/>
        <w:tblLook w:val="0000" w:firstRow="0" w:lastRow="0" w:firstColumn="0" w:lastColumn="0" w:noHBand="0" w:noVBand="0"/>
      </w:tblPr>
      <w:tblGrid>
        <w:gridCol w:w="725"/>
        <w:gridCol w:w="574"/>
        <w:gridCol w:w="1780"/>
        <w:gridCol w:w="10393"/>
        <w:gridCol w:w="2268"/>
      </w:tblGrid>
      <w:tr w:rsidR="00DE495D" w:rsidTr="00BF7440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95D" w:rsidRDefault="00DE495D" w:rsidP="00BF7440">
            <w:pPr>
              <w:jc w:val="center"/>
            </w:pP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95D" w:rsidRDefault="00DE495D" w:rsidP="00BF74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5D" w:rsidRDefault="00DE495D" w:rsidP="00BF7440">
            <w:pPr>
              <w:jc w:val="center"/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95D" w:rsidRDefault="00DE495D" w:rsidP="00BF7440">
            <w:pPr>
              <w:jc w:val="center"/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95D" w:rsidRPr="00BF7440" w:rsidRDefault="00DE495D" w:rsidP="00BF7440">
            <w:pPr>
              <w:jc w:val="center"/>
            </w:pPr>
            <w:r w:rsidRPr="00BF7440">
              <w:t>Место проведения</w:t>
            </w:r>
          </w:p>
        </w:tc>
      </w:tr>
      <w:tr w:rsidR="0007124C" w:rsidTr="00BF7440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2D050"/>
          </w:tcPr>
          <w:p w:rsidR="0007124C" w:rsidRPr="0007124C" w:rsidRDefault="00071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7124C" w:rsidRPr="0007124C" w:rsidRDefault="0007124C" w:rsidP="00BF7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февраля, суббота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7124C" w:rsidRPr="0007124C" w:rsidRDefault="0007124C" w:rsidP="00BF74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7124C" w:rsidTr="00BF7440">
        <w:trPr>
          <w:trHeight w:val="246"/>
        </w:trPr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124C" w:rsidRDefault="0007124C" w:rsidP="00071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124C" w:rsidRDefault="0007124C" w:rsidP="00BF74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124C" w:rsidRPr="0007124C" w:rsidRDefault="0007124C" w:rsidP="00BF74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16-00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24C" w:rsidRPr="0007124C" w:rsidRDefault="0007124C" w:rsidP="00BF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24C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площадки, проверка работоспособности оборудования.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24C" w:rsidRPr="0028393B" w:rsidRDefault="0007124C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07124C" w:rsidRPr="0028393B" w:rsidRDefault="0007124C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07124C" w:rsidRPr="0028393B" w:rsidRDefault="0007124C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07124C" w:rsidRPr="0028393B" w:rsidRDefault="0007124C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ауд. 126</w:t>
            </w:r>
          </w:p>
        </w:tc>
      </w:tr>
      <w:tr w:rsidR="0007124C" w:rsidTr="00BF7440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2D050"/>
          </w:tcPr>
          <w:p w:rsidR="0007124C" w:rsidRDefault="0007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С-2</w:t>
            </w:r>
          </w:p>
        </w:tc>
        <w:tc>
          <w:tcPr>
            <w:tcW w:w="1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7124C" w:rsidRPr="0007124C" w:rsidRDefault="0007124C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4C">
              <w:rPr>
                <w:rFonts w:ascii="Times New Roman" w:hAnsi="Times New Roman" w:cs="Times New Roman"/>
                <w:b/>
              </w:rPr>
              <w:t>13 февраля, воскресенье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7124C" w:rsidRPr="0028393B" w:rsidRDefault="0007124C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40" w:rsidTr="00BF7440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7440" w:rsidRDefault="00BF7440" w:rsidP="00071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440" w:rsidRPr="00BF7440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440" w:rsidRPr="00BF7440" w:rsidRDefault="00BF7440" w:rsidP="00BF74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40" w:rsidRPr="00D31573" w:rsidRDefault="00BF7440" w:rsidP="00BF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9A0">
              <w:rPr>
                <w:rFonts w:ascii="Times New Roman" w:hAnsi="Times New Roman" w:cs="Times New Roman"/>
                <w:sz w:val="20"/>
                <w:szCs w:val="20"/>
              </w:rPr>
              <w:t>Сбор экспертов на конкурсной площадке.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7440" w:rsidRPr="00B92EEC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EC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BF7440" w:rsidRPr="00B92EEC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EC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BF7440" w:rsidRPr="00B92EEC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EC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BF7440" w:rsidRPr="00B92EEC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EC">
              <w:rPr>
                <w:rFonts w:ascii="Times New Roman" w:hAnsi="Times New Roman" w:cs="Times New Roman"/>
                <w:sz w:val="20"/>
                <w:szCs w:val="20"/>
              </w:rPr>
              <w:t>ауд. 126</w:t>
            </w:r>
          </w:p>
        </w:tc>
      </w:tr>
      <w:tr w:rsidR="00BF7440" w:rsidTr="00BF7440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7440" w:rsidRDefault="00BF7440" w:rsidP="0007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440" w:rsidRPr="00BF7440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440" w:rsidRPr="00BF7440" w:rsidRDefault="00BF7440" w:rsidP="00BF74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09:00-11:00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40" w:rsidRPr="003351B7" w:rsidRDefault="00BF7440" w:rsidP="00BF744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9A0">
              <w:rPr>
                <w:rFonts w:ascii="Times New Roman" w:hAnsi="Times New Roman" w:cs="Times New Roman"/>
                <w:sz w:val="20"/>
                <w:szCs w:val="20"/>
              </w:rPr>
              <w:t>Регистрация экспертов Чемпионата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Вводный инструктаж экспертов. Проверка соответствия площадки ИЛ.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440" w:rsidRPr="00B92EEC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40" w:rsidTr="00732759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7440" w:rsidRDefault="00BF7440" w:rsidP="00C4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440" w:rsidRPr="00BF7440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440" w:rsidRPr="00BF7440" w:rsidRDefault="00BF7440" w:rsidP="00BF74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40" w:rsidRPr="007019A0" w:rsidRDefault="00BF7440" w:rsidP="00BF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B7">
              <w:rPr>
                <w:rFonts w:ascii="Times New Roman" w:hAnsi="Times New Roman" w:cs="Times New Roman"/>
                <w:sz w:val="20"/>
                <w:szCs w:val="20"/>
              </w:rPr>
              <w:t>Чемпионат экспертов (совместное выполнение аналогичных модулей КЗ, разработка критериев оценки)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440" w:rsidRPr="00B92EEC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40" w:rsidTr="00732759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7440" w:rsidRDefault="00BF7440" w:rsidP="00C40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440" w:rsidRPr="00BF7440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440" w:rsidRPr="00BF7440" w:rsidRDefault="00BF7440" w:rsidP="00BF74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40" w:rsidRPr="00D31573" w:rsidRDefault="00BF7440" w:rsidP="00BF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573">
              <w:rPr>
                <w:rFonts w:ascii="Times New Roman" w:hAnsi="Times New Roman" w:cs="Times New Roman"/>
                <w:sz w:val="20"/>
                <w:szCs w:val="20"/>
              </w:rPr>
              <w:t>Технический перерыв</w:t>
            </w:r>
            <w:r w:rsidR="00832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440" w:rsidRPr="00B92EEC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40" w:rsidTr="00732759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7440" w:rsidRDefault="00BF7440" w:rsidP="00B04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440" w:rsidRPr="00BF7440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440" w:rsidRPr="00BF7440" w:rsidRDefault="00BF7440" w:rsidP="00BF74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13:00-16:00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40" w:rsidRPr="007019A0" w:rsidRDefault="00BF7440" w:rsidP="00BF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B7">
              <w:rPr>
                <w:rFonts w:ascii="Times New Roman" w:hAnsi="Times New Roman" w:cs="Times New Roman"/>
                <w:sz w:val="20"/>
                <w:szCs w:val="20"/>
              </w:rPr>
              <w:t>Чемпионат экспертов (совместное выполнение аналогичных модулей КЗ, разработка критериев оценки)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440" w:rsidRPr="00B92EEC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40" w:rsidTr="00BF7440">
        <w:trPr>
          <w:trHeight w:val="521"/>
        </w:trPr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7440" w:rsidRDefault="00BF7440" w:rsidP="00B04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7440" w:rsidRPr="002E0FEA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7440" w:rsidRPr="00BF7440" w:rsidRDefault="00BF7440" w:rsidP="00BF74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40" w:rsidRPr="00C40121" w:rsidRDefault="00BF7440" w:rsidP="00BF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CF6">
              <w:rPr>
                <w:rFonts w:ascii="Times New Roman" w:hAnsi="Times New Roman" w:cs="Times New Roman"/>
                <w:sz w:val="20"/>
                <w:szCs w:val="20"/>
              </w:rPr>
              <w:t>Распределение ролей между экспертами, обсуждение критериев оценки, подписание экспертами регламентирующих документов и протоколов по компетенции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440" w:rsidRPr="00BF7440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E4" w:rsidTr="00BF7440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04DE4" w:rsidRDefault="00B04DE4" w:rsidP="00B04DE4">
            <w:pPr>
              <w:pStyle w:val="af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С-1</w:t>
            </w:r>
          </w:p>
        </w:tc>
        <w:tc>
          <w:tcPr>
            <w:tcW w:w="1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04DE4" w:rsidRDefault="00B04DE4" w:rsidP="00BF744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14 февраля, 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04DE4" w:rsidRPr="0007124C" w:rsidRDefault="00B04DE4" w:rsidP="00BF74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114C" w:rsidTr="00972561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1114C" w:rsidRDefault="00B1114C" w:rsidP="00B04DE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4C" w:rsidRPr="00BF7440" w:rsidRDefault="00B1114C" w:rsidP="00B0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4C" w:rsidRPr="00BF7440" w:rsidRDefault="00B1114C" w:rsidP="00BF74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09:00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14C" w:rsidRPr="00BF7440" w:rsidRDefault="00B1114C" w:rsidP="00BF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участников на </w:t>
            </w:r>
            <w:r w:rsidRPr="007019A0">
              <w:rPr>
                <w:rFonts w:ascii="Times New Roman" w:hAnsi="Times New Roman" w:cs="Times New Roman"/>
                <w:sz w:val="20"/>
                <w:szCs w:val="20"/>
              </w:rPr>
              <w:t>конкурсной площадке.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114C" w:rsidRPr="0028393B" w:rsidRDefault="00B1114C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B1114C" w:rsidRPr="0028393B" w:rsidRDefault="00B1114C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B1114C" w:rsidRPr="0028393B" w:rsidRDefault="00B1114C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B1114C" w:rsidRPr="00B92EEC" w:rsidRDefault="00B1114C" w:rsidP="00B11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ауд. 126</w:t>
            </w:r>
          </w:p>
        </w:tc>
      </w:tr>
      <w:tr w:rsidR="00B1114C" w:rsidTr="00972561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1114C" w:rsidRDefault="00B1114C" w:rsidP="00B04DE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4C" w:rsidRPr="00BF7440" w:rsidRDefault="00B1114C" w:rsidP="00B0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4C" w:rsidRPr="00BF7440" w:rsidRDefault="00B1114C" w:rsidP="00BF74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14C" w:rsidRPr="00BF7440" w:rsidRDefault="00B1114C" w:rsidP="00BF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участников на площадке.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14C" w:rsidRPr="00B92EEC" w:rsidRDefault="00B1114C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14C" w:rsidTr="00972561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1114C" w:rsidRDefault="00B1114C" w:rsidP="00B04DE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4C" w:rsidRPr="00BF7440" w:rsidRDefault="00B1114C" w:rsidP="00B0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4C" w:rsidRPr="002D1CF6" w:rsidRDefault="00B1114C" w:rsidP="00BF74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10:00-13:00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14C" w:rsidRDefault="00B1114C" w:rsidP="00BF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CF6"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экспертов</w:t>
            </w:r>
            <w:r w:rsidRPr="002D1CF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  <w:r w:rsidRPr="002D1CF6">
              <w:rPr>
                <w:rFonts w:ascii="Times New Roman" w:hAnsi="Times New Roman" w:cs="Times New Roman"/>
                <w:sz w:val="20"/>
                <w:szCs w:val="20"/>
              </w:rPr>
              <w:t xml:space="preserve"> по ОТ и ТБ. Жеребьевка рабочих мест между участниками. Ознакомление участников с оборудованием и рабочими местами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2 часов).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4C" w:rsidRPr="0028393B" w:rsidRDefault="00B1114C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14C" w:rsidTr="00BF7440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1114C" w:rsidRDefault="00B1114C" w:rsidP="00B1114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4C" w:rsidRPr="00BF7440" w:rsidRDefault="00B1114C" w:rsidP="00B11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14C" w:rsidRPr="00BF7440" w:rsidRDefault="00B1114C" w:rsidP="00B1114C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14C" w:rsidRPr="00BF7440" w:rsidRDefault="00B1114C" w:rsidP="00B1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4C" w:rsidRPr="0028393B" w:rsidRDefault="00B1114C" w:rsidP="00B11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B1114C" w:rsidRPr="0028393B" w:rsidRDefault="00B1114C" w:rsidP="00B11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B1114C" w:rsidRPr="0028393B" w:rsidRDefault="00B1114C" w:rsidP="00B11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B1114C" w:rsidRDefault="00B1114C" w:rsidP="00B11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EF58D2" w:rsidTr="00BF744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EF58D2" w:rsidRDefault="00EF58D2" w:rsidP="00B04DE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58D2" w:rsidRPr="00BF7440" w:rsidRDefault="00EF58D2" w:rsidP="00B0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58D2" w:rsidRPr="00BF7440" w:rsidRDefault="00EF58D2" w:rsidP="00BF74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</w:t>
            </w:r>
            <w:r w:rsidR="00832E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32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8D2" w:rsidRPr="00BF7440" w:rsidRDefault="00EF58D2" w:rsidP="00BF7440">
            <w:pPr>
              <w:pStyle w:val="af4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BF74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Занесение критериев оценки в CIS, подписание экспертами регламентирующих документов и протоколов по компетенции. Передача в Оргкомитет подписанных ведомостей ОТ и ТБ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58D2" w:rsidRPr="0028393B" w:rsidRDefault="00EF58D2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EF58D2" w:rsidRPr="0028393B" w:rsidRDefault="00EF58D2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EF58D2" w:rsidRPr="0028393B" w:rsidRDefault="00EF58D2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EF58D2" w:rsidRDefault="00EF58D2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ауд. 126</w:t>
            </w:r>
          </w:p>
        </w:tc>
      </w:tr>
      <w:tr w:rsidR="00832ED5" w:rsidTr="00BF744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32ED5" w:rsidRDefault="00832ED5" w:rsidP="00B04DE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2ED5" w:rsidRDefault="00832ED5" w:rsidP="00B0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2ED5" w:rsidRDefault="00832ED5" w:rsidP="00BF74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ED5" w:rsidRPr="00BF7440" w:rsidRDefault="00832ED5" w:rsidP="00BF7440">
            <w:pPr>
              <w:pStyle w:val="af4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Трансфер к месту торжественного открытия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ED5" w:rsidRPr="0028393B" w:rsidRDefault="00832ED5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E4" w:rsidTr="00BF7440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04DE4" w:rsidRDefault="00B04DE4" w:rsidP="00B04DE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DE4" w:rsidRPr="002E0FEA" w:rsidRDefault="00832ED5" w:rsidP="00B0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04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DE4" w:rsidRPr="00BF7440" w:rsidRDefault="00B04DE4" w:rsidP="00BF74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DE4" w:rsidRPr="00BF7440" w:rsidRDefault="00B04DE4" w:rsidP="00BF7440">
            <w:pPr>
              <w:pStyle w:val="af4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BF74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Торжественное открытие VI</w:t>
            </w:r>
            <w:r w:rsidR="003351B7" w:rsidRPr="00BF74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I</w:t>
            </w:r>
            <w:r w:rsidRPr="00BF74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Регионального чемпионата «Молодые профессионалы» (</w:t>
            </w:r>
            <w:proofErr w:type="spellStart"/>
            <w:r w:rsidRPr="00BF74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WorldSkills</w:t>
            </w:r>
            <w:proofErr w:type="spellEnd"/>
            <w:r w:rsidRPr="00BF74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F74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Russia</w:t>
            </w:r>
            <w:proofErr w:type="spellEnd"/>
            <w:r w:rsidRPr="00BF74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) Иркутской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DE4" w:rsidRDefault="002703FF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FF">
              <w:rPr>
                <w:rFonts w:ascii="Times New Roman" w:hAnsi="Times New Roman" w:cs="Times New Roman"/>
                <w:sz w:val="20"/>
                <w:szCs w:val="20"/>
              </w:rPr>
              <w:t>ОГБПОУ "ИБМК"</w:t>
            </w:r>
          </w:p>
          <w:p w:rsidR="002703FF" w:rsidRDefault="002703FF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Иркутск, ул. Сергеева, 3</w:t>
            </w:r>
          </w:p>
        </w:tc>
      </w:tr>
      <w:tr w:rsidR="00B04DE4" w:rsidTr="00BF7440">
        <w:trPr>
          <w:trHeight w:val="9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04DE4" w:rsidRDefault="00B04DE4" w:rsidP="00B04DE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DE4" w:rsidRPr="00BF7440" w:rsidRDefault="00832ED5" w:rsidP="00B0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4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DE4" w:rsidRPr="00BF7440" w:rsidRDefault="00B04DE4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DE4" w:rsidRPr="00BF7440" w:rsidRDefault="00B04DE4" w:rsidP="003B095C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Распечатка задания на первый конкурсный день (Модуль </w:t>
            </w:r>
            <w:r w:rsidR="00EF58D2" w:rsidRPr="00BF74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А, B, C</w:t>
            </w:r>
            <w:r w:rsidRPr="00BF74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D2" w:rsidRPr="0028393B" w:rsidRDefault="00EF58D2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EF58D2" w:rsidRPr="0028393B" w:rsidRDefault="00EF58D2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EF58D2" w:rsidRPr="0028393B" w:rsidRDefault="00EF58D2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B04DE4" w:rsidRDefault="00EF58D2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ауд. 126</w:t>
            </w:r>
          </w:p>
        </w:tc>
      </w:tr>
      <w:tr w:rsidR="00B04DE4" w:rsidTr="00BF7440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04DE4" w:rsidRDefault="00B04DE4" w:rsidP="00B04DE4">
            <w:pPr>
              <w:pStyle w:val="af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С1</w:t>
            </w:r>
          </w:p>
        </w:tc>
        <w:tc>
          <w:tcPr>
            <w:tcW w:w="1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B04DE4" w:rsidRDefault="00B04DE4" w:rsidP="00BF744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15 февраля, вторник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B04DE4" w:rsidRDefault="00B04DE4" w:rsidP="00BF7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2FAE" w:rsidTr="00BF7440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7C2FAE" w:rsidRDefault="007C2FAE" w:rsidP="00B04DE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AE" w:rsidRDefault="007C2FAE" w:rsidP="00B04DE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AE" w:rsidRDefault="00D65009" w:rsidP="00BF7440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C2FA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7C2FAE">
              <w:rPr>
                <w:rFonts w:ascii="Times New Roman" w:hAnsi="Times New Roman"/>
                <w:sz w:val="20"/>
                <w:szCs w:val="20"/>
              </w:rPr>
              <w:t>30 -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C2FA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7C2FA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FAE" w:rsidRDefault="007C2FAE" w:rsidP="00BF7440">
            <w:pPr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Сбор участников соревнований.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FAE" w:rsidRPr="0028393B" w:rsidRDefault="007C2FAE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7C2FAE" w:rsidRPr="0028393B" w:rsidRDefault="007C2FAE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7C2FAE" w:rsidRPr="0028393B" w:rsidRDefault="007C2FAE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7C2FAE" w:rsidRDefault="007C2FAE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ауд. 126</w:t>
            </w:r>
          </w:p>
          <w:p w:rsidR="007C2FAE" w:rsidRDefault="007C2FAE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FAE" w:rsidTr="00BF7440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7C2FAE" w:rsidRDefault="007C2FAE" w:rsidP="00B04DE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AE" w:rsidRDefault="007C2FAE" w:rsidP="00B0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AE" w:rsidRDefault="007C2FAE" w:rsidP="00BF7440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 w:rsidR="00D6500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 w:rsidR="00D6500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FAE" w:rsidRPr="00C861B5" w:rsidRDefault="007C2FAE" w:rsidP="00BF744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C861B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Брифинг участников. Инструктаж по ОТ и ТБ.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FAE" w:rsidRDefault="007C2FAE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FAE" w:rsidTr="00BF7440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7C2FAE" w:rsidRDefault="007C2FAE" w:rsidP="00B04DE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AE" w:rsidRDefault="007C2FAE" w:rsidP="00B04DE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AE" w:rsidRPr="00062B5E" w:rsidRDefault="007C2FAE" w:rsidP="00BF7440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 w:rsidR="00D6500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 w:rsidR="00D6500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FAE" w:rsidRDefault="007C2FAE" w:rsidP="00BF7440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FAE" w:rsidRDefault="007C2FAE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FAE" w:rsidTr="00BF7440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7C2FAE" w:rsidRDefault="007C2FAE" w:rsidP="00B04DE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AE" w:rsidRDefault="007C2FAE" w:rsidP="00B04DE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AE" w:rsidRPr="00EF58D2" w:rsidRDefault="007C2FAE" w:rsidP="00BF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D6500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FAE" w:rsidRDefault="007C2FAE" w:rsidP="00BF7440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Первая рабочая сессия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FAE" w:rsidRDefault="007C2FAE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FAE" w:rsidTr="00BF7440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7C2FAE" w:rsidRDefault="007C2FAE" w:rsidP="00B04DE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AE" w:rsidRDefault="007C2FAE" w:rsidP="00B04DE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AE" w:rsidRPr="00266AFA" w:rsidRDefault="007C2FAE" w:rsidP="00BF7440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D6500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40-11</w:t>
            </w:r>
            <w:r w:rsidR="00D6500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FAE" w:rsidRPr="00EF58D2" w:rsidRDefault="007C2FAE" w:rsidP="00BF7440">
            <w:pPr>
              <w:pStyle w:val="af4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647F" w:rsidRPr="0028393B" w:rsidRDefault="00A5647F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A5647F" w:rsidRPr="0028393B" w:rsidRDefault="00A5647F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A5647F" w:rsidRPr="0028393B" w:rsidRDefault="00A5647F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7C2FAE" w:rsidRPr="00A5647F" w:rsidRDefault="00A5647F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130А</w:t>
            </w:r>
          </w:p>
        </w:tc>
      </w:tr>
      <w:tr w:rsidR="007C2FAE" w:rsidTr="00BF7440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7C2FAE" w:rsidRDefault="007C2FAE" w:rsidP="00B04DE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AE" w:rsidRPr="002B7308" w:rsidRDefault="007C2FAE" w:rsidP="00B0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AE" w:rsidRPr="00266AFA" w:rsidRDefault="007C2FAE" w:rsidP="00BF7440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D6500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-13</w:t>
            </w:r>
            <w:r w:rsidR="00D6500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FAE" w:rsidRDefault="007C2FAE" w:rsidP="00BF7440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Вторая рабочая сессия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7F" w:rsidRPr="0028393B" w:rsidRDefault="00A5647F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A5647F" w:rsidRPr="0028393B" w:rsidRDefault="00A5647F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A5647F" w:rsidRPr="0028393B" w:rsidRDefault="00A5647F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7C2FAE" w:rsidRDefault="00A5647F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ауд. 126</w:t>
            </w:r>
          </w:p>
        </w:tc>
      </w:tr>
      <w:tr w:rsidR="00B04DE4" w:rsidTr="00BF7440">
        <w:trPr>
          <w:trHeight w:val="648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04DE4" w:rsidRDefault="00B04DE4" w:rsidP="00B04DE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DE4" w:rsidRPr="002B7308" w:rsidRDefault="00B04DE4" w:rsidP="00B0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DE4" w:rsidRPr="000D2417" w:rsidRDefault="00B04DE4" w:rsidP="00BF7440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F58D2">
              <w:rPr>
                <w:rFonts w:ascii="Times New Roman" w:hAnsi="Times New Roman"/>
                <w:sz w:val="20"/>
                <w:szCs w:val="20"/>
              </w:rPr>
              <w:t>3</w:t>
            </w:r>
            <w:r w:rsidR="00D6500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EF58D2">
              <w:rPr>
                <w:rFonts w:ascii="Times New Roman" w:hAnsi="Times New Roman"/>
                <w:sz w:val="20"/>
                <w:szCs w:val="20"/>
              </w:rPr>
              <w:t>4</w:t>
            </w:r>
            <w:r w:rsidR="00D6500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DE4" w:rsidRDefault="00B04DE4" w:rsidP="00BF7440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AE" w:rsidRPr="0028393B" w:rsidRDefault="007C2FAE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7C2FAE" w:rsidRPr="0028393B" w:rsidRDefault="007C2FAE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7C2FAE" w:rsidRPr="0028393B" w:rsidRDefault="007C2FAE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B04DE4" w:rsidRDefault="00B04DE4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7C2FAE" w:rsidTr="00BF7440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7C2FAE" w:rsidRDefault="007C2FAE" w:rsidP="00B04DE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AE" w:rsidRPr="002B7308" w:rsidRDefault="007C2FAE" w:rsidP="00B0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AE" w:rsidRPr="00EF58D2" w:rsidRDefault="007C2FAE" w:rsidP="00BF74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6500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45-1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D6500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FAE" w:rsidRDefault="007C2FAE" w:rsidP="00BF7440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Первая рабочая сессия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FAE" w:rsidRPr="0028393B" w:rsidRDefault="007C2FAE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7C2FAE" w:rsidRDefault="007C2FAE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A5647F" w:rsidRPr="0028393B" w:rsidRDefault="00A5647F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A5647F" w:rsidRDefault="00A5647F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ауд. 126</w:t>
            </w:r>
          </w:p>
        </w:tc>
      </w:tr>
      <w:tr w:rsidR="007C2FAE" w:rsidTr="00BF7440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7C2FAE" w:rsidRDefault="007C2FAE" w:rsidP="00B04DE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AE" w:rsidRDefault="007C2FAE" w:rsidP="00B0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AE" w:rsidRPr="00EF58D2" w:rsidRDefault="007C2FAE" w:rsidP="00BF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:15-16:30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FAE" w:rsidRDefault="007C2FAE" w:rsidP="00BF7440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647F" w:rsidRPr="0028393B" w:rsidRDefault="00A5647F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A5647F" w:rsidRPr="0028393B" w:rsidRDefault="00A5647F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A5647F" w:rsidRPr="0028393B" w:rsidRDefault="00A5647F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7C2FAE" w:rsidRDefault="00A5647F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130А</w:t>
            </w:r>
          </w:p>
        </w:tc>
      </w:tr>
      <w:tr w:rsidR="007C2FAE" w:rsidTr="00BF7440">
        <w:trPr>
          <w:trHeight w:val="44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7C2FAE" w:rsidRDefault="007C2FAE" w:rsidP="00B04DE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AE" w:rsidRPr="002B7308" w:rsidRDefault="007C2FAE" w:rsidP="00B0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0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AE" w:rsidRDefault="007C2FAE" w:rsidP="00BF7440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16:30-18:00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FAE" w:rsidRDefault="007C2FAE" w:rsidP="00BF7440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Первая рабочая сессия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5647F" w:rsidRPr="0028393B" w:rsidRDefault="00A5647F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A5647F" w:rsidRDefault="00A5647F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A5647F" w:rsidRPr="0028393B" w:rsidRDefault="00A5647F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7C2FAE" w:rsidRDefault="00A5647F" w:rsidP="00BF7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ауд. 126</w:t>
            </w:r>
          </w:p>
        </w:tc>
      </w:tr>
      <w:tr w:rsidR="007C2FAE" w:rsidTr="00BF7440">
        <w:trPr>
          <w:trHeight w:val="44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7C2FAE" w:rsidRDefault="007C2FAE" w:rsidP="00B04DE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AE" w:rsidRPr="002B7308" w:rsidRDefault="007C2FAE" w:rsidP="00B0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AE" w:rsidRDefault="007C2FAE" w:rsidP="00BF7440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FAE" w:rsidRDefault="007C2FAE" w:rsidP="00BF7440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первого конкурсного дня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AE" w:rsidRDefault="007C2FAE" w:rsidP="00BF7440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4DE4" w:rsidTr="00BF7440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04DE4" w:rsidRDefault="00B04DE4" w:rsidP="00B04DE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DE4" w:rsidRPr="002B7308" w:rsidRDefault="00B04DE4" w:rsidP="00B0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B73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DE4" w:rsidRPr="005920EF" w:rsidRDefault="002B7308" w:rsidP="00BF7440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</w:t>
            </w:r>
            <w:r w:rsidR="007C2FA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0-18:</w:t>
            </w:r>
            <w:r w:rsidR="007C2FA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DE4" w:rsidRDefault="007C2FAE" w:rsidP="00BF7440">
            <w:r>
              <w:rPr>
                <w:rFonts w:ascii="Times New Roman" w:hAnsi="Times New Roman" w:cs="Times New Roman"/>
                <w:sz w:val="20"/>
                <w:szCs w:val="20"/>
              </w:rPr>
              <w:t>Ужин.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Общение участников и экспертов-компатриотов.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AE" w:rsidRPr="0028393B" w:rsidRDefault="007C2FAE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7C2FAE" w:rsidRPr="0028393B" w:rsidRDefault="007C2FAE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7C2FAE" w:rsidRPr="0028393B" w:rsidRDefault="007C2FAE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B04DE4" w:rsidRDefault="007C2FAE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7C2FAE" w:rsidTr="00BF7440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7C2FAE" w:rsidRDefault="007C2FAE" w:rsidP="007C2FA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AE" w:rsidRDefault="007C2FAE" w:rsidP="007C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AE" w:rsidRPr="00C861B5" w:rsidRDefault="007C2FAE" w:rsidP="00BF7440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18:45-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FAE" w:rsidRDefault="007C2FAE" w:rsidP="00BF7440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экспертов. Подведение итогов конкурсного дня. Внесение результатов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.Распечатка задания на второй конкурсный день (Модуль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AE" w:rsidRPr="0028393B" w:rsidRDefault="007C2FAE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7C2FAE" w:rsidRPr="0028393B" w:rsidRDefault="007C2FAE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7C2FAE" w:rsidRPr="0028393B" w:rsidRDefault="007C2FAE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7C2FAE" w:rsidRDefault="007C2FAE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ауд. 126</w:t>
            </w:r>
          </w:p>
        </w:tc>
      </w:tr>
      <w:tr w:rsidR="00D65009" w:rsidTr="00BF7440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B8B7"/>
            <w:vAlign w:val="center"/>
          </w:tcPr>
          <w:p w:rsidR="00D65009" w:rsidRDefault="00D65009" w:rsidP="007C2FAE">
            <w:pPr>
              <w:pStyle w:val="af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С2</w:t>
            </w:r>
          </w:p>
        </w:tc>
        <w:tc>
          <w:tcPr>
            <w:tcW w:w="1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D65009" w:rsidRDefault="00D65009" w:rsidP="00BF744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16 февраля, 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D65009" w:rsidRDefault="00D65009" w:rsidP="00BF7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009" w:rsidTr="00BF7440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D65009" w:rsidRDefault="00D65009" w:rsidP="00A5647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09" w:rsidRDefault="00D65009" w:rsidP="00A5647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09" w:rsidRDefault="00D65009" w:rsidP="00BF7440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08:30- 09:00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009" w:rsidRDefault="00D65009" w:rsidP="00BF7440">
            <w:pPr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Сбор участников соревнований.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5009" w:rsidRPr="0028393B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D65009" w:rsidRPr="0028393B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D65009" w:rsidRPr="0028393B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D65009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ауд. 126</w:t>
            </w:r>
          </w:p>
          <w:p w:rsidR="00D65009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009" w:rsidTr="00BF7440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D65009" w:rsidRDefault="00D65009" w:rsidP="00A564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09" w:rsidRDefault="00D65009" w:rsidP="00A56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09" w:rsidRDefault="00D65009" w:rsidP="00BF7440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:00-0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009" w:rsidRPr="00C861B5" w:rsidRDefault="00D65009" w:rsidP="00BF744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C861B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Брифинг участников. Инструктаж по ОТ и ТБ.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5009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009" w:rsidTr="00BF7440">
        <w:trPr>
          <w:trHeight w:val="64"/>
        </w:trPr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D65009" w:rsidRDefault="00D65009" w:rsidP="00A564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09" w:rsidRDefault="00D65009" w:rsidP="00A5647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09" w:rsidRPr="00062B5E" w:rsidRDefault="00D65009" w:rsidP="00BF7440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:15-0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009" w:rsidRDefault="00D65009" w:rsidP="00BF7440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5009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009" w:rsidTr="00BF7440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D65009" w:rsidRDefault="00D65009" w:rsidP="00A564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09" w:rsidRDefault="00D65009" w:rsidP="00A5647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09" w:rsidRPr="00EF58D2" w:rsidRDefault="00D65009" w:rsidP="00BF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2:30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009" w:rsidRDefault="00D65009" w:rsidP="00BF7440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Первая рабочая сессия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009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009" w:rsidTr="00BF7440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D65009" w:rsidRDefault="00D65009" w:rsidP="00D650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09" w:rsidRDefault="00D65009" w:rsidP="00D6500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09" w:rsidRPr="00266AFA" w:rsidRDefault="00D65009" w:rsidP="00BF7440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12:30-13:30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009" w:rsidRPr="00EF58D2" w:rsidRDefault="00D65009" w:rsidP="00BF7440">
            <w:pPr>
              <w:pStyle w:val="af4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009" w:rsidRPr="0028393B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D65009" w:rsidRPr="0028393B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D65009" w:rsidRPr="0028393B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D65009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D65009" w:rsidTr="00BF7440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D65009" w:rsidRDefault="00D65009" w:rsidP="00D650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09" w:rsidRPr="002B7308" w:rsidRDefault="00D65009" w:rsidP="00D6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09" w:rsidRPr="00266AFA" w:rsidRDefault="00D65009" w:rsidP="00BF7440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13:30-16:30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009" w:rsidRDefault="00D65009" w:rsidP="00BF7440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Вторая рабочая сессия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5009" w:rsidRPr="0028393B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D65009" w:rsidRPr="0028393B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D65009" w:rsidRPr="0028393B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D65009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ауд. 126</w:t>
            </w:r>
          </w:p>
          <w:p w:rsidR="00D65009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009" w:rsidTr="00BF7440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D65009" w:rsidRDefault="00D65009" w:rsidP="00D650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09" w:rsidRPr="002B7308" w:rsidRDefault="00D65009" w:rsidP="00D6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09" w:rsidRDefault="00D65009" w:rsidP="00BF7440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009" w:rsidRDefault="00D65009" w:rsidP="00BF7440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второго конкурсного дня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009" w:rsidRDefault="00D65009" w:rsidP="00BF7440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009" w:rsidTr="00BF7440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D65009" w:rsidRDefault="00D65009" w:rsidP="00D650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09" w:rsidRPr="002B7308" w:rsidRDefault="00D65009" w:rsidP="00D6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73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09" w:rsidRPr="005920EF" w:rsidRDefault="00D65009" w:rsidP="00BF7440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16:30-17:30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009" w:rsidRDefault="00D65009" w:rsidP="00BF7440">
            <w:r>
              <w:rPr>
                <w:rFonts w:ascii="Times New Roman" w:hAnsi="Times New Roman" w:cs="Times New Roman"/>
                <w:sz w:val="20"/>
                <w:szCs w:val="20"/>
              </w:rPr>
              <w:t>Ужин.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Общение участников и экспертов-компатриотов.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009" w:rsidRPr="0028393B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D65009" w:rsidRPr="0028393B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D65009" w:rsidRPr="0028393B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D65009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D65009" w:rsidTr="00BF7440"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D65009" w:rsidRDefault="00D65009" w:rsidP="00D650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09" w:rsidRDefault="00D65009" w:rsidP="00D6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09" w:rsidRPr="00C861B5" w:rsidRDefault="00D65009" w:rsidP="00BF7440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009" w:rsidRDefault="00D65009" w:rsidP="00BF7440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экспертов. Подведение итогов конкурсного дня. Внесение результатов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.Распечатка задания на второй конкурсный день (Модуль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009" w:rsidRPr="0028393B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D65009" w:rsidRPr="0028393B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D65009" w:rsidRPr="0028393B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D65009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ауд. 126</w:t>
            </w:r>
          </w:p>
        </w:tc>
      </w:tr>
      <w:tr w:rsidR="00D65009" w:rsidTr="00BF7440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B8B7"/>
            <w:vAlign w:val="center"/>
          </w:tcPr>
          <w:p w:rsidR="00D65009" w:rsidRDefault="00D65009" w:rsidP="00D65009">
            <w:pPr>
              <w:pStyle w:val="af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</w:p>
        </w:tc>
        <w:tc>
          <w:tcPr>
            <w:tcW w:w="1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D65009" w:rsidRDefault="00D65009" w:rsidP="00BF744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17 февраля, 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D65009" w:rsidRDefault="00D65009" w:rsidP="00BF7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7440" w:rsidTr="00BF7440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BF7440" w:rsidRDefault="00BF7440" w:rsidP="00D650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440" w:rsidRDefault="00BF7440" w:rsidP="00D6500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440" w:rsidRDefault="00BF7440" w:rsidP="00BF7440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08:30- 09:00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40" w:rsidRDefault="00BF7440" w:rsidP="00BF7440">
            <w:pPr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Сбор участников соревнований.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7440" w:rsidRPr="0028393B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BF7440" w:rsidRPr="0028393B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BF7440" w:rsidRPr="0028393B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BF7440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ауд. 126</w:t>
            </w:r>
          </w:p>
          <w:p w:rsidR="00BF7440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40" w:rsidTr="00BF7440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BF7440" w:rsidRDefault="00BF7440" w:rsidP="00D650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440" w:rsidRDefault="00BF7440" w:rsidP="00D6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440" w:rsidRDefault="00BF7440" w:rsidP="00BF7440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:00-0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40" w:rsidRPr="00C861B5" w:rsidRDefault="00BF7440" w:rsidP="00BF744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C861B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Брифинг участников. Инструктаж по ОТ и ТБ.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440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40" w:rsidTr="00BF7440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BF7440" w:rsidRDefault="00BF7440" w:rsidP="00D650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440" w:rsidRDefault="00BF7440" w:rsidP="00D6500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440" w:rsidRPr="00062B5E" w:rsidRDefault="00BF7440" w:rsidP="00BF7440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:15-0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40" w:rsidRDefault="00BF7440" w:rsidP="00BF7440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440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40" w:rsidTr="00BF7440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BF7440" w:rsidRDefault="00BF7440" w:rsidP="00D650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440" w:rsidRDefault="00BF7440" w:rsidP="00D6500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440" w:rsidRPr="00EF58D2" w:rsidRDefault="00BF7440" w:rsidP="00BF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40" w:rsidRDefault="00BF7440" w:rsidP="00BF7440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Первая рабочая сессия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40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009" w:rsidTr="00BF7440">
        <w:trPr>
          <w:trHeight w:val="184"/>
        </w:trPr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D65009" w:rsidRDefault="00D65009" w:rsidP="00D650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09" w:rsidRDefault="00D65009" w:rsidP="00D6500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09" w:rsidRPr="00266AFA" w:rsidRDefault="00D65009" w:rsidP="00BF7440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11:30-11:45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009" w:rsidRPr="00EF58D2" w:rsidRDefault="00D65009" w:rsidP="00BF7440">
            <w:pPr>
              <w:pStyle w:val="af4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40" w:rsidRPr="0028393B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BF7440" w:rsidRPr="0028393B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BF7440" w:rsidRPr="0028393B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D65009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130А</w:t>
            </w:r>
          </w:p>
        </w:tc>
      </w:tr>
      <w:tr w:rsidR="00BF7440" w:rsidTr="00BF7440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BF7440" w:rsidRDefault="00BF7440" w:rsidP="00D650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440" w:rsidRPr="002B7308" w:rsidRDefault="00BF7440" w:rsidP="00D6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440" w:rsidRPr="00266AFA" w:rsidRDefault="00BF7440" w:rsidP="00BF7440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11:45-13:45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40" w:rsidRDefault="00BF7440" w:rsidP="00BF7440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Вторая рабочая сессия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7440" w:rsidRPr="0028393B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BF7440" w:rsidRPr="0028393B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BF7440" w:rsidRPr="0028393B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BF7440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ауд. 126</w:t>
            </w:r>
          </w:p>
        </w:tc>
      </w:tr>
      <w:tr w:rsidR="00BF7440" w:rsidTr="00BF7440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BF7440" w:rsidRDefault="00BF7440" w:rsidP="00D650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440" w:rsidRPr="002B7308" w:rsidRDefault="00BF7440" w:rsidP="00D6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440" w:rsidRDefault="00BF7440" w:rsidP="00BF7440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40" w:rsidRDefault="00BF7440" w:rsidP="00BF7440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третьего конкурсного дня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40" w:rsidRPr="0028393B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009" w:rsidTr="00BF7440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D65009" w:rsidRDefault="00D65009" w:rsidP="00D650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09" w:rsidRPr="002B7308" w:rsidRDefault="00D65009" w:rsidP="00D6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73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09" w:rsidRDefault="00D65009" w:rsidP="00BF7440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13:45-14:45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009" w:rsidRPr="00D65009" w:rsidRDefault="00D65009" w:rsidP="00BF744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65009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  <w:r w:rsidR="00BF7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40" w:rsidRPr="0028393B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BF7440" w:rsidRPr="0028393B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BF7440" w:rsidRPr="0028393B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D65009" w:rsidRPr="0028393B" w:rsidRDefault="00BF7440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D65009" w:rsidTr="00BF7440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D65009" w:rsidRDefault="00D65009" w:rsidP="00D650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09" w:rsidRDefault="00D65009" w:rsidP="00D6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09" w:rsidRPr="00C861B5" w:rsidRDefault="00D65009" w:rsidP="00BF7440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14:45-</w:t>
            </w:r>
            <w:r w:rsidR="00BF7440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009" w:rsidRDefault="00D65009" w:rsidP="00BF7440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экспертов. Подведение итогов конкурсного дня. Внесение результатов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.Распечатка задания на второй конкурсный день (Модуль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009" w:rsidRPr="0028393B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D65009" w:rsidRPr="0028393B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D65009" w:rsidRPr="0028393B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D65009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ауд. 126</w:t>
            </w:r>
          </w:p>
        </w:tc>
      </w:tr>
      <w:tr w:rsidR="00D65009" w:rsidTr="00BF7440">
        <w:tc>
          <w:tcPr>
            <w:tcW w:w="725" w:type="dxa"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D65009" w:rsidRDefault="00D65009" w:rsidP="00D650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09" w:rsidRDefault="00D65009" w:rsidP="00D6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09" w:rsidRPr="005920EF" w:rsidRDefault="00D65009" w:rsidP="00BF7440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F744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BF744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BF744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BF744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009" w:rsidRDefault="00D65009" w:rsidP="00BF7440"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009" w:rsidRPr="0028393B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D65009" w:rsidRPr="0028393B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D65009" w:rsidRPr="0028393B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D65009" w:rsidRDefault="00D65009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D65009" w:rsidTr="00BF7440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D65009" w:rsidRDefault="00D65009" w:rsidP="00D65009">
            <w:pPr>
              <w:pStyle w:val="af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С+1</w:t>
            </w:r>
          </w:p>
        </w:tc>
        <w:tc>
          <w:tcPr>
            <w:tcW w:w="1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65009" w:rsidRDefault="00D65009" w:rsidP="00BF744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18 февраля, 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65009" w:rsidRDefault="00D65009" w:rsidP="00BF7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597F" w:rsidTr="001642E0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32597F" w:rsidRDefault="0032597F" w:rsidP="00D650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7F" w:rsidRDefault="0032597F" w:rsidP="00D65009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7F" w:rsidRDefault="0032597F" w:rsidP="00BF7440">
            <w:pPr>
              <w:spacing w:after="20" w:line="28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.00-11.00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7F" w:rsidRDefault="0032597F" w:rsidP="00BF7440">
            <w:pPr>
              <w:tabs>
                <w:tab w:val="left" w:pos="96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работы площадки. Обмен опытом подготовки к чемпионату.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97F" w:rsidRPr="0028393B" w:rsidRDefault="0032597F" w:rsidP="00325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32597F" w:rsidRPr="0028393B" w:rsidRDefault="0032597F" w:rsidP="00325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32597F" w:rsidRDefault="0032597F" w:rsidP="00325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32597F" w:rsidRDefault="0032597F" w:rsidP="00325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126, 130, 130А</w:t>
            </w:r>
          </w:p>
        </w:tc>
      </w:tr>
      <w:tr w:rsidR="0032597F" w:rsidTr="0032597F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32597F" w:rsidRDefault="0032597F" w:rsidP="00D650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7F" w:rsidRDefault="0032597F" w:rsidP="00D65009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7F" w:rsidRDefault="0032597F" w:rsidP="00BF74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597F" w:rsidRDefault="0032597F" w:rsidP="00BF7440">
            <w:pPr>
              <w:tabs>
                <w:tab w:val="left" w:pos="96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Чемпионата. Обсуждение чемпионата экспертным сообществом и участниками.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97F" w:rsidRDefault="0032597F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97F" w:rsidTr="0032597F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32597F" w:rsidRDefault="0032597F" w:rsidP="00D650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7F" w:rsidRDefault="0032597F" w:rsidP="00D65009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7F" w:rsidRPr="005C1F61" w:rsidRDefault="0032597F" w:rsidP="00BF7440">
            <w:pPr>
              <w:spacing w:after="20" w:line="288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0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7F" w:rsidRDefault="0032597F" w:rsidP="00BF7440">
            <w:pPr>
              <w:tabs>
                <w:tab w:val="left" w:pos="960"/>
              </w:tabs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Торжественное закрытие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Регионального чемпионата «Молодые профессионалы»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Russia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).</w:t>
            </w:r>
            <w:r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Награждение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97F" w:rsidRPr="0028393B" w:rsidRDefault="0032597F" w:rsidP="00325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32597F" w:rsidRPr="0028393B" w:rsidRDefault="0032597F" w:rsidP="00325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32597F" w:rsidRDefault="0032597F" w:rsidP="00325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32597F" w:rsidRDefault="0032597F" w:rsidP="00BF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</w:tr>
      <w:tr w:rsidR="00D65009" w:rsidTr="00BF7440">
        <w:trPr>
          <w:trHeight w:val="9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  <w:vAlign w:val="center"/>
          </w:tcPr>
          <w:p w:rsidR="00D65009" w:rsidRDefault="00D65009" w:rsidP="00D650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09" w:rsidRDefault="00D65009" w:rsidP="00D65009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09" w:rsidRDefault="00D65009" w:rsidP="00BF7440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59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59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009" w:rsidRDefault="00D65009" w:rsidP="00BF7440">
            <w:pPr>
              <w:tabs>
                <w:tab w:val="left" w:pos="96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Отъезд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009" w:rsidRDefault="00D65009" w:rsidP="00BF7440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5757" w:rsidRDefault="00365757"/>
    <w:p w:rsidR="00365757" w:rsidRPr="00365757" w:rsidRDefault="00365757" w:rsidP="00365757">
      <w:pPr>
        <w:ind w:left="-2410"/>
        <w:rPr>
          <w:rFonts w:ascii="Times New Roman" w:hAnsi="Times New Roman" w:cs="Times New Roman"/>
        </w:rPr>
      </w:pPr>
    </w:p>
    <w:p w:rsidR="00365757" w:rsidRPr="00365757" w:rsidRDefault="00365757" w:rsidP="00365757">
      <w:pPr>
        <w:ind w:left="-2410"/>
        <w:rPr>
          <w:rFonts w:ascii="Times New Roman" w:hAnsi="Times New Roman" w:cs="Times New Roman"/>
          <w:sz w:val="28"/>
          <w:szCs w:val="28"/>
        </w:rPr>
      </w:pPr>
      <w:r w:rsidRPr="00365757">
        <w:rPr>
          <w:rFonts w:ascii="Times New Roman" w:hAnsi="Times New Roman" w:cs="Times New Roman"/>
          <w:sz w:val="28"/>
          <w:szCs w:val="28"/>
        </w:rPr>
        <w:t>Гл</w:t>
      </w:r>
      <w:bookmarkStart w:id="0" w:name="_GoBack"/>
      <w:bookmarkEnd w:id="0"/>
      <w:r w:rsidRPr="00365757">
        <w:rPr>
          <w:rFonts w:ascii="Times New Roman" w:hAnsi="Times New Roman" w:cs="Times New Roman"/>
          <w:sz w:val="28"/>
          <w:szCs w:val="28"/>
        </w:rPr>
        <w:t>авный эксперт</w:t>
      </w:r>
      <w:r w:rsidR="002334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23346B"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 w:rsidR="0023346B">
        <w:rPr>
          <w:rFonts w:ascii="Times New Roman" w:hAnsi="Times New Roman" w:cs="Times New Roman"/>
          <w:sz w:val="28"/>
          <w:szCs w:val="28"/>
        </w:rPr>
        <w:t xml:space="preserve">С.Л. Степанов </w:t>
      </w:r>
    </w:p>
    <w:p w:rsidR="0023346B" w:rsidRPr="00365757" w:rsidRDefault="0023346B">
      <w:pPr>
        <w:ind w:left="-2410"/>
        <w:rPr>
          <w:rFonts w:ascii="Times New Roman" w:hAnsi="Times New Roman" w:cs="Times New Roman"/>
          <w:sz w:val="28"/>
          <w:szCs w:val="28"/>
        </w:rPr>
      </w:pPr>
    </w:p>
    <w:sectPr w:rsidR="0023346B" w:rsidRPr="00365757">
      <w:headerReference w:type="default" r:id="rId7"/>
      <w:footerReference w:type="even" r:id="rId8"/>
      <w:pgSz w:w="16838" w:h="11906" w:orient="landscape"/>
      <w:pgMar w:top="851" w:right="1529" w:bottom="1134" w:left="311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4E" w:rsidRDefault="00C21E4E">
      <w:r>
        <w:separator/>
      </w:r>
    </w:p>
  </w:endnote>
  <w:endnote w:type="continuationSeparator" w:id="0">
    <w:p w:rsidR="00C21E4E" w:rsidRDefault="00C2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01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44E" w:rsidRDefault="00826111">
    <w:pPr>
      <w:pStyle w:val="af0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-8890</wp:posOffset>
              </wp:positionH>
              <wp:positionV relativeFrom="paragraph">
                <wp:posOffset>-427355</wp:posOffset>
              </wp:positionV>
              <wp:extent cx="10739120" cy="260350"/>
              <wp:effectExtent l="635" t="1270" r="4445" b="0"/>
              <wp:wrapNone/>
              <wp:docPr id="2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39120" cy="260350"/>
                      </a:xfrm>
                      <a:prstGeom prst="rect">
                        <a:avLst/>
                      </a:prstGeom>
                      <a:solidFill>
                        <a:srgbClr val="174E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8E3D94" id="Прямоугольник 1" o:spid="_x0000_s1026" style="position:absolute;margin-left:-.7pt;margin-top:-33.65pt;width:845.6pt;height:20.5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LRngIAAAAFAAAOAAAAZHJzL2Uyb0RvYy54bWysVMuO0zAU3SPxD5b3nTwmfSSadDSvIqQB&#10;Rhr4ANdxGovEtmy36YCQkNgi8Ql8BBvEY74h/SOunXboAAuE2CS+vg+fc8+1j47XTY1WTBsuRY6j&#10;gxAjJqgsuFjk+MXz2WCCkbFEFKSWguX4hhl8PH344KhVGYtlJeuCaQRFhMlalePKWpUFgaEVa4g5&#10;kIoJcJZSN8SCqRdBoUkL1Zs6iMNwFLRSF0pLyoyB3fPeiae+flkyap+VpWEW1TkGbNZ/tf/O3TeY&#10;HpFsoYmqON3CIP+AoiFcwKF3pc6JJWip+W+lGk61NLK0B1Q2gSxLTpnnAGyi8Bc21xVRzHOB5hh1&#10;1ybz/8rSp6srjXiR4xgjQRqQqPu4ebv50H3rbjfvuk/dbfd187773n3uvqDI9atVJoO0a3WlHWOj&#10;LiV9aZCQZxURC3aitWwrRgpA6eODewnOMJCK5u0TWcBxZGmlb9261I0rCE1Ba6/QzZ1CbG0Rhc0o&#10;HB+mUQxKUnDGo/Bw6DUMSLZLV9rYR0w2yC1yrGEEfHmyujQW4EPoLsTDlzUvZryuvaEX87NaoxWB&#10;cYnGyUWaOsaQYvbDauGChXRpvbvfAZRwhvM5vF7+14A2CU/jdDAbTcaDZJYMB+k4nAzCKD1NR2GS&#10;JuezNw5glGQVLwomLrlgu1GMkr+Tensp+iHyw4jaHKfDeOi530Nv9kkeJqPhSfInklouRQHsSObE&#10;vNiuLeF1vw7uI/ZdAtq7v2+El96p3U/NXBY3oLyWoAtICM8GLCqpX2HUwhXMsYA3AqP6sYDZSaMk&#10;cTfWG8lw7ETX+575vocICoVyTK3GqDfObH/Pl0rzRQUnRb4XQp7AxJXcz4Kbxh4V4HYGXDPPYPsk&#10;uHu8b/uonw/X9AcAAAD//wMAUEsDBBQABgAIAAAAIQDGqrBK4gAAAAsBAAAPAAAAZHJzL2Rvd25y&#10;ZXYueG1sTI/NTsMwEITvSLyDtUhcUOukgZCGOBUgqMQJtfxdnXibRMTrKHbb8PZsT3Ba7c5o9pti&#10;NdleHHD0nSMF8TwCgVQ701Gj4P3teZaB8EGT0b0jVPCDHlbl+Vmhc+OOtMHDNjSCQ8jnWkEbwpBL&#10;6esWrfZzNyCxtnOj1YHXsZFm1EcOt71cRFEqre6IP7R6wMcW6+/t3ipY1snXVfUarz+fcGc2N83D&#10;R/bSKnV5Md3fgQg4hT8znPAZHUpmqtyejBe9gll8zU6e6W0C4mRIsyWXqfi0SBOQZSH/dyh/AQAA&#10;//8DAFBLAQItABQABgAIAAAAIQC2gziS/gAAAOEBAAATAAAAAAAAAAAAAAAAAAAAAABbQ29udGVu&#10;dF9UeXBlc10ueG1sUEsBAi0AFAAGAAgAAAAhADj9If/WAAAAlAEAAAsAAAAAAAAAAAAAAAAALwEA&#10;AF9yZWxzLy5yZWxzUEsBAi0AFAAGAAgAAAAhAM3dMtGeAgAAAAUAAA4AAAAAAAAAAAAAAAAALgIA&#10;AGRycy9lMm9Eb2MueG1sUEsBAi0AFAAGAAgAAAAhAMaqsEriAAAACwEAAA8AAAAAAAAAAAAAAAAA&#10;+AQAAGRycy9kb3ducmV2LnhtbFBLBQYAAAAABAAEAPMAAAAHBgAAAAA=&#10;" fillcolor="#174e99" stroked="f" strokecolor="#3465a4">
              <v:stroke joinstyle="round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4E" w:rsidRDefault="00C21E4E">
      <w:r>
        <w:separator/>
      </w:r>
    </w:p>
  </w:footnote>
  <w:footnote w:type="continuationSeparator" w:id="0">
    <w:p w:rsidR="00C21E4E" w:rsidRDefault="00C2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44E" w:rsidRDefault="005E1EF6">
    <w:pPr>
      <w:pStyle w:val="af"/>
      <w:rPr>
        <w:lang w:eastAsia="ru-RU"/>
      </w:rPr>
    </w:pPr>
    <w:r>
      <w:rPr>
        <w:noProof/>
        <w:lang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-1989455</wp:posOffset>
          </wp:positionH>
          <wp:positionV relativeFrom="paragraph">
            <wp:posOffset>-447675</wp:posOffset>
          </wp:positionV>
          <wp:extent cx="10691495" cy="309753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29" r="-8" b="-29"/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30975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14"/>
    <w:rsid w:val="000257EF"/>
    <w:rsid w:val="0007124C"/>
    <w:rsid w:val="000D4590"/>
    <w:rsid w:val="001118B8"/>
    <w:rsid w:val="0012434A"/>
    <w:rsid w:val="00186EB0"/>
    <w:rsid w:val="001906F0"/>
    <w:rsid w:val="001A548C"/>
    <w:rsid w:val="001F0AB9"/>
    <w:rsid w:val="0023346B"/>
    <w:rsid w:val="002703FF"/>
    <w:rsid w:val="0028393B"/>
    <w:rsid w:val="00287787"/>
    <w:rsid w:val="002B7308"/>
    <w:rsid w:val="002D1CF6"/>
    <w:rsid w:val="002D62AC"/>
    <w:rsid w:val="002E0FEA"/>
    <w:rsid w:val="002E3EFA"/>
    <w:rsid w:val="00313E5B"/>
    <w:rsid w:val="003157C8"/>
    <w:rsid w:val="0032597F"/>
    <w:rsid w:val="003351B7"/>
    <w:rsid w:val="00365757"/>
    <w:rsid w:val="003B095C"/>
    <w:rsid w:val="003E7905"/>
    <w:rsid w:val="004314CF"/>
    <w:rsid w:val="004B730C"/>
    <w:rsid w:val="00570D9A"/>
    <w:rsid w:val="005920EF"/>
    <w:rsid w:val="005C1F61"/>
    <w:rsid w:val="005D78E7"/>
    <w:rsid w:val="005E1EF6"/>
    <w:rsid w:val="006146E6"/>
    <w:rsid w:val="00692685"/>
    <w:rsid w:val="006D41C0"/>
    <w:rsid w:val="007019A0"/>
    <w:rsid w:val="007C2FAE"/>
    <w:rsid w:val="00826111"/>
    <w:rsid w:val="00832ED5"/>
    <w:rsid w:val="008647EC"/>
    <w:rsid w:val="008E674B"/>
    <w:rsid w:val="00912F2C"/>
    <w:rsid w:val="009646B3"/>
    <w:rsid w:val="00A4520B"/>
    <w:rsid w:val="00A53B2D"/>
    <w:rsid w:val="00A5647F"/>
    <w:rsid w:val="00A75747"/>
    <w:rsid w:val="00A82259"/>
    <w:rsid w:val="00A957A7"/>
    <w:rsid w:val="00AB3388"/>
    <w:rsid w:val="00AE6A08"/>
    <w:rsid w:val="00AF7CF3"/>
    <w:rsid w:val="00B04DE4"/>
    <w:rsid w:val="00B1114C"/>
    <w:rsid w:val="00B473C9"/>
    <w:rsid w:val="00B60BBE"/>
    <w:rsid w:val="00B84F21"/>
    <w:rsid w:val="00B92EEC"/>
    <w:rsid w:val="00BD544E"/>
    <w:rsid w:val="00BF7440"/>
    <w:rsid w:val="00C21E4E"/>
    <w:rsid w:val="00C36951"/>
    <w:rsid w:val="00C40121"/>
    <w:rsid w:val="00C861B5"/>
    <w:rsid w:val="00CD1053"/>
    <w:rsid w:val="00D31573"/>
    <w:rsid w:val="00D65009"/>
    <w:rsid w:val="00D95DDF"/>
    <w:rsid w:val="00DE495D"/>
    <w:rsid w:val="00E106FE"/>
    <w:rsid w:val="00E228A9"/>
    <w:rsid w:val="00E41921"/>
    <w:rsid w:val="00ED2B3D"/>
    <w:rsid w:val="00EF58D2"/>
    <w:rsid w:val="00F131D8"/>
    <w:rsid w:val="00F76D14"/>
    <w:rsid w:val="00F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F25D67E"/>
  <w15:docId w15:val="{E131E2DA-07EA-451E-89A4-59668C83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Cambria" w:eastAsia="MS Mincho" w:hAnsi="Cambria" w:cs="Cambria"/>
      <w:sz w:val="24"/>
      <w:szCs w:val="24"/>
      <w:lang w:eastAsia="ja-JP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2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eastAsia="Times New Roman" w:hAnsi="Symbol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Lucida Grande CY" w:hAnsi="Lucida Grande CY" w:cs="Lucida Grande CY"/>
      <w:sz w:val="18"/>
      <w:szCs w:val="18"/>
    </w:rPr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value73">
    <w:name w:val="value73"/>
    <w:rPr>
      <w:rFonts w:ascii="Times New Roman" w:hAnsi="Times New Roman" w:cs="Times New Roman"/>
      <w:shd w:val="clear" w:color="auto" w:fill="FFFFFF"/>
    </w:rPr>
  </w:style>
  <w:style w:type="character" w:customStyle="1" w:styleId="apple-style-span">
    <w:name w:val="apple-style-span"/>
    <w:rPr>
      <w:rFonts w:cs="Times New Roman"/>
    </w:rPr>
  </w:style>
  <w:style w:type="character" w:styleId="a7">
    <w:name w:val="FollowedHyperlink"/>
    <w:rPr>
      <w:color w:val="800080"/>
      <w:u w:val="single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</w:style>
  <w:style w:type="character" w:styleId="a8">
    <w:name w:val="Strong"/>
    <w:qFormat/>
    <w:rPr>
      <w:b/>
      <w:bCs/>
    </w:rPr>
  </w:style>
  <w:style w:type="character" w:customStyle="1" w:styleId="a9">
    <w:name w:val="Текст концевой сноски Знак"/>
    <w:rPr>
      <w:sz w:val="24"/>
      <w:szCs w:val="24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rPr>
      <w:rFonts w:ascii="Lucida Grande CY" w:hAnsi="Lucida Grande CY" w:cs="Lucida Grande CY"/>
      <w:sz w:val="18"/>
      <w:szCs w:val="18"/>
    </w:r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customStyle="1" w:styleId="310">
    <w:name w:val="Основной текст 31"/>
    <w:basedOn w:val="a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5">
    <w:name w:val="Абзац списка1"/>
    <w:basedOn w:val="a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Body1">
    <w:name w:val="Body 1"/>
    <w:pPr>
      <w:suppressAutoHyphens/>
    </w:pPr>
    <w:rPr>
      <w:rFonts w:ascii="Helvetica" w:eastAsia="Arial Unicode MS" w:hAnsi="Helvetica" w:cs="Helvetica"/>
      <w:color w:val="000000"/>
      <w:sz w:val="24"/>
      <w:lang w:eastAsia="zh-CN"/>
    </w:rPr>
  </w:style>
  <w:style w:type="paragraph" w:customStyle="1" w:styleId="-11">
    <w:name w:val="Цветной список - Акцент 11"/>
    <w:basedOn w:val="a"/>
    <w:pPr>
      <w:spacing w:after="200" w:line="276" w:lineRule="auto"/>
      <w:ind w:left="720"/>
      <w:contextualSpacing/>
    </w:pPr>
    <w:rPr>
      <w:rFonts w:ascii="Myriad Pro" w:eastAsia="Calibri" w:hAnsi="Myriad Pro" w:cs="Times New Roman"/>
      <w:color w:val="575757"/>
      <w:szCs w:val="22"/>
    </w:rPr>
  </w:style>
  <w:style w:type="paragraph" w:styleId="af1">
    <w:name w:val="Normal (Web)"/>
    <w:basedOn w:val="a"/>
    <w:pPr>
      <w:spacing w:before="280" w:after="280"/>
    </w:pPr>
    <w:rPr>
      <w:rFonts w:ascii="Times New Roman" w:eastAsia="Times New Roman" w:hAnsi="Times New Roman" w:cs="Times New Roman"/>
    </w:rPr>
  </w:style>
  <w:style w:type="paragraph" w:styleId="af2">
    <w:name w:val="List Paragraph"/>
    <w:basedOn w:val="a"/>
    <w:qFormat/>
    <w:pPr>
      <w:suppressAutoHyphens w:val="0"/>
      <w:ind w:left="720"/>
    </w:pPr>
    <w:rPr>
      <w:rFonts w:ascii="Times New Roman" w:eastAsia="Times New Roman" w:hAnsi="Times New Roman" w:cs="Times New Roman"/>
    </w:rPr>
  </w:style>
  <w:style w:type="paragraph" w:styleId="af3">
    <w:name w:val="endnote text"/>
    <w:basedOn w:val="a"/>
    <w:pPr>
      <w:suppressAutoHyphens w:val="0"/>
    </w:pPr>
    <w:rPr>
      <w:rFonts w:ascii="Times New Roman" w:eastAsia="Times New Roman" w:hAnsi="Times New Roman" w:cs="Times New Roma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Верхний колонтитул слева"/>
    <w:basedOn w:val="a"/>
    <w:pPr>
      <w:suppressLineNumbers/>
      <w:tabs>
        <w:tab w:val="center" w:pos="6095"/>
        <w:tab w:val="right" w:pos="12190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0712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ONT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Курилов Алексей Игоревич</cp:lastModifiedBy>
  <cp:revision>15</cp:revision>
  <cp:lastPrinted>2017-12-14T12:04:00Z</cp:lastPrinted>
  <dcterms:created xsi:type="dcterms:W3CDTF">2022-01-19T02:46:00Z</dcterms:created>
  <dcterms:modified xsi:type="dcterms:W3CDTF">2022-01-25T06:42:00Z</dcterms:modified>
</cp:coreProperties>
</file>