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60" w:rsidRDefault="0090299E" w:rsidP="00066FFD">
      <w:pPr>
        <w:pStyle w:val="a3"/>
        <w:spacing w:before="77"/>
        <w:ind w:left="6371" w:right="109" w:firstLine="0"/>
        <w:jc w:val="right"/>
      </w:pPr>
      <w:bookmarkStart w:id="0" w:name="_GoBack"/>
      <w:bookmarkEnd w:id="0"/>
      <w:r>
        <w:t>Приложение</w:t>
      </w:r>
      <w:r w:rsidR="00066FFD">
        <w:t xml:space="preserve"> 6.</w:t>
      </w:r>
      <w:r>
        <w:rPr>
          <w:spacing w:val="-67"/>
        </w:rPr>
        <w:t xml:space="preserve"> </w:t>
      </w:r>
      <w:r>
        <w:t xml:space="preserve">                   к</w:t>
      </w:r>
      <w:r>
        <w:rPr>
          <w:spacing w:val="-4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«</w:t>
      </w:r>
      <w:proofErr w:type="gramStart"/>
      <w:r>
        <w:t>Региональный</w:t>
      </w:r>
      <w:proofErr w:type="gramEnd"/>
    </w:p>
    <w:p w:rsidR="00023F60" w:rsidRDefault="0090299E">
      <w:pPr>
        <w:pStyle w:val="a3"/>
        <w:ind w:left="6304" w:right="108" w:hanging="452"/>
        <w:jc w:val="right"/>
      </w:pPr>
      <w:r>
        <w:t>институт кадровой политики»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«22»</w:t>
      </w:r>
      <w:r>
        <w:rPr>
          <w:spacing w:val="-2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№31</w:t>
      </w:r>
    </w:p>
    <w:p w:rsidR="00023F60" w:rsidRDefault="00023F60">
      <w:pPr>
        <w:pStyle w:val="a3"/>
        <w:ind w:left="0" w:firstLine="0"/>
        <w:jc w:val="left"/>
      </w:pPr>
    </w:p>
    <w:p w:rsidR="00023F60" w:rsidRDefault="0090299E">
      <w:pPr>
        <w:pStyle w:val="1"/>
        <w:spacing w:before="1"/>
        <w:ind w:left="2500" w:right="263"/>
      </w:pPr>
      <w:r>
        <w:t>ОБЛАСТНАЯ АКЦИЯ ВОЛОНТЕРСКИХ ОТРЯДОВ УЧРЕЖДЕНИЙ</w:t>
      </w:r>
      <w:r>
        <w:rPr>
          <w:spacing w:val="-67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«ЭСТАФЕТА</w:t>
      </w:r>
      <w:r>
        <w:rPr>
          <w:spacing w:val="-2"/>
        </w:rPr>
        <w:t xml:space="preserve"> </w:t>
      </w:r>
      <w:r>
        <w:t>ДОБРЫХ</w:t>
      </w:r>
      <w:r>
        <w:rPr>
          <w:spacing w:val="-1"/>
        </w:rPr>
        <w:t xml:space="preserve"> </w:t>
      </w:r>
      <w:r>
        <w:t>ДЕЛ»</w:t>
      </w:r>
    </w:p>
    <w:p w:rsidR="00023F60" w:rsidRDefault="00023F6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23F60" w:rsidRDefault="0090299E">
      <w:pPr>
        <w:pStyle w:val="a4"/>
        <w:numPr>
          <w:ilvl w:val="0"/>
          <w:numId w:val="5"/>
        </w:numPr>
        <w:tabs>
          <w:tab w:val="left" w:pos="3561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23F60" w:rsidRDefault="00023F6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23F60" w:rsidRDefault="0090299E">
      <w:pPr>
        <w:pStyle w:val="a3"/>
        <w:ind w:right="106"/>
      </w:pPr>
      <w:r>
        <w:t>1.1</w:t>
      </w:r>
      <w:r>
        <w:rPr>
          <w:spacing w:val="-5"/>
        </w:rPr>
        <w:t xml:space="preserve"> </w:t>
      </w:r>
      <w:r>
        <w:t>Областная</w:t>
      </w:r>
      <w:r>
        <w:rPr>
          <w:spacing w:val="-6"/>
        </w:rPr>
        <w:t xml:space="preserve"> </w:t>
      </w:r>
      <w:r>
        <w:t>акция</w:t>
      </w:r>
      <w:r>
        <w:rPr>
          <w:spacing w:val="-7"/>
        </w:rPr>
        <w:t xml:space="preserve"> </w:t>
      </w:r>
      <w:r>
        <w:t>волонтерских</w:t>
      </w:r>
      <w:r>
        <w:rPr>
          <w:spacing w:val="-8"/>
        </w:rPr>
        <w:t xml:space="preserve"> </w:t>
      </w:r>
      <w:r>
        <w:t>отрядов</w:t>
      </w:r>
      <w:r>
        <w:rPr>
          <w:spacing w:val="-3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СПО</w:t>
      </w:r>
      <w:r>
        <w:rPr>
          <w:spacing w:val="-8"/>
        </w:rPr>
        <w:t xml:space="preserve"> </w:t>
      </w:r>
      <w:r>
        <w:t>«Эстафета</w:t>
      </w:r>
      <w:r>
        <w:rPr>
          <w:spacing w:val="-67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дел»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акция)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43"/>
        </w:rPr>
        <w:t xml:space="preserve"> </w:t>
      </w:r>
      <w:r>
        <w:t>дополнительного</w:t>
      </w:r>
      <w:r>
        <w:rPr>
          <w:spacing w:val="42"/>
        </w:rPr>
        <w:t xml:space="preserve"> </w:t>
      </w:r>
      <w:r>
        <w:t>профессионального</w:t>
      </w:r>
      <w:r>
        <w:rPr>
          <w:spacing w:val="42"/>
        </w:rPr>
        <w:t xml:space="preserve"> </w:t>
      </w:r>
      <w:r>
        <w:t>образования</w:t>
      </w:r>
    </w:p>
    <w:p w:rsidR="00023F60" w:rsidRDefault="0090299E">
      <w:pPr>
        <w:pStyle w:val="a3"/>
        <w:spacing w:before="2"/>
        <w:ind w:right="109" w:firstLine="0"/>
      </w:pPr>
      <w:r>
        <w:t>«Региональный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 образования» при поддержке министерства образования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слёта</w:t>
      </w:r>
      <w:r>
        <w:rPr>
          <w:spacing w:val="1"/>
        </w:rPr>
        <w:t xml:space="preserve"> </w:t>
      </w:r>
      <w:r>
        <w:t>волонтёрских</w:t>
      </w:r>
      <w:r>
        <w:rPr>
          <w:spacing w:val="-67"/>
        </w:rPr>
        <w:t xml:space="preserve"> </w:t>
      </w:r>
      <w:r>
        <w:t>отрядов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организаций.</w:t>
      </w:r>
    </w:p>
    <w:p w:rsidR="00023F60" w:rsidRDefault="0090299E">
      <w:pPr>
        <w:pStyle w:val="a4"/>
        <w:numPr>
          <w:ilvl w:val="1"/>
          <w:numId w:val="4"/>
        </w:numPr>
        <w:tabs>
          <w:tab w:val="left" w:pos="1303"/>
        </w:tabs>
        <w:spacing w:before="1"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023F60" w:rsidRDefault="0090299E">
      <w:pPr>
        <w:pStyle w:val="a4"/>
        <w:numPr>
          <w:ilvl w:val="0"/>
          <w:numId w:val="3"/>
        </w:numPr>
        <w:tabs>
          <w:tab w:val="left" w:pos="1235"/>
        </w:tabs>
        <w:ind w:right="106" w:firstLine="707"/>
        <w:rPr>
          <w:sz w:val="28"/>
        </w:rPr>
      </w:pPr>
      <w:r>
        <w:rPr>
          <w:sz w:val="28"/>
        </w:rPr>
        <w:t>популяризация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среди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023F60" w:rsidRDefault="0090299E">
      <w:pPr>
        <w:pStyle w:val="a4"/>
        <w:numPr>
          <w:ilvl w:val="0"/>
          <w:numId w:val="3"/>
        </w:numPr>
        <w:tabs>
          <w:tab w:val="left" w:pos="1235"/>
        </w:tabs>
        <w:ind w:right="11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сострадании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другу.</w:t>
      </w:r>
    </w:p>
    <w:p w:rsidR="00023F60" w:rsidRDefault="0090299E">
      <w:pPr>
        <w:pStyle w:val="a4"/>
        <w:numPr>
          <w:ilvl w:val="0"/>
          <w:numId w:val="3"/>
        </w:numPr>
        <w:tabs>
          <w:tab w:val="left" w:pos="1235"/>
        </w:tabs>
        <w:ind w:left="810" w:right="173" w:firstLine="0"/>
        <w:rPr>
          <w:sz w:val="28"/>
        </w:rPr>
      </w:pPr>
      <w:r>
        <w:rPr>
          <w:sz w:val="28"/>
        </w:rPr>
        <w:t>формирование социально-коммуникативных и творческих навыков.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акции: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235"/>
        </w:tabs>
        <w:ind w:right="107" w:firstLine="707"/>
        <w:rPr>
          <w:sz w:val="28"/>
        </w:rPr>
      </w:pP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235"/>
        </w:tabs>
        <w:ind w:right="112" w:firstLine="707"/>
        <w:rPr>
          <w:sz w:val="28"/>
        </w:rPr>
      </w:pPr>
      <w:r>
        <w:rPr>
          <w:sz w:val="28"/>
        </w:rPr>
        <w:t>провести благотворительные акции, направленные на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-14"/>
          <w:sz w:val="28"/>
        </w:rPr>
        <w:t xml:space="preserve"> </w:t>
      </w:r>
      <w:r>
        <w:rPr>
          <w:sz w:val="28"/>
        </w:rPr>
        <w:t>гуманности,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настроения.</w:t>
      </w:r>
    </w:p>
    <w:p w:rsidR="00023F60" w:rsidRDefault="0090299E">
      <w:pPr>
        <w:pStyle w:val="a4"/>
        <w:numPr>
          <w:ilvl w:val="1"/>
          <w:numId w:val="4"/>
        </w:numPr>
        <w:tabs>
          <w:tab w:val="left" w:pos="1303"/>
        </w:tabs>
        <w:spacing w:line="320" w:lineRule="exact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акции: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802E82"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 w:rsidR="00310906">
        <w:rPr>
          <w:sz w:val="28"/>
        </w:rPr>
        <w:t xml:space="preserve"> по 31 декабря 2022 года.</w:t>
      </w:r>
    </w:p>
    <w:p w:rsidR="00023F60" w:rsidRDefault="0090299E">
      <w:pPr>
        <w:pStyle w:val="a4"/>
        <w:numPr>
          <w:ilvl w:val="1"/>
          <w:numId w:val="4"/>
        </w:numPr>
        <w:tabs>
          <w:tab w:val="left" w:pos="1355"/>
        </w:tabs>
        <w:ind w:left="102" w:right="110" w:firstLine="707"/>
        <w:jc w:val="both"/>
        <w:rPr>
          <w:sz w:val="28"/>
        </w:rPr>
      </w:pPr>
      <w:r>
        <w:rPr>
          <w:sz w:val="28"/>
        </w:rPr>
        <w:t>С учетом действующей санитарно-эпидемиологической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онлайн-формате.</w:t>
      </w:r>
    </w:p>
    <w:p w:rsidR="00023F60" w:rsidRDefault="00023F60">
      <w:pPr>
        <w:pStyle w:val="a3"/>
        <w:ind w:left="0" w:firstLine="0"/>
        <w:jc w:val="left"/>
      </w:pPr>
    </w:p>
    <w:p w:rsidR="00023F60" w:rsidRDefault="0090299E">
      <w:pPr>
        <w:pStyle w:val="1"/>
        <w:numPr>
          <w:ilvl w:val="0"/>
          <w:numId w:val="5"/>
        </w:numPr>
        <w:tabs>
          <w:tab w:val="left" w:pos="2337"/>
        </w:tabs>
        <w:ind w:left="2337" w:hanging="361"/>
        <w:jc w:val="left"/>
      </w:pPr>
      <w:r>
        <w:t>УЧАСТНИКИ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АКЦИИ</w:t>
      </w:r>
    </w:p>
    <w:p w:rsidR="00023F60" w:rsidRDefault="00023F60">
      <w:pPr>
        <w:pStyle w:val="a3"/>
        <w:ind w:left="0" w:firstLine="0"/>
        <w:jc w:val="left"/>
        <w:rPr>
          <w:b/>
        </w:rPr>
      </w:pPr>
    </w:p>
    <w:p w:rsidR="00023F60" w:rsidRDefault="0090299E">
      <w:pPr>
        <w:pStyle w:val="a4"/>
        <w:numPr>
          <w:ilvl w:val="1"/>
          <w:numId w:val="1"/>
        </w:numPr>
        <w:tabs>
          <w:tab w:val="left" w:pos="1518"/>
        </w:tabs>
        <w:ind w:right="107" w:firstLine="71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организаций Иркутской области (далее - ПОО). 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 итогам участия в мероприятиях акции запускают личную эстафету добра: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 в социальных сетях или передают информацию в устном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 возможностях участия в добровольческой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хештег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 #эстафетадобрыхдел38</w:t>
      </w:r>
    </w:p>
    <w:p w:rsidR="00023F60" w:rsidRDefault="0090299E">
      <w:pPr>
        <w:pStyle w:val="a4"/>
        <w:numPr>
          <w:ilvl w:val="1"/>
          <w:numId w:val="1"/>
        </w:numPr>
        <w:tabs>
          <w:tab w:val="left" w:pos="1518"/>
        </w:tabs>
        <w:ind w:right="11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входить: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spacing w:before="1"/>
        <w:ind w:right="105" w:firstLine="707"/>
        <w:rPr>
          <w:sz w:val="28"/>
        </w:rPr>
      </w:pPr>
      <w:r>
        <w:rPr>
          <w:sz w:val="28"/>
        </w:rPr>
        <w:t>адресная помощь ветеранам Великой Отечественной войны, Тыла,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023F60" w:rsidRDefault="00023F60">
      <w:pPr>
        <w:jc w:val="both"/>
        <w:rPr>
          <w:sz w:val="28"/>
        </w:rPr>
        <w:sectPr w:rsidR="00023F6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spacing w:before="76"/>
        <w:ind w:left="1095" w:hanging="286"/>
        <w:rPr>
          <w:sz w:val="28"/>
        </w:rPr>
      </w:pPr>
      <w:r>
        <w:rPr>
          <w:sz w:val="28"/>
        </w:rPr>
        <w:lastRenderedPageBreak/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приютам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в формате «дня единых действий» (по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(выставкой) в муниципальном добровольческом штабе 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ресурсах;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«добрые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ind w:right="106" w:firstLine="707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 привлечением волонтеров;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ind w:right="114" w:firstLine="707"/>
        <w:rPr>
          <w:sz w:val="28"/>
        </w:rPr>
      </w:pPr>
      <w:r>
        <w:rPr>
          <w:sz w:val="28"/>
        </w:rPr>
        <w:t>круглые столы, дискуссии, встречи представителей добровольческих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023F60" w:rsidRDefault="0090299E">
      <w:pPr>
        <w:pStyle w:val="a4"/>
        <w:numPr>
          <w:ilvl w:val="0"/>
          <w:numId w:val="2"/>
        </w:numPr>
        <w:tabs>
          <w:tab w:val="left" w:pos="1096"/>
        </w:tabs>
        <w:spacing w:line="342" w:lineRule="exact"/>
        <w:ind w:left="1095" w:hanging="286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p w:rsidR="00023F60" w:rsidRDefault="0090299E">
      <w:pPr>
        <w:pStyle w:val="a3"/>
        <w:ind w:right="106"/>
      </w:pPr>
      <w:r>
        <w:t>Вышеперечисленные мероприятия могут получить старт (в том числе</w:t>
      </w:r>
      <w:r>
        <w:rPr>
          <w:spacing w:val="1"/>
        </w:rPr>
        <w:t xml:space="preserve"> </w:t>
      </w:r>
      <w:r>
        <w:t>завершиться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акции)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акции.</w:t>
      </w:r>
    </w:p>
    <w:p w:rsidR="00023F60" w:rsidRDefault="0090299E">
      <w:pPr>
        <w:pStyle w:val="a4"/>
        <w:numPr>
          <w:ilvl w:val="1"/>
          <w:numId w:val="1"/>
        </w:numPr>
        <w:tabs>
          <w:tab w:val="left" w:pos="1367"/>
        </w:tabs>
        <w:ind w:right="105" w:firstLine="707"/>
        <w:jc w:val="both"/>
        <w:rPr>
          <w:sz w:val="28"/>
        </w:rPr>
      </w:pPr>
      <w:r>
        <w:rPr>
          <w:sz w:val="28"/>
        </w:rPr>
        <w:t>Передача эстафеты от одной ПОО другой происходит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 представителей добровольческого объединения ПОО, передающей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 эстафету (мероприятие может проводиться как очно,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 о своем волонтёрском движении, осуществляют обмен 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023F60" w:rsidRDefault="0090299E">
      <w:pPr>
        <w:pStyle w:val="a4"/>
        <w:numPr>
          <w:ilvl w:val="1"/>
          <w:numId w:val="1"/>
        </w:numPr>
        <w:tabs>
          <w:tab w:val="left" w:pos="1451"/>
        </w:tabs>
        <w:ind w:right="107" w:firstLine="707"/>
        <w:jc w:val="both"/>
        <w:rPr>
          <w:sz w:val="28"/>
        </w:rPr>
      </w:pPr>
      <w:r>
        <w:rPr>
          <w:sz w:val="28"/>
        </w:rPr>
        <w:t>Старт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1"/>
          <w:sz w:val="28"/>
        </w:rPr>
        <w:t xml:space="preserve"> </w:t>
      </w:r>
      <w:r w:rsidR="00F81AB4"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Слёта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16-18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Кампусе</w:t>
      </w:r>
      <w:r>
        <w:rPr>
          <w:spacing w:val="-1"/>
          <w:sz w:val="28"/>
        </w:rPr>
        <w:t xml:space="preserve"> </w:t>
      </w:r>
      <w:r>
        <w:rPr>
          <w:sz w:val="28"/>
        </w:rPr>
        <w:t>ОЦ</w:t>
      </w:r>
      <w:r>
        <w:rPr>
          <w:spacing w:val="-1"/>
          <w:sz w:val="28"/>
        </w:rPr>
        <w:t xml:space="preserve"> </w:t>
      </w:r>
      <w:r>
        <w:rPr>
          <w:sz w:val="28"/>
        </w:rPr>
        <w:t>«Персей».</w:t>
      </w:r>
    </w:p>
    <w:p w:rsidR="00023F60" w:rsidRDefault="00023F60">
      <w:pPr>
        <w:pStyle w:val="a3"/>
        <w:spacing w:before="7"/>
        <w:ind w:left="0" w:firstLine="0"/>
        <w:jc w:val="left"/>
        <w:rPr>
          <w:sz w:val="27"/>
        </w:rPr>
      </w:pPr>
    </w:p>
    <w:p w:rsidR="00023F60" w:rsidRDefault="0090299E">
      <w:pPr>
        <w:pStyle w:val="1"/>
        <w:numPr>
          <w:ilvl w:val="0"/>
          <w:numId w:val="5"/>
        </w:numPr>
        <w:tabs>
          <w:tab w:val="left" w:pos="2781"/>
        </w:tabs>
        <w:ind w:left="2781" w:hanging="284"/>
        <w:jc w:val="left"/>
      </w:pPr>
      <w:r>
        <w:t>КОНТАКТНАЯ</w:t>
      </w:r>
      <w:r>
        <w:rPr>
          <w:spacing w:val="-4"/>
        </w:rPr>
        <w:t xml:space="preserve"> </w:t>
      </w:r>
      <w:r>
        <w:t>ИНФОРМАЦИЯ</w:t>
      </w:r>
    </w:p>
    <w:p w:rsidR="00023F60" w:rsidRDefault="00023F6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66FFD" w:rsidRDefault="00066FFD">
      <w:pPr>
        <w:pStyle w:val="a3"/>
        <w:spacing w:before="1"/>
        <w:ind w:right="107"/>
      </w:pPr>
      <w:r>
        <w:t>Медведева Олеся Васильевна, руководитель центра развития воспитания и сопровождения конкурсов, проектов и программ РИКП, телефон: 89025773576;</w:t>
      </w:r>
    </w:p>
    <w:p w:rsidR="00023F60" w:rsidRDefault="0090299E">
      <w:pPr>
        <w:pStyle w:val="a3"/>
        <w:spacing w:before="1"/>
        <w:ind w:right="107"/>
      </w:pPr>
      <w:r>
        <w:t>Исаева</w:t>
      </w:r>
      <w:r>
        <w:rPr>
          <w:spacing w:val="1"/>
        </w:rPr>
        <w:t xml:space="preserve"> </w:t>
      </w:r>
      <w:proofErr w:type="spellStart"/>
      <w:r>
        <w:t>Алия</w:t>
      </w:r>
      <w:proofErr w:type="spellEnd"/>
      <w:r>
        <w:rPr>
          <w:spacing w:val="1"/>
        </w:rPr>
        <w:t xml:space="preserve"> </w:t>
      </w:r>
      <w:proofErr w:type="spellStart"/>
      <w:r>
        <w:t>Сабухиевна</w:t>
      </w:r>
      <w:proofErr w:type="spellEnd"/>
      <w:r>
        <w:t>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 и сопровождения конкурсов, проектов и программ РИКП, 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konkurs@rikp38.ru</w:t>
        </w:r>
      </w:hyperlink>
      <w:r>
        <w:t>,</w:t>
      </w:r>
      <w:r>
        <w:rPr>
          <w:spacing w:val="-2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t>89141302005.</w:t>
      </w:r>
    </w:p>
    <w:p w:rsidR="005269BC" w:rsidRDefault="005269BC">
      <w:pPr>
        <w:pStyle w:val="a3"/>
        <w:spacing w:before="1"/>
        <w:ind w:right="107"/>
      </w:pPr>
      <w:r>
        <w:t>Толибова Лилия Андреевна,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 и сопровождения конкурсов, проектов и программ РИКП, 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konkurs@rikp38.ru</w:t>
        </w:r>
      </w:hyperlink>
      <w:r>
        <w:t>,</w:t>
      </w:r>
      <w:r>
        <w:rPr>
          <w:spacing w:val="-2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t>89249938273.</w:t>
      </w:r>
    </w:p>
    <w:p w:rsidR="00812C95" w:rsidRDefault="00812C95">
      <w:pPr>
        <w:pStyle w:val="a3"/>
        <w:spacing w:before="1"/>
        <w:ind w:right="107"/>
      </w:pPr>
    </w:p>
    <w:sectPr w:rsidR="00812C9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F24"/>
    <w:multiLevelType w:val="hybridMultilevel"/>
    <w:tmpl w:val="25D4B5B6"/>
    <w:lvl w:ilvl="0" w:tplc="AEE044D6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14B72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F1CCD1B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E1A62F9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88FA649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B51693CE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C8C48A2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BEA2D6A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9802101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nsid w:val="2A6E0AB9"/>
    <w:multiLevelType w:val="multilevel"/>
    <w:tmpl w:val="2FD08DF0"/>
    <w:lvl w:ilvl="0">
      <w:start w:val="1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  <w:lang w:val="ru-RU" w:eastAsia="en-US" w:bidi="ar-SA"/>
      </w:rPr>
    </w:lvl>
  </w:abstractNum>
  <w:abstractNum w:abstractNumId="2">
    <w:nsid w:val="6CBF2315"/>
    <w:multiLevelType w:val="hybridMultilevel"/>
    <w:tmpl w:val="1916C8DA"/>
    <w:lvl w:ilvl="0" w:tplc="F8B849D4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8B662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48DA3504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E3003E8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16D64CC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6146177E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BDC490EC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2ADA4DA8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94B4661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>
    <w:nsid w:val="6CBF37C1"/>
    <w:multiLevelType w:val="multilevel"/>
    <w:tmpl w:val="B5B4289C"/>
    <w:lvl w:ilvl="0">
      <w:start w:val="2"/>
      <w:numFmt w:val="decimal"/>
      <w:lvlText w:val="%1"/>
      <w:lvlJc w:val="left"/>
      <w:pPr>
        <w:ind w:left="10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6"/>
      </w:pPr>
      <w:rPr>
        <w:rFonts w:hint="default"/>
        <w:lang w:val="ru-RU" w:eastAsia="en-US" w:bidi="ar-SA"/>
      </w:rPr>
    </w:lvl>
  </w:abstractNum>
  <w:abstractNum w:abstractNumId="4">
    <w:nsid w:val="74C92547"/>
    <w:multiLevelType w:val="hybridMultilevel"/>
    <w:tmpl w:val="773CC840"/>
    <w:lvl w:ilvl="0" w:tplc="D1A09FEA">
      <w:start w:val="1"/>
      <w:numFmt w:val="decimal"/>
      <w:lvlText w:val="%1."/>
      <w:lvlJc w:val="left"/>
      <w:pPr>
        <w:ind w:left="3561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8C0D12A">
      <w:numFmt w:val="bullet"/>
      <w:lvlText w:val="•"/>
      <w:lvlJc w:val="left"/>
      <w:pPr>
        <w:ind w:left="4160" w:hanging="356"/>
      </w:pPr>
      <w:rPr>
        <w:rFonts w:hint="default"/>
        <w:lang w:val="ru-RU" w:eastAsia="en-US" w:bidi="ar-SA"/>
      </w:rPr>
    </w:lvl>
    <w:lvl w:ilvl="2" w:tplc="B64E64F4">
      <w:numFmt w:val="bullet"/>
      <w:lvlText w:val="•"/>
      <w:lvlJc w:val="left"/>
      <w:pPr>
        <w:ind w:left="4761" w:hanging="356"/>
      </w:pPr>
      <w:rPr>
        <w:rFonts w:hint="default"/>
        <w:lang w:val="ru-RU" w:eastAsia="en-US" w:bidi="ar-SA"/>
      </w:rPr>
    </w:lvl>
    <w:lvl w:ilvl="3" w:tplc="5456E9C0">
      <w:numFmt w:val="bullet"/>
      <w:lvlText w:val="•"/>
      <w:lvlJc w:val="left"/>
      <w:pPr>
        <w:ind w:left="5361" w:hanging="356"/>
      </w:pPr>
      <w:rPr>
        <w:rFonts w:hint="default"/>
        <w:lang w:val="ru-RU" w:eastAsia="en-US" w:bidi="ar-SA"/>
      </w:rPr>
    </w:lvl>
    <w:lvl w:ilvl="4" w:tplc="1C184618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5" w:tplc="7D8AA8AE">
      <w:numFmt w:val="bullet"/>
      <w:lvlText w:val="•"/>
      <w:lvlJc w:val="left"/>
      <w:pPr>
        <w:ind w:left="6563" w:hanging="356"/>
      </w:pPr>
      <w:rPr>
        <w:rFonts w:hint="default"/>
        <w:lang w:val="ru-RU" w:eastAsia="en-US" w:bidi="ar-SA"/>
      </w:rPr>
    </w:lvl>
    <w:lvl w:ilvl="6" w:tplc="A0C05946">
      <w:numFmt w:val="bullet"/>
      <w:lvlText w:val="•"/>
      <w:lvlJc w:val="left"/>
      <w:pPr>
        <w:ind w:left="7163" w:hanging="356"/>
      </w:pPr>
      <w:rPr>
        <w:rFonts w:hint="default"/>
        <w:lang w:val="ru-RU" w:eastAsia="en-US" w:bidi="ar-SA"/>
      </w:rPr>
    </w:lvl>
    <w:lvl w:ilvl="7" w:tplc="3D22D000">
      <w:numFmt w:val="bullet"/>
      <w:lvlText w:val="•"/>
      <w:lvlJc w:val="left"/>
      <w:pPr>
        <w:ind w:left="7764" w:hanging="356"/>
      </w:pPr>
      <w:rPr>
        <w:rFonts w:hint="default"/>
        <w:lang w:val="ru-RU" w:eastAsia="en-US" w:bidi="ar-SA"/>
      </w:rPr>
    </w:lvl>
    <w:lvl w:ilvl="8" w:tplc="4256443A">
      <w:numFmt w:val="bullet"/>
      <w:lvlText w:val="•"/>
      <w:lvlJc w:val="left"/>
      <w:pPr>
        <w:ind w:left="8365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3F60"/>
    <w:rsid w:val="00023F60"/>
    <w:rsid w:val="00066FFD"/>
    <w:rsid w:val="00310906"/>
    <w:rsid w:val="005269BC"/>
    <w:rsid w:val="00624664"/>
    <w:rsid w:val="00802E82"/>
    <w:rsid w:val="00812C95"/>
    <w:rsid w:val="0087182E"/>
    <w:rsid w:val="0090299E"/>
    <w:rsid w:val="00C922C9"/>
    <w:rsid w:val="00F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7" w:hanging="22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7" w:hanging="22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rikp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rikp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Медведева</cp:lastModifiedBy>
  <cp:revision>2</cp:revision>
  <dcterms:created xsi:type="dcterms:W3CDTF">2022-05-19T08:40:00Z</dcterms:created>
  <dcterms:modified xsi:type="dcterms:W3CDTF">2022-05-19T08:40:00Z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2022-05-19T00:00:00Z</vt:filetime>
  </property>
</Properties>
</file>