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79" w:rsidRDefault="00FD45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ИРКУТСКОЙ ОБЛАСТИ</w:t>
      </w:r>
    </w:p>
    <w:p w:rsidR="00996279" w:rsidRDefault="00996279">
      <w:pPr>
        <w:spacing w:after="0" w:line="240" w:lineRule="auto"/>
        <w:jc w:val="center"/>
        <w:rPr>
          <w:rFonts w:ascii="Times New Roman" w:hAnsi="Times New Roman" w:cs="Times New Roman"/>
          <w:sz w:val="28"/>
          <w:szCs w:val="28"/>
        </w:rPr>
      </w:pPr>
    </w:p>
    <w:p w:rsidR="00996279" w:rsidRDefault="00FD45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ГАУ ДПО ИО Региональный институт кадровой политики и непрерывного профессионального образования</w:t>
      </w:r>
    </w:p>
    <w:p w:rsidR="00996279" w:rsidRDefault="00996279">
      <w:pPr>
        <w:spacing w:after="0" w:line="240" w:lineRule="auto"/>
        <w:ind w:firstLine="709"/>
        <w:rPr>
          <w:rFonts w:ascii="Times New Roman" w:hAnsi="Times New Roman" w:cs="Times New Roman"/>
          <w:sz w:val="28"/>
          <w:szCs w:val="28"/>
        </w:rPr>
      </w:pPr>
    </w:p>
    <w:p w:rsidR="00996279" w:rsidRDefault="00996279">
      <w:pPr>
        <w:spacing w:after="0" w:line="240" w:lineRule="auto"/>
        <w:ind w:firstLine="709"/>
        <w:rPr>
          <w:rFonts w:ascii="Times New Roman" w:hAnsi="Times New Roman" w:cs="Times New Roman"/>
          <w:sz w:val="28"/>
          <w:szCs w:val="28"/>
        </w:rPr>
      </w:pPr>
    </w:p>
    <w:p w:rsidR="00996279" w:rsidRDefault="00996279">
      <w:pPr>
        <w:spacing w:after="0" w:line="240" w:lineRule="auto"/>
        <w:ind w:firstLine="709"/>
        <w:rPr>
          <w:rFonts w:ascii="Times New Roman" w:hAnsi="Times New Roman" w:cs="Times New Roman"/>
          <w:sz w:val="28"/>
          <w:szCs w:val="28"/>
        </w:rPr>
      </w:pPr>
    </w:p>
    <w:p w:rsidR="00996279" w:rsidRDefault="00996279">
      <w:pPr>
        <w:spacing w:after="0" w:line="240" w:lineRule="auto"/>
        <w:ind w:firstLine="709"/>
        <w:rPr>
          <w:rFonts w:ascii="Times New Roman" w:hAnsi="Times New Roman" w:cs="Times New Roman"/>
          <w:sz w:val="28"/>
          <w:szCs w:val="28"/>
        </w:rPr>
      </w:pPr>
    </w:p>
    <w:p w:rsidR="00996279" w:rsidRDefault="00996279">
      <w:pPr>
        <w:spacing w:after="0" w:line="240" w:lineRule="auto"/>
        <w:ind w:firstLine="709"/>
        <w:rPr>
          <w:rFonts w:ascii="Times New Roman" w:hAnsi="Times New Roman" w:cs="Times New Roman"/>
          <w:b/>
          <w:sz w:val="28"/>
          <w:szCs w:val="28"/>
        </w:rPr>
      </w:pPr>
    </w:p>
    <w:p w:rsidR="00996279" w:rsidRDefault="00996279">
      <w:pPr>
        <w:spacing w:after="0" w:line="240" w:lineRule="auto"/>
        <w:ind w:firstLine="709"/>
        <w:rPr>
          <w:rFonts w:ascii="Times New Roman" w:hAnsi="Times New Roman" w:cs="Times New Roman"/>
          <w:b/>
          <w:sz w:val="28"/>
          <w:szCs w:val="28"/>
        </w:rPr>
      </w:pPr>
    </w:p>
    <w:p w:rsidR="00996279" w:rsidRDefault="00996279">
      <w:pPr>
        <w:spacing w:after="0" w:line="240" w:lineRule="auto"/>
        <w:ind w:firstLine="709"/>
        <w:jc w:val="center"/>
        <w:rPr>
          <w:rFonts w:ascii="Times New Roman" w:hAnsi="Times New Roman" w:cs="Times New Roman"/>
          <w:b/>
          <w:sz w:val="28"/>
          <w:szCs w:val="28"/>
        </w:rPr>
      </w:pPr>
    </w:p>
    <w:p w:rsidR="00996279" w:rsidRDefault="00996279">
      <w:pPr>
        <w:spacing w:after="0" w:line="240" w:lineRule="auto"/>
        <w:ind w:firstLine="709"/>
        <w:jc w:val="center"/>
        <w:rPr>
          <w:rFonts w:ascii="Times New Roman" w:hAnsi="Times New Roman" w:cs="Times New Roman"/>
          <w:b/>
          <w:sz w:val="28"/>
          <w:szCs w:val="28"/>
        </w:rPr>
      </w:pPr>
    </w:p>
    <w:p w:rsidR="00996279" w:rsidRDefault="00996279">
      <w:pPr>
        <w:spacing w:after="0" w:line="240" w:lineRule="auto"/>
        <w:ind w:firstLine="709"/>
        <w:jc w:val="center"/>
        <w:rPr>
          <w:rFonts w:ascii="Times New Roman" w:hAnsi="Times New Roman" w:cs="Times New Roman"/>
          <w:b/>
          <w:sz w:val="28"/>
          <w:szCs w:val="28"/>
        </w:rPr>
      </w:pPr>
    </w:p>
    <w:p w:rsidR="00996279" w:rsidRDefault="00996279">
      <w:pPr>
        <w:spacing w:after="0" w:line="240" w:lineRule="auto"/>
        <w:ind w:firstLine="709"/>
        <w:jc w:val="center"/>
        <w:rPr>
          <w:rFonts w:ascii="Times New Roman" w:hAnsi="Times New Roman" w:cs="Times New Roman"/>
          <w:b/>
          <w:sz w:val="28"/>
          <w:szCs w:val="28"/>
        </w:rPr>
      </w:pPr>
    </w:p>
    <w:p w:rsidR="00996279" w:rsidRDefault="00996279">
      <w:pPr>
        <w:spacing w:after="0" w:line="240" w:lineRule="auto"/>
        <w:ind w:firstLine="709"/>
        <w:jc w:val="center"/>
        <w:rPr>
          <w:rFonts w:ascii="Times New Roman" w:hAnsi="Times New Roman" w:cs="Times New Roman"/>
          <w:b/>
          <w:sz w:val="28"/>
          <w:szCs w:val="28"/>
        </w:rPr>
      </w:pPr>
    </w:p>
    <w:p w:rsidR="00996279" w:rsidRDefault="00996279">
      <w:pPr>
        <w:tabs>
          <w:tab w:val="left" w:pos="2550"/>
        </w:tabs>
        <w:spacing w:after="0" w:line="360" w:lineRule="auto"/>
        <w:jc w:val="center"/>
        <w:rPr>
          <w:rFonts w:ascii="Times New Roman" w:hAnsi="Times New Roman" w:cs="Times New Roman"/>
          <w:b/>
          <w:sz w:val="28"/>
          <w:szCs w:val="28"/>
        </w:rPr>
      </w:pPr>
    </w:p>
    <w:p w:rsidR="00996279" w:rsidRDefault="00FD45CB">
      <w:pPr>
        <w:tabs>
          <w:tab w:val="left" w:pos="255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ПРОВЕДЕНИЮ МУНИЦИПАЛЬНОГО ЭТАПА </w:t>
      </w:r>
    </w:p>
    <w:p w:rsidR="00996279" w:rsidRDefault="00FD45CB">
      <w:pPr>
        <w:tabs>
          <w:tab w:val="left" w:pos="255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 РУССКОМУ ЯЗЫКУ</w:t>
      </w:r>
    </w:p>
    <w:p w:rsidR="00996279" w:rsidRDefault="00FD45C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 2019/2020 УЧЕБНОМ ГОДУ </w:t>
      </w:r>
    </w:p>
    <w:p w:rsidR="00996279" w:rsidRDefault="00FD45CB">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(ДЛЯ ОРГАНИЗАТОРОВ И ЧЛЕНОВ ЖЮРИ)</w:t>
      </w:r>
    </w:p>
    <w:p w:rsidR="00996279" w:rsidRDefault="00996279">
      <w:pPr>
        <w:spacing w:after="0" w:line="360" w:lineRule="auto"/>
        <w:ind w:firstLine="709"/>
        <w:rPr>
          <w:rFonts w:ascii="Times New Roman" w:hAnsi="Times New Roman" w:cs="Times New Roman"/>
          <w:sz w:val="28"/>
          <w:szCs w:val="28"/>
        </w:rPr>
      </w:pPr>
    </w:p>
    <w:p w:rsidR="00996279" w:rsidRDefault="00996279">
      <w:pPr>
        <w:spacing w:after="0" w:line="360" w:lineRule="auto"/>
        <w:ind w:firstLine="709"/>
        <w:rPr>
          <w:rFonts w:ascii="Times New Roman" w:hAnsi="Times New Roman" w:cs="Times New Roman"/>
          <w:sz w:val="28"/>
          <w:szCs w:val="28"/>
        </w:rPr>
      </w:pPr>
    </w:p>
    <w:p w:rsidR="00996279" w:rsidRDefault="00996279">
      <w:pPr>
        <w:spacing w:after="0" w:line="240" w:lineRule="auto"/>
        <w:ind w:firstLine="709"/>
        <w:rPr>
          <w:rFonts w:ascii="Times New Roman" w:hAnsi="Times New Roman" w:cs="Times New Roman"/>
          <w:sz w:val="28"/>
          <w:szCs w:val="28"/>
        </w:rPr>
      </w:pPr>
    </w:p>
    <w:p w:rsidR="00996279" w:rsidRDefault="00996279">
      <w:pPr>
        <w:spacing w:after="0" w:line="240" w:lineRule="auto"/>
        <w:ind w:firstLine="709"/>
        <w:rPr>
          <w:rFonts w:ascii="Times New Roman" w:hAnsi="Times New Roman" w:cs="Times New Roman"/>
          <w:sz w:val="28"/>
          <w:szCs w:val="28"/>
        </w:rPr>
      </w:pPr>
    </w:p>
    <w:p w:rsidR="00996279" w:rsidRDefault="00996279">
      <w:pPr>
        <w:spacing w:after="0" w:line="240" w:lineRule="auto"/>
        <w:ind w:firstLine="709"/>
        <w:rPr>
          <w:rFonts w:ascii="Times New Roman" w:hAnsi="Times New Roman" w:cs="Times New Roman"/>
          <w:sz w:val="28"/>
          <w:szCs w:val="28"/>
        </w:rPr>
      </w:pPr>
    </w:p>
    <w:p w:rsidR="00996279" w:rsidRDefault="00996279">
      <w:pPr>
        <w:spacing w:after="0" w:line="240" w:lineRule="auto"/>
        <w:ind w:firstLine="709"/>
        <w:rPr>
          <w:rFonts w:ascii="Times New Roman" w:hAnsi="Times New Roman" w:cs="Times New Roman"/>
          <w:sz w:val="28"/>
          <w:szCs w:val="28"/>
        </w:rPr>
      </w:pPr>
    </w:p>
    <w:p w:rsidR="00996279" w:rsidRDefault="00996279">
      <w:pPr>
        <w:spacing w:after="0" w:line="240" w:lineRule="auto"/>
        <w:ind w:firstLine="709"/>
        <w:rPr>
          <w:rFonts w:ascii="Times New Roman" w:hAnsi="Times New Roman" w:cs="Times New Roman"/>
          <w:sz w:val="28"/>
          <w:szCs w:val="28"/>
        </w:rPr>
      </w:pPr>
    </w:p>
    <w:p w:rsidR="00996279" w:rsidRDefault="00996279">
      <w:pPr>
        <w:spacing w:after="0" w:line="240" w:lineRule="auto"/>
        <w:ind w:firstLine="709"/>
        <w:rPr>
          <w:rFonts w:ascii="Times New Roman" w:hAnsi="Times New Roman" w:cs="Times New Roman"/>
          <w:sz w:val="28"/>
          <w:szCs w:val="28"/>
        </w:rPr>
      </w:pPr>
    </w:p>
    <w:p w:rsidR="00996279" w:rsidRDefault="00996279">
      <w:pPr>
        <w:spacing w:after="0" w:line="240" w:lineRule="auto"/>
        <w:ind w:firstLine="709"/>
        <w:rPr>
          <w:rFonts w:ascii="Times New Roman" w:hAnsi="Times New Roman" w:cs="Times New Roman"/>
          <w:sz w:val="28"/>
          <w:szCs w:val="28"/>
        </w:rPr>
      </w:pPr>
    </w:p>
    <w:p w:rsidR="00996279" w:rsidRDefault="00FD45CB">
      <w:pPr>
        <w:tabs>
          <w:tab w:val="left" w:pos="414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996279" w:rsidRDefault="00996279">
      <w:pPr>
        <w:tabs>
          <w:tab w:val="left" w:pos="4140"/>
        </w:tabs>
        <w:spacing w:after="0" w:line="240" w:lineRule="auto"/>
        <w:ind w:firstLine="709"/>
        <w:rPr>
          <w:rFonts w:ascii="Times New Roman" w:hAnsi="Times New Roman" w:cs="Times New Roman"/>
          <w:sz w:val="28"/>
          <w:szCs w:val="28"/>
        </w:rPr>
      </w:pPr>
    </w:p>
    <w:p w:rsidR="00996279" w:rsidRDefault="00996279">
      <w:pPr>
        <w:tabs>
          <w:tab w:val="left" w:pos="4140"/>
        </w:tabs>
        <w:spacing w:after="0" w:line="240" w:lineRule="auto"/>
        <w:ind w:firstLine="709"/>
        <w:rPr>
          <w:rFonts w:ascii="Times New Roman" w:hAnsi="Times New Roman" w:cs="Times New Roman"/>
          <w:sz w:val="28"/>
          <w:szCs w:val="28"/>
        </w:rPr>
      </w:pPr>
    </w:p>
    <w:p w:rsidR="00996279" w:rsidRDefault="00996279">
      <w:pPr>
        <w:tabs>
          <w:tab w:val="left" w:pos="4140"/>
        </w:tabs>
        <w:spacing w:after="0" w:line="240" w:lineRule="auto"/>
        <w:ind w:firstLine="709"/>
        <w:rPr>
          <w:rFonts w:ascii="Times New Roman" w:hAnsi="Times New Roman" w:cs="Times New Roman"/>
          <w:sz w:val="28"/>
          <w:szCs w:val="28"/>
        </w:rPr>
      </w:pPr>
    </w:p>
    <w:p w:rsidR="00996279" w:rsidRDefault="00996279">
      <w:pPr>
        <w:tabs>
          <w:tab w:val="left" w:pos="4140"/>
        </w:tabs>
        <w:spacing w:after="0" w:line="240" w:lineRule="auto"/>
        <w:ind w:firstLine="709"/>
        <w:rPr>
          <w:rFonts w:ascii="Times New Roman" w:hAnsi="Times New Roman" w:cs="Times New Roman"/>
          <w:sz w:val="28"/>
          <w:szCs w:val="28"/>
        </w:rPr>
      </w:pPr>
    </w:p>
    <w:p w:rsidR="00996279" w:rsidRDefault="00996279">
      <w:pPr>
        <w:tabs>
          <w:tab w:val="left" w:pos="4140"/>
        </w:tabs>
        <w:spacing w:after="0" w:line="240" w:lineRule="auto"/>
        <w:ind w:firstLine="709"/>
        <w:rPr>
          <w:rFonts w:ascii="Times New Roman" w:hAnsi="Times New Roman" w:cs="Times New Roman"/>
          <w:sz w:val="28"/>
          <w:szCs w:val="28"/>
        </w:rPr>
      </w:pPr>
    </w:p>
    <w:p w:rsidR="00996279" w:rsidRDefault="00996279">
      <w:pPr>
        <w:tabs>
          <w:tab w:val="left" w:pos="4140"/>
        </w:tabs>
        <w:spacing w:after="0" w:line="240" w:lineRule="auto"/>
        <w:ind w:firstLine="709"/>
        <w:rPr>
          <w:rFonts w:ascii="Times New Roman" w:hAnsi="Times New Roman" w:cs="Times New Roman"/>
          <w:sz w:val="28"/>
          <w:szCs w:val="28"/>
        </w:rPr>
      </w:pPr>
    </w:p>
    <w:p w:rsidR="00996279" w:rsidRDefault="00996279">
      <w:pPr>
        <w:tabs>
          <w:tab w:val="left" w:pos="4140"/>
        </w:tabs>
        <w:spacing w:after="0" w:line="240" w:lineRule="auto"/>
        <w:ind w:firstLine="709"/>
        <w:rPr>
          <w:rFonts w:ascii="Times New Roman" w:hAnsi="Times New Roman" w:cs="Times New Roman"/>
          <w:sz w:val="28"/>
          <w:szCs w:val="28"/>
        </w:rPr>
      </w:pPr>
    </w:p>
    <w:p w:rsidR="00996279" w:rsidRDefault="00996279">
      <w:pPr>
        <w:tabs>
          <w:tab w:val="left" w:pos="4140"/>
        </w:tabs>
        <w:spacing w:after="0" w:line="240" w:lineRule="auto"/>
        <w:ind w:firstLine="709"/>
        <w:rPr>
          <w:rFonts w:ascii="Times New Roman" w:hAnsi="Times New Roman" w:cs="Times New Roman"/>
          <w:sz w:val="28"/>
          <w:szCs w:val="28"/>
        </w:rPr>
      </w:pPr>
    </w:p>
    <w:p w:rsidR="00996279" w:rsidRDefault="00996279">
      <w:pPr>
        <w:tabs>
          <w:tab w:val="left" w:pos="4140"/>
        </w:tabs>
        <w:spacing w:after="0" w:line="240" w:lineRule="auto"/>
        <w:ind w:firstLine="709"/>
        <w:jc w:val="center"/>
        <w:rPr>
          <w:rFonts w:ascii="Times New Roman" w:hAnsi="Times New Roman" w:cs="Times New Roman"/>
          <w:sz w:val="28"/>
          <w:szCs w:val="28"/>
        </w:rPr>
      </w:pPr>
    </w:p>
    <w:p w:rsidR="00996279" w:rsidRDefault="00996279">
      <w:pPr>
        <w:tabs>
          <w:tab w:val="left" w:pos="4140"/>
        </w:tabs>
        <w:spacing w:after="0" w:line="240" w:lineRule="auto"/>
        <w:ind w:firstLine="709"/>
        <w:rPr>
          <w:rFonts w:ascii="Times New Roman" w:hAnsi="Times New Roman" w:cs="Times New Roman"/>
          <w:sz w:val="28"/>
          <w:szCs w:val="28"/>
        </w:rPr>
      </w:pPr>
    </w:p>
    <w:p w:rsidR="00996279" w:rsidRDefault="00FD45CB">
      <w:pPr>
        <w:tabs>
          <w:tab w:val="left" w:pos="4140"/>
        </w:tabs>
        <w:spacing w:after="0" w:line="240" w:lineRule="auto"/>
        <w:jc w:val="center"/>
        <w:rPr>
          <w:rFonts w:ascii="Times New Roman" w:hAnsi="Times New Roman" w:cs="Times New Roman"/>
          <w:sz w:val="28"/>
          <w:szCs w:val="28"/>
        </w:rPr>
        <w:sectPr w:rsidR="00996279">
          <w:footerReference w:type="default" r:id="rId8"/>
          <w:footerReference w:type="first" r:id="rId9"/>
          <w:pgSz w:w="11906" w:h="16838"/>
          <w:pgMar w:top="1134" w:right="850" w:bottom="1134" w:left="1701" w:header="0" w:footer="708" w:gutter="0"/>
          <w:cols w:space="720"/>
          <w:formProt w:val="0"/>
          <w:titlePg/>
          <w:docGrid w:linePitch="360" w:charSpace="4096"/>
        </w:sectPr>
      </w:pPr>
      <w:r>
        <w:rPr>
          <w:rFonts w:ascii="Times New Roman" w:hAnsi="Times New Roman" w:cs="Times New Roman"/>
          <w:sz w:val="28"/>
          <w:szCs w:val="28"/>
        </w:rPr>
        <w:t>Иркутск 2019</w:t>
      </w:r>
    </w:p>
    <w:p w:rsidR="00996279" w:rsidRDefault="00996279">
      <w:pPr>
        <w:tabs>
          <w:tab w:val="left" w:pos="4140"/>
        </w:tabs>
        <w:spacing w:after="0" w:line="240" w:lineRule="auto"/>
        <w:jc w:val="center"/>
        <w:rPr>
          <w:rFonts w:ascii="Times New Roman" w:hAnsi="Times New Roman" w:cs="Times New Roman"/>
          <w:sz w:val="28"/>
          <w:szCs w:val="28"/>
        </w:rPr>
      </w:pPr>
    </w:p>
    <w:sdt>
      <w:sdtPr>
        <w:rPr>
          <w:rFonts w:asciiTheme="minorHAnsi" w:eastAsiaTheme="minorHAnsi" w:hAnsiTheme="minorHAnsi"/>
          <w:b w:val="0"/>
          <w:bCs w:val="0"/>
          <w:sz w:val="22"/>
          <w:szCs w:val="22"/>
        </w:rPr>
        <w:id w:val="1740485659"/>
        <w:docPartObj>
          <w:docPartGallery w:val="Table of Contents"/>
          <w:docPartUnique/>
        </w:docPartObj>
      </w:sdtPr>
      <w:sdtEndPr/>
      <w:sdtContent>
        <w:p w:rsidR="00996279" w:rsidRPr="000E3ED9" w:rsidRDefault="00FD45CB" w:rsidP="000E3ED9">
          <w:pPr>
            <w:pStyle w:val="af3"/>
            <w:spacing w:before="0" w:after="0" w:line="360" w:lineRule="auto"/>
            <w:jc w:val="center"/>
            <w:rPr>
              <w:rFonts w:ascii="Times New Roman" w:hAnsi="Times New Roman"/>
              <w:szCs w:val="28"/>
            </w:rPr>
          </w:pPr>
          <w:r w:rsidRPr="000E3ED9">
            <w:rPr>
              <w:rFonts w:ascii="Times New Roman" w:hAnsi="Times New Roman"/>
              <w:szCs w:val="28"/>
            </w:rPr>
            <w:t>Содержание</w:t>
          </w:r>
        </w:p>
        <w:p w:rsidR="0026404C" w:rsidRPr="000E3ED9" w:rsidRDefault="00FD45CB">
          <w:pPr>
            <w:pStyle w:val="11"/>
            <w:rPr>
              <w:rFonts w:ascii="Times New Roman" w:eastAsiaTheme="minorEastAsia" w:hAnsi="Times New Roman" w:cs="Times New Roman"/>
              <w:noProof/>
              <w:sz w:val="28"/>
              <w:lang w:eastAsia="ru-RU"/>
            </w:rPr>
          </w:pPr>
          <w:r>
            <w:fldChar w:fldCharType="begin"/>
          </w:r>
          <w:r>
            <w:rPr>
              <w:rStyle w:val="aa"/>
              <w:rFonts w:ascii="Times New Roman" w:hAnsi="Times New Roman"/>
              <w:sz w:val="28"/>
              <w:szCs w:val="28"/>
            </w:rPr>
            <w:instrText>TOC \f \o "1-9" \h</w:instrText>
          </w:r>
          <w:r>
            <w:rPr>
              <w:rStyle w:val="aa"/>
              <w:rFonts w:ascii="Times New Roman" w:hAnsi="Times New Roman"/>
              <w:sz w:val="28"/>
              <w:szCs w:val="28"/>
            </w:rPr>
            <w:fldChar w:fldCharType="separate"/>
          </w:r>
          <w:hyperlink w:anchor="_Toc19028464" w:history="1">
            <w:r w:rsidR="0026404C" w:rsidRPr="000E3ED9">
              <w:rPr>
                <w:rStyle w:val="af7"/>
                <w:rFonts w:ascii="Times New Roman" w:hAnsi="Times New Roman" w:cs="Times New Roman"/>
                <w:noProof/>
                <w:sz w:val="28"/>
              </w:rPr>
              <w:t>1. ОБЩИЕ ПОЛОЖЕНИЯ</w:t>
            </w:r>
            <w:r w:rsidR="0026404C" w:rsidRPr="000E3ED9">
              <w:rPr>
                <w:rFonts w:ascii="Times New Roman" w:hAnsi="Times New Roman" w:cs="Times New Roman"/>
                <w:noProof/>
                <w:sz w:val="28"/>
              </w:rPr>
              <w:tab/>
            </w:r>
            <w:r w:rsidR="0026404C" w:rsidRPr="000E3ED9">
              <w:rPr>
                <w:rFonts w:ascii="Times New Roman" w:hAnsi="Times New Roman" w:cs="Times New Roman"/>
                <w:noProof/>
                <w:sz w:val="28"/>
              </w:rPr>
              <w:fldChar w:fldCharType="begin"/>
            </w:r>
            <w:r w:rsidR="0026404C" w:rsidRPr="000E3ED9">
              <w:rPr>
                <w:rFonts w:ascii="Times New Roman" w:hAnsi="Times New Roman" w:cs="Times New Roman"/>
                <w:noProof/>
                <w:sz w:val="28"/>
              </w:rPr>
              <w:instrText xml:space="preserve"> PAGEREF _Toc19028464 \h </w:instrText>
            </w:r>
            <w:r w:rsidR="0026404C" w:rsidRPr="000E3ED9">
              <w:rPr>
                <w:rFonts w:ascii="Times New Roman" w:hAnsi="Times New Roman" w:cs="Times New Roman"/>
                <w:noProof/>
                <w:sz w:val="28"/>
              </w:rPr>
            </w:r>
            <w:r w:rsidR="0026404C" w:rsidRPr="000E3ED9">
              <w:rPr>
                <w:rFonts w:ascii="Times New Roman" w:hAnsi="Times New Roman" w:cs="Times New Roman"/>
                <w:noProof/>
                <w:sz w:val="28"/>
              </w:rPr>
              <w:fldChar w:fldCharType="separate"/>
            </w:r>
            <w:r w:rsidR="004527FE">
              <w:rPr>
                <w:rFonts w:ascii="Times New Roman" w:hAnsi="Times New Roman" w:cs="Times New Roman"/>
                <w:noProof/>
                <w:sz w:val="28"/>
              </w:rPr>
              <w:t>3</w:t>
            </w:r>
            <w:r w:rsidR="0026404C" w:rsidRPr="000E3ED9">
              <w:rPr>
                <w:rFonts w:ascii="Times New Roman" w:hAnsi="Times New Roman" w:cs="Times New Roman"/>
                <w:noProof/>
                <w:sz w:val="28"/>
              </w:rPr>
              <w:fldChar w:fldCharType="end"/>
            </w:r>
          </w:hyperlink>
        </w:p>
        <w:p w:rsidR="0026404C" w:rsidRPr="000E3ED9" w:rsidRDefault="00C924E6">
          <w:pPr>
            <w:pStyle w:val="11"/>
            <w:rPr>
              <w:rFonts w:ascii="Times New Roman" w:eastAsiaTheme="minorEastAsia" w:hAnsi="Times New Roman" w:cs="Times New Roman"/>
              <w:noProof/>
              <w:sz w:val="28"/>
              <w:lang w:eastAsia="ru-RU"/>
            </w:rPr>
          </w:pPr>
          <w:hyperlink w:anchor="_Toc19028465" w:history="1">
            <w:r w:rsidR="0026404C" w:rsidRPr="000E3ED9">
              <w:rPr>
                <w:rStyle w:val="af7"/>
                <w:rFonts w:ascii="Times New Roman" w:hAnsi="Times New Roman" w:cs="Times New Roman"/>
                <w:noProof/>
                <w:sz w:val="28"/>
              </w:rPr>
              <w:t>2. ФУНКЦИИ ОРГКОМИТЕТА И ЖЮРИ МУНИЦИПАЛЬНОГО ЭТАПА</w:t>
            </w:r>
            <w:r w:rsidR="0026404C" w:rsidRPr="000E3ED9">
              <w:rPr>
                <w:rFonts w:ascii="Times New Roman" w:hAnsi="Times New Roman" w:cs="Times New Roman"/>
                <w:noProof/>
                <w:sz w:val="28"/>
              </w:rPr>
              <w:tab/>
            </w:r>
            <w:r w:rsidR="0026404C" w:rsidRPr="000E3ED9">
              <w:rPr>
                <w:rFonts w:ascii="Times New Roman" w:hAnsi="Times New Roman" w:cs="Times New Roman"/>
                <w:noProof/>
                <w:sz w:val="28"/>
              </w:rPr>
              <w:fldChar w:fldCharType="begin"/>
            </w:r>
            <w:r w:rsidR="0026404C" w:rsidRPr="000E3ED9">
              <w:rPr>
                <w:rFonts w:ascii="Times New Roman" w:hAnsi="Times New Roman" w:cs="Times New Roman"/>
                <w:noProof/>
                <w:sz w:val="28"/>
              </w:rPr>
              <w:instrText xml:space="preserve"> PAGEREF _Toc19028465 \h </w:instrText>
            </w:r>
            <w:r w:rsidR="0026404C" w:rsidRPr="000E3ED9">
              <w:rPr>
                <w:rFonts w:ascii="Times New Roman" w:hAnsi="Times New Roman" w:cs="Times New Roman"/>
                <w:noProof/>
                <w:sz w:val="28"/>
              </w:rPr>
            </w:r>
            <w:r w:rsidR="0026404C" w:rsidRPr="000E3ED9">
              <w:rPr>
                <w:rFonts w:ascii="Times New Roman" w:hAnsi="Times New Roman" w:cs="Times New Roman"/>
                <w:noProof/>
                <w:sz w:val="28"/>
              </w:rPr>
              <w:fldChar w:fldCharType="separate"/>
            </w:r>
            <w:r w:rsidR="004527FE">
              <w:rPr>
                <w:rFonts w:ascii="Times New Roman" w:hAnsi="Times New Roman" w:cs="Times New Roman"/>
                <w:noProof/>
                <w:sz w:val="28"/>
              </w:rPr>
              <w:t>3</w:t>
            </w:r>
            <w:r w:rsidR="0026404C" w:rsidRPr="000E3ED9">
              <w:rPr>
                <w:rFonts w:ascii="Times New Roman" w:hAnsi="Times New Roman" w:cs="Times New Roman"/>
                <w:noProof/>
                <w:sz w:val="28"/>
              </w:rPr>
              <w:fldChar w:fldCharType="end"/>
            </w:r>
          </w:hyperlink>
        </w:p>
        <w:p w:rsidR="0026404C" w:rsidRPr="000E3ED9" w:rsidRDefault="00C924E6">
          <w:pPr>
            <w:pStyle w:val="11"/>
            <w:rPr>
              <w:rFonts w:ascii="Times New Roman" w:eastAsiaTheme="minorEastAsia" w:hAnsi="Times New Roman" w:cs="Times New Roman"/>
              <w:noProof/>
              <w:sz w:val="28"/>
              <w:lang w:eastAsia="ru-RU"/>
            </w:rPr>
          </w:pPr>
          <w:hyperlink w:anchor="_Toc19028466" w:history="1">
            <w:r w:rsidR="0026404C" w:rsidRPr="000E3ED9">
              <w:rPr>
                <w:rStyle w:val="af7"/>
                <w:rFonts w:ascii="Times New Roman" w:hAnsi="Times New Roman" w:cs="Times New Roman"/>
                <w:noProof/>
                <w:sz w:val="28"/>
              </w:rPr>
              <w:t>3. ПОРЯДОК ПРОВЕДЕНИЯ СОРЕВНОВАТЕЛЬНЫХ ТУРОВ И ВРЕМЯ ИХ НАЧАЛА С УЧЕТОМ ЧАСОВЫХ ПОЯСОВ</w:t>
            </w:r>
            <w:r w:rsidR="0026404C" w:rsidRPr="000E3ED9">
              <w:rPr>
                <w:rFonts w:ascii="Times New Roman" w:hAnsi="Times New Roman" w:cs="Times New Roman"/>
                <w:noProof/>
                <w:sz w:val="28"/>
              </w:rPr>
              <w:tab/>
            </w:r>
            <w:r w:rsidR="0026404C" w:rsidRPr="000E3ED9">
              <w:rPr>
                <w:rFonts w:ascii="Times New Roman" w:hAnsi="Times New Roman" w:cs="Times New Roman"/>
                <w:noProof/>
                <w:sz w:val="28"/>
              </w:rPr>
              <w:fldChar w:fldCharType="begin"/>
            </w:r>
            <w:r w:rsidR="0026404C" w:rsidRPr="000E3ED9">
              <w:rPr>
                <w:rFonts w:ascii="Times New Roman" w:hAnsi="Times New Roman" w:cs="Times New Roman"/>
                <w:noProof/>
                <w:sz w:val="28"/>
              </w:rPr>
              <w:instrText xml:space="preserve"> PAGEREF _Toc19028466 \h </w:instrText>
            </w:r>
            <w:r w:rsidR="0026404C" w:rsidRPr="000E3ED9">
              <w:rPr>
                <w:rFonts w:ascii="Times New Roman" w:hAnsi="Times New Roman" w:cs="Times New Roman"/>
                <w:noProof/>
                <w:sz w:val="28"/>
              </w:rPr>
            </w:r>
            <w:r w:rsidR="0026404C" w:rsidRPr="000E3ED9">
              <w:rPr>
                <w:rFonts w:ascii="Times New Roman" w:hAnsi="Times New Roman" w:cs="Times New Roman"/>
                <w:noProof/>
                <w:sz w:val="28"/>
              </w:rPr>
              <w:fldChar w:fldCharType="separate"/>
            </w:r>
            <w:r w:rsidR="004527FE">
              <w:rPr>
                <w:rFonts w:ascii="Times New Roman" w:hAnsi="Times New Roman" w:cs="Times New Roman"/>
                <w:noProof/>
                <w:sz w:val="28"/>
              </w:rPr>
              <w:t>7</w:t>
            </w:r>
            <w:r w:rsidR="0026404C" w:rsidRPr="000E3ED9">
              <w:rPr>
                <w:rFonts w:ascii="Times New Roman" w:hAnsi="Times New Roman" w:cs="Times New Roman"/>
                <w:noProof/>
                <w:sz w:val="28"/>
              </w:rPr>
              <w:fldChar w:fldCharType="end"/>
            </w:r>
          </w:hyperlink>
        </w:p>
        <w:p w:rsidR="0026404C" w:rsidRPr="000E3ED9" w:rsidRDefault="00C924E6">
          <w:pPr>
            <w:pStyle w:val="11"/>
            <w:rPr>
              <w:rFonts w:ascii="Times New Roman" w:eastAsiaTheme="minorEastAsia" w:hAnsi="Times New Roman" w:cs="Times New Roman"/>
              <w:noProof/>
              <w:sz w:val="28"/>
              <w:lang w:eastAsia="ru-RU"/>
            </w:rPr>
          </w:pPr>
          <w:hyperlink w:anchor="_Toc19028467" w:history="1">
            <w:r w:rsidR="0026404C" w:rsidRPr="000E3ED9">
              <w:rPr>
                <w:rStyle w:val="af7"/>
                <w:rFonts w:ascii="Times New Roman" w:hAnsi="Times New Roman" w:cs="Times New Roman"/>
                <w:noProof/>
                <w:sz w:val="28"/>
              </w:rPr>
              <w:t>4. ПЕРЕЧЕНЬ СПРАВОЧНЫХ МАТЕРИАЛОВ, СРЕДСТВ СВЯЗИ И ЭЛЕКТРОННО- ВЫЧИСЛИТЕЛЬНОЙ ТЕХНИКИ, РАЗРЕШЕННЫХ К ИСПОЛЬЗОВАНИЮ</w:t>
            </w:r>
            <w:r w:rsidR="0026404C" w:rsidRPr="000E3ED9">
              <w:rPr>
                <w:rFonts w:ascii="Times New Roman" w:hAnsi="Times New Roman" w:cs="Times New Roman"/>
                <w:noProof/>
                <w:sz w:val="28"/>
              </w:rPr>
              <w:tab/>
            </w:r>
            <w:r w:rsidR="0026404C" w:rsidRPr="000E3ED9">
              <w:rPr>
                <w:rFonts w:ascii="Times New Roman" w:hAnsi="Times New Roman" w:cs="Times New Roman"/>
                <w:noProof/>
                <w:sz w:val="28"/>
              </w:rPr>
              <w:fldChar w:fldCharType="begin"/>
            </w:r>
            <w:r w:rsidR="0026404C" w:rsidRPr="000E3ED9">
              <w:rPr>
                <w:rFonts w:ascii="Times New Roman" w:hAnsi="Times New Roman" w:cs="Times New Roman"/>
                <w:noProof/>
                <w:sz w:val="28"/>
              </w:rPr>
              <w:instrText xml:space="preserve"> PAGEREF _Toc19028467 \h </w:instrText>
            </w:r>
            <w:r w:rsidR="0026404C" w:rsidRPr="000E3ED9">
              <w:rPr>
                <w:rFonts w:ascii="Times New Roman" w:hAnsi="Times New Roman" w:cs="Times New Roman"/>
                <w:noProof/>
                <w:sz w:val="28"/>
              </w:rPr>
            </w:r>
            <w:r w:rsidR="0026404C" w:rsidRPr="000E3ED9">
              <w:rPr>
                <w:rFonts w:ascii="Times New Roman" w:hAnsi="Times New Roman" w:cs="Times New Roman"/>
                <w:noProof/>
                <w:sz w:val="28"/>
              </w:rPr>
              <w:fldChar w:fldCharType="separate"/>
            </w:r>
            <w:r w:rsidR="004527FE">
              <w:rPr>
                <w:rFonts w:ascii="Times New Roman" w:hAnsi="Times New Roman" w:cs="Times New Roman"/>
                <w:noProof/>
                <w:sz w:val="28"/>
              </w:rPr>
              <w:t>9</w:t>
            </w:r>
            <w:r w:rsidR="0026404C" w:rsidRPr="000E3ED9">
              <w:rPr>
                <w:rFonts w:ascii="Times New Roman" w:hAnsi="Times New Roman" w:cs="Times New Roman"/>
                <w:noProof/>
                <w:sz w:val="28"/>
              </w:rPr>
              <w:fldChar w:fldCharType="end"/>
            </w:r>
          </w:hyperlink>
        </w:p>
        <w:p w:rsidR="0026404C" w:rsidRPr="000E3ED9" w:rsidRDefault="00C924E6">
          <w:pPr>
            <w:pStyle w:val="11"/>
            <w:rPr>
              <w:rFonts w:ascii="Times New Roman" w:eastAsiaTheme="minorEastAsia" w:hAnsi="Times New Roman" w:cs="Times New Roman"/>
              <w:noProof/>
              <w:sz w:val="28"/>
              <w:lang w:eastAsia="ru-RU"/>
            </w:rPr>
          </w:pPr>
          <w:hyperlink w:anchor="_Toc19028468" w:history="1">
            <w:r w:rsidR="0026404C" w:rsidRPr="000E3ED9">
              <w:rPr>
                <w:rStyle w:val="af7"/>
                <w:rFonts w:ascii="Times New Roman" w:hAnsi="Times New Roman" w:cs="Times New Roman"/>
                <w:noProof/>
                <w:sz w:val="28"/>
              </w:rPr>
              <w:t>5. КРИТЕРИИ И МЕТОДИКИ ОЦЕНИВАНИЯ ОЛИМПИАДНЫХ ЗАДАНИЙ</w:t>
            </w:r>
            <w:r w:rsidR="0026404C" w:rsidRPr="000E3ED9">
              <w:rPr>
                <w:rFonts w:ascii="Times New Roman" w:hAnsi="Times New Roman" w:cs="Times New Roman"/>
                <w:noProof/>
                <w:sz w:val="28"/>
              </w:rPr>
              <w:tab/>
            </w:r>
            <w:r w:rsidR="0026404C" w:rsidRPr="000E3ED9">
              <w:rPr>
                <w:rFonts w:ascii="Times New Roman" w:hAnsi="Times New Roman" w:cs="Times New Roman"/>
                <w:noProof/>
                <w:sz w:val="28"/>
              </w:rPr>
              <w:fldChar w:fldCharType="begin"/>
            </w:r>
            <w:r w:rsidR="0026404C" w:rsidRPr="000E3ED9">
              <w:rPr>
                <w:rFonts w:ascii="Times New Roman" w:hAnsi="Times New Roman" w:cs="Times New Roman"/>
                <w:noProof/>
                <w:sz w:val="28"/>
              </w:rPr>
              <w:instrText xml:space="preserve"> PAGEREF _Toc19028468 \h </w:instrText>
            </w:r>
            <w:r w:rsidR="0026404C" w:rsidRPr="000E3ED9">
              <w:rPr>
                <w:rFonts w:ascii="Times New Roman" w:hAnsi="Times New Roman" w:cs="Times New Roman"/>
                <w:noProof/>
                <w:sz w:val="28"/>
              </w:rPr>
            </w:r>
            <w:r w:rsidR="0026404C" w:rsidRPr="000E3ED9">
              <w:rPr>
                <w:rFonts w:ascii="Times New Roman" w:hAnsi="Times New Roman" w:cs="Times New Roman"/>
                <w:noProof/>
                <w:sz w:val="28"/>
              </w:rPr>
              <w:fldChar w:fldCharType="separate"/>
            </w:r>
            <w:r w:rsidR="004527FE">
              <w:rPr>
                <w:rFonts w:ascii="Times New Roman" w:hAnsi="Times New Roman" w:cs="Times New Roman"/>
                <w:noProof/>
                <w:sz w:val="28"/>
              </w:rPr>
              <w:t>9</w:t>
            </w:r>
            <w:r w:rsidR="0026404C" w:rsidRPr="000E3ED9">
              <w:rPr>
                <w:rFonts w:ascii="Times New Roman" w:hAnsi="Times New Roman" w:cs="Times New Roman"/>
                <w:noProof/>
                <w:sz w:val="28"/>
              </w:rPr>
              <w:fldChar w:fldCharType="end"/>
            </w:r>
          </w:hyperlink>
        </w:p>
        <w:p w:rsidR="0026404C" w:rsidRPr="000E3ED9" w:rsidRDefault="00C924E6">
          <w:pPr>
            <w:pStyle w:val="11"/>
            <w:rPr>
              <w:rFonts w:ascii="Times New Roman" w:eastAsiaTheme="minorEastAsia" w:hAnsi="Times New Roman" w:cs="Times New Roman"/>
              <w:noProof/>
              <w:sz w:val="28"/>
              <w:lang w:eastAsia="ru-RU"/>
            </w:rPr>
          </w:pPr>
          <w:hyperlink w:anchor="_Toc19028469" w:history="1">
            <w:r w:rsidR="0026404C" w:rsidRPr="000E3ED9">
              <w:rPr>
                <w:rStyle w:val="af7"/>
                <w:rFonts w:ascii="Times New Roman" w:hAnsi="Times New Roman" w:cs="Times New Roman"/>
                <w:noProof/>
                <w:sz w:val="28"/>
              </w:rPr>
              <w:t>6. ПЕРЕЧЕНЬ МАТЕРИАЛЬНО-ТЕХНИЧЕСКОГО ОБЕСПЕЧЕНИЯ ДЛЯ ВЫПОЛНЕНИЯ ОЛИМПИАДНЫХ ЗАДАНИЙ</w:t>
            </w:r>
            <w:r w:rsidR="0026404C" w:rsidRPr="000E3ED9">
              <w:rPr>
                <w:rFonts w:ascii="Times New Roman" w:hAnsi="Times New Roman" w:cs="Times New Roman"/>
                <w:noProof/>
                <w:sz w:val="28"/>
              </w:rPr>
              <w:tab/>
            </w:r>
            <w:r w:rsidR="0026404C" w:rsidRPr="000E3ED9">
              <w:rPr>
                <w:rFonts w:ascii="Times New Roman" w:hAnsi="Times New Roman" w:cs="Times New Roman"/>
                <w:noProof/>
                <w:sz w:val="28"/>
              </w:rPr>
              <w:fldChar w:fldCharType="begin"/>
            </w:r>
            <w:r w:rsidR="0026404C" w:rsidRPr="000E3ED9">
              <w:rPr>
                <w:rFonts w:ascii="Times New Roman" w:hAnsi="Times New Roman" w:cs="Times New Roman"/>
                <w:noProof/>
                <w:sz w:val="28"/>
              </w:rPr>
              <w:instrText xml:space="preserve"> PAGEREF _Toc19028469 \h </w:instrText>
            </w:r>
            <w:r w:rsidR="0026404C" w:rsidRPr="000E3ED9">
              <w:rPr>
                <w:rFonts w:ascii="Times New Roman" w:hAnsi="Times New Roman" w:cs="Times New Roman"/>
                <w:noProof/>
                <w:sz w:val="28"/>
              </w:rPr>
            </w:r>
            <w:r w:rsidR="0026404C" w:rsidRPr="000E3ED9">
              <w:rPr>
                <w:rFonts w:ascii="Times New Roman" w:hAnsi="Times New Roman" w:cs="Times New Roman"/>
                <w:noProof/>
                <w:sz w:val="28"/>
              </w:rPr>
              <w:fldChar w:fldCharType="separate"/>
            </w:r>
            <w:r w:rsidR="004527FE">
              <w:rPr>
                <w:rFonts w:ascii="Times New Roman" w:hAnsi="Times New Roman" w:cs="Times New Roman"/>
                <w:noProof/>
                <w:sz w:val="28"/>
              </w:rPr>
              <w:t>12</w:t>
            </w:r>
            <w:r w:rsidR="0026404C" w:rsidRPr="000E3ED9">
              <w:rPr>
                <w:rFonts w:ascii="Times New Roman" w:hAnsi="Times New Roman" w:cs="Times New Roman"/>
                <w:noProof/>
                <w:sz w:val="28"/>
              </w:rPr>
              <w:fldChar w:fldCharType="end"/>
            </w:r>
          </w:hyperlink>
        </w:p>
        <w:p w:rsidR="0026404C" w:rsidRPr="000E3ED9" w:rsidRDefault="00C924E6">
          <w:pPr>
            <w:pStyle w:val="11"/>
            <w:rPr>
              <w:rFonts w:ascii="Times New Roman" w:eastAsiaTheme="minorEastAsia" w:hAnsi="Times New Roman" w:cs="Times New Roman"/>
              <w:noProof/>
              <w:sz w:val="28"/>
              <w:lang w:eastAsia="ru-RU"/>
            </w:rPr>
          </w:pPr>
          <w:hyperlink w:anchor="_Toc19028470" w:history="1">
            <w:r w:rsidR="0026404C" w:rsidRPr="000E3ED9">
              <w:rPr>
                <w:rStyle w:val="af7"/>
                <w:rFonts w:ascii="Times New Roman" w:hAnsi="Times New Roman" w:cs="Times New Roman"/>
                <w:noProof/>
                <w:sz w:val="28"/>
              </w:rPr>
              <w:t>7. 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r w:rsidR="0026404C" w:rsidRPr="000E3ED9">
              <w:rPr>
                <w:rFonts w:ascii="Times New Roman" w:hAnsi="Times New Roman" w:cs="Times New Roman"/>
                <w:noProof/>
                <w:sz w:val="28"/>
              </w:rPr>
              <w:tab/>
            </w:r>
            <w:r w:rsidR="0026404C" w:rsidRPr="000E3ED9">
              <w:rPr>
                <w:rFonts w:ascii="Times New Roman" w:hAnsi="Times New Roman" w:cs="Times New Roman"/>
                <w:noProof/>
                <w:sz w:val="28"/>
              </w:rPr>
              <w:fldChar w:fldCharType="begin"/>
            </w:r>
            <w:r w:rsidR="0026404C" w:rsidRPr="000E3ED9">
              <w:rPr>
                <w:rFonts w:ascii="Times New Roman" w:hAnsi="Times New Roman" w:cs="Times New Roman"/>
                <w:noProof/>
                <w:sz w:val="28"/>
              </w:rPr>
              <w:instrText xml:space="preserve"> PAGEREF _Toc19028470 \h </w:instrText>
            </w:r>
            <w:r w:rsidR="0026404C" w:rsidRPr="000E3ED9">
              <w:rPr>
                <w:rFonts w:ascii="Times New Roman" w:hAnsi="Times New Roman" w:cs="Times New Roman"/>
                <w:noProof/>
                <w:sz w:val="28"/>
              </w:rPr>
            </w:r>
            <w:r w:rsidR="0026404C" w:rsidRPr="000E3ED9">
              <w:rPr>
                <w:rFonts w:ascii="Times New Roman" w:hAnsi="Times New Roman" w:cs="Times New Roman"/>
                <w:noProof/>
                <w:sz w:val="28"/>
              </w:rPr>
              <w:fldChar w:fldCharType="separate"/>
            </w:r>
            <w:r w:rsidR="004527FE">
              <w:rPr>
                <w:rFonts w:ascii="Times New Roman" w:hAnsi="Times New Roman" w:cs="Times New Roman"/>
                <w:noProof/>
                <w:sz w:val="28"/>
              </w:rPr>
              <w:t>13</w:t>
            </w:r>
            <w:r w:rsidR="0026404C" w:rsidRPr="000E3ED9">
              <w:rPr>
                <w:rFonts w:ascii="Times New Roman" w:hAnsi="Times New Roman" w:cs="Times New Roman"/>
                <w:noProof/>
                <w:sz w:val="28"/>
              </w:rPr>
              <w:fldChar w:fldCharType="end"/>
            </w:r>
          </w:hyperlink>
        </w:p>
        <w:p w:rsidR="0026404C" w:rsidRPr="000E3ED9" w:rsidRDefault="00C924E6">
          <w:pPr>
            <w:pStyle w:val="11"/>
            <w:rPr>
              <w:rFonts w:ascii="Times New Roman" w:eastAsiaTheme="minorEastAsia" w:hAnsi="Times New Roman" w:cs="Times New Roman"/>
              <w:noProof/>
              <w:sz w:val="28"/>
              <w:lang w:eastAsia="ru-RU"/>
            </w:rPr>
          </w:pPr>
          <w:hyperlink w:anchor="_Toc19028472" w:history="1">
            <w:r w:rsidR="0026404C" w:rsidRPr="000E3ED9">
              <w:rPr>
                <w:rStyle w:val="af7"/>
                <w:rFonts w:ascii="Times New Roman" w:hAnsi="Times New Roman" w:cs="Times New Roman"/>
                <w:noProof/>
                <w:sz w:val="28"/>
              </w:rPr>
              <w:t>Приложение 1</w:t>
            </w:r>
            <w:r w:rsidR="0026404C" w:rsidRPr="000E3ED9">
              <w:rPr>
                <w:rFonts w:ascii="Times New Roman" w:hAnsi="Times New Roman" w:cs="Times New Roman"/>
                <w:noProof/>
                <w:sz w:val="28"/>
              </w:rPr>
              <w:tab/>
            </w:r>
            <w:r w:rsidR="000B3F7C">
              <w:rPr>
                <w:rFonts w:ascii="Times New Roman" w:hAnsi="Times New Roman" w:cs="Times New Roman"/>
                <w:noProof/>
                <w:sz w:val="28"/>
              </w:rPr>
              <w:t>18</w:t>
            </w:r>
          </w:hyperlink>
        </w:p>
        <w:p w:rsidR="0026404C" w:rsidRPr="000E3ED9" w:rsidRDefault="00C924E6">
          <w:pPr>
            <w:pStyle w:val="11"/>
            <w:rPr>
              <w:rFonts w:ascii="Times New Roman" w:eastAsiaTheme="minorEastAsia" w:hAnsi="Times New Roman" w:cs="Times New Roman"/>
              <w:noProof/>
              <w:sz w:val="28"/>
              <w:lang w:eastAsia="ru-RU"/>
            </w:rPr>
          </w:pPr>
          <w:hyperlink w:anchor="_Toc19028473" w:history="1">
            <w:r w:rsidR="0026404C" w:rsidRPr="000E3ED9">
              <w:rPr>
                <w:rStyle w:val="af7"/>
                <w:rFonts w:ascii="Times New Roman" w:hAnsi="Times New Roman" w:cs="Times New Roman"/>
                <w:noProof/>
                <w:sz w:val="28"/>
              </w:rPr>
              <w:t>Приложение 2</w:t>
            </w:r>
            <w:r w:rsidR="0026404C" w:rsidRPr="000E3ED9">
              <w:rPr>
                <w:rFonts w:ascii="Times New Roman" w:hAnsi="Times New Roman" w:cs="Times New Roman"/>
                <w:noProof/>
                <w:sz w:val="28"/>
              </w:rPr>
              <w:tab/>
            </w:r>
            <w:r w:rsidR="000B3F7C">
              <w:rPr>
                <w:rFonts w:ascii="Times New Roman" w:hAnsi="Times New Roman" w:cs="Times New Roman"/>
                <w:noProof/>
                <w:sz w:val="28"/>
              </w:rPr>
              <w:t>19</w:t>
            </w:r>
          </w:hyperlink>
        </w:p>
        <w:p w:rsidR="0026404C" w:rsidRPr="000E3ED9" w:rsidRDefault="00C924E6">
          <w:pPr>
            <w:pStyle w:val="11"/>
            <w:rPr>
              <w:rFonts w:ascii="Times New Roman" w:eastAsiaTheme="minorEastAsia" w:hAnsi="Times New Roman" w:cs="Times New Roman"/>
              <w:noProof/>
              <w:sz w:val="28"/>
              <w:lang w:eastAsia="ru-RU"/>
            </w:rPr>
          </w:pPr>
          <w:hyperlink w:anchor="_Toc19028474" w:history="1">
            <w:r w:rsidR="0026404C" w:rsidRPr="000E3ED9">
              <w:rPr>
                <w:rStyle w:val="af7"/>
                <w:rFonts w:ascii="Times New Roman" w:hAnsi="Times New Roman" w:cs="Times New Roman"/>
                <w:noProof/>
                <w:sz w:val="28"/>
              </w:rPr>
              <w:t>Приложение 3</w:t>
            </w:r>
            <w:r w:rsidR="0026404C" w:rsidRPr="000E3ED9">
              <w:rPr>
                <w:rFonts w:ascii="Times New Roman" w:hAnsi="Times New Roman" w:cs="Times New Roman"/>
                <w:noProof/>
                <w:sz w:val="28"/>
              </w:rPr>
              <w:tab/>
            </w:r>
            <w:r w:rsidR="000B3F7C">
              <w:rPr>
                <w:rFonts w:ascii="Times New Roman" w:hAnsi="Times New Roman" w:cs="Times New Roman"/>
                <w:noProof/>
                <w:sz w:val="28"/>
              </w:rPr>
              <w:t>20</w:t>
            </w:r>
          </w:hyperlink>
        </w:p>
        <w:p w:rsidR="0026404C" w:rsidRPr="000E3ED9" w:rsidRDefault="00C924E6">
          <w:pPr>
            <w:pStyle w:val="11"/>
            <w:rPr>
              <w:rFonts w:ascii="Times New Roman" w:eastAsiaTheme="minorEastAsia" w:hAnsi="Times New Roman" w:cs="Times New Roman"/>
              <w:noProof/>
              <w:sz w:val="28"/>
              <w:lang w:eastAsia="ru-RU"/>
            </w:rPr>
          </w:pPr>
          <w:hyperlink w:anchor="_Toc19028475" w:history="1">
            <w:r w:rsidR="0026404C" w:rsidRPr="000E3ED9">
              <w:rPr>
                <w:rStyle w:val="af7"/>
                <w:rFonts w:ascii="Times New Roman" w:hAnsi="Times New Roman" w:cs="Times New Roman"/>
                <w:noProof/>
                <w:sz w:val="28"/>
              </w:rPr>
              <w:t>Приложение 4</w:t>
            </w:r>
            <w:r w:rsidR="0026404C" w:rsidRPr="000E3ED9">
              <w:rPr>
                <w:rFonts w:ascii="Times New Roman" w:hAnsi="Times New Roman" w:cs="Times New Roman"/>
                <w:noProof/>
                <w:sz w:val="28"/>
              </w:rPr>
              <w:tab/>
            </w:r>
            <w:r w:rsidR="000B3F7C">
              <w:rPr>
                <w:rFonts w:ascii="Times New Roman" w:hAnsi="Times New Roman" w:cs="Times New Roman"/>
                <w:noProof/>
                <w:sz w:val="28"/>
              </w:rPr>
              <w:t>21</w:t>
            </w:r>
          </w:hyperlink>
        </w:p>
        <w:p w:rsidR="0026404C" w:rsidRPr="000E3ED9" w:rsidRDefault="00C924E6">
          <w:pPr>
            <w:pStyle w:val="11"/>
            <w:rPr>
              <w:rFonts w:ascii="Times New Roman" w:eastAsiaTheme="minorEastAsia" w:hAnsi="Times New Roman" w:cs="Times New Roman"/>
              <w:noProof/>
              <w:sz w:val="28"/>
              <w:lang w:eastAsia="ru-RU"/>
            </w:rPr>
          </w:pPr>
          <w:hyperlink w:anchor="_Toc19028476" w:history="1">
            <w:r w:rsidR="0026404C" w:rsidRPr="000E3ED9">
              <w:rPr>
                <w:rStyle w:val="af7"/>
                <w:rFonts w:ascii="Times New Roman" w:hAnsi="Times New Roman" w:cs="Times New Roman"/>
                <w:noProof/>
                <w:sz w:val="28"/>
              </w:rPr>
              <w:t>Приложение 5</w:t>
            </w:r>
            <w:r w:rsidR="0026404C" w:rsidRPr="000E3ED9">
              <w:rPr>
                <w:rFonts w:ascii="Times New Roman" w:hAnsi="Times New Roman" w:cs="Times New Roman"/>
                <w:noProof/>
                <w:sz w:val="28"/>
              </w:rPr>
              <w:tab/>
            </w:r>
            <w:r w:rsidR="000B3F7C">
              <w:rPr>
                <w:rFonts w:ascii="Times New Roman" w:hAnsi="Times New Roman" w:cs="Times New Roman"/>
                <w:noProof/>
                <w:sz w:val="28"/>
              </w:rPr>
              <w:t>22</w:t>
            </w:r>
          </w:hyperlink>
        </w:p>
        <w:p w:rsidR="0026404C" w:rsidRDefault="00C924E6">
          <w:pPr>
            <w:pStyle w:val="11"/>
            <w:rPr>
              <w:rFonts w:eastAsiaTheme="minorEastAsia" w:cstheme="minorBidi"/>
              <w:noProof/>
              <w:lang w:eastAsia="ru-RU"/>
            </w:rPr>
          </w:pPr>
          <w:hyperlink w:anchor="_Toc19028477" w:history="1">
            <w:r w:rsidR="0026404C" w:rsidRPr="000E3ED9">
              <w:rPr>
                <w:rStyle w:val="af7"/>
                <w:rFonts w:ascii="Times New Roman" w:hAnsi="Times New Roman" w:cs="Times New Roman"/>
                <w:noProof/>
                <w:sz w:val="28"/>
              </w:rPr>
              <w:t>Приложение 6</w:t>
            </w:r>
            <w:r w:rsidR="0026404C" w:rsidRPr="000E3ED9">
              <w:rPr>
                <w:rFonts w:ascii="Times New Roman" w:hAnsi="Times New Roman" w:cs="Times New Roman"/>
                <w:noProof/>
                <w:sz w:val="28"/>
              </w:rPr>
              <w:tab/>
            </w:r>
            <w:r w:rsidR="000B3F7C">
              <w:rPr>
                <w:rFonts w:ascii="Times New Roman" w:hAnsi="Times New Roman" w:cs="Times New Roman"/>
                <w:noProof/>
                <w:sz w:val="28"/>
              </w:rPr>
              <w:t>23</w:t>
            </w:r>
            <w:bookmarkStart w:id="0" w:name="_GoBack"/>
            <w:bookmarkEnd w:id="0"/>
          </w:hyperlink>
        </w:p>
        <w:p w:rsidR="00996279" w:rsidRDefault="00FD45CB">
          <w:pPr>
            <w:pStyle w:val="11"/>
            <w:tabs>
              <w:tab w:val="clear" w:pos="9355"/>
              <w:tab w:val="right" w:leader="dot" w:pos="9566"/>
            </w:tabs>
            <w:spacing w:after="0" w:line="360" w:lineRule="auto"/>
          </w:pPr>
          <w:r>
            <w:rPr>
              <w:rStyle w:val="aa"/>
              <w:rFonts w:ascii="Times New Roman" w:hAnsi="Times New Roman"/>
              <w:sz w:val="28"/>
              <w:szCs w:val="28"/>
            </w:rPr>
            <w:fldChar w:fldCharType="end"/>
          </w:r>
        </w:p>
      </w:sdtContent>
    </w:sdt>
    <w:p w:rsidR="00996279" w:rsidRDefault="00FD45CB">
      <w:pPr>
        <w:spacing w:after="0" w:line="360" w:lineRule="auto"/>
        <w:rPr>
          <w:rFonts w:ascii="Times New Roman" w:hAnsi="Times New Roman" w:cs="Times New Roman"/>
          <w:b/>
          <w:sz w:val="28"/>
          <w:szCs w:val="28"/>
        </w:rPr>
      </w:pPr>
      <w:r>
        <w:br w:type="page"/>
      </w:r>
    </w:p>
    <w:p w:rsidR="00996279" w:rsidRDefault="00FD45CB">
      <w:pPr>
        <w:pStyle w:val="1"/>
        <w:rPr>
          <w:rFonts w:cs="Times New Roman"/>
          <w:szCs w:val="28"/>
        </w:rPr>
      </w:pPr>
      <w:bookmarkStart w:id="1" w:name="_Toc19028464"/>
      <w:r>
        <w:lastRenderedPageBreak/>
        <w:t>1. ОБЩИЕ ПОЛОЖЕНИЯ</w:t>
      </w:r>
      <w:bookmarkEnd w:id="1"/>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Настоящие требования к проведению муниципального этапа </w:t>
      </w:r>
      <w:r w:rsidR="00305E7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сероссийской олимпиады школьников (далее – Олимпиада) по русскому языку составлены на основе Порядка проведения Всероссийской Олимпиады школьников, утвержденного приказом Минобрнауки России от 18 ноября 2013 г. № 1252, и изменений, утвержденных Приказами Минобрнауки России от 17 марта 2015 г. № 249 и от 17 декабря 2015 г. № 1488.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Олимпиада проводится в целях: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выявление и развитие у учащихся творческих способностей, интереса к научной (научно-исследовательской) деятельности в области лингвистики, пропаганда научных знаний.</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отбора лиц, проявивших выдающиеся способности.</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Разработанные требования содержат сведения о порядке проведения соревновательных туров (с указанием времени их начала), о структуре олимпиадных заданий, о необходимом материально техническом обеспечении, о критериях и методике оценивания олимпиадных заданий, также содержат 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p>
    <w:p w:rsidR="00996279" w:rsidRDefault="00996279">
      <w:pPr>
        <w:spacing w:after="0" w:line="360" w:lineRule="auto"/>
        <w:ind w:firstLine="709"/>
        <w:rPr>
          <w:rFonts w:ascii="Times New Roman" w:eastAsia="Times New Roman" w:hAnsi="Times New Roman" w:cs="Times New Roman"/>
          <w:color w:val="000000"/>
          <w:sz w:val="28"/>
          <w:szCs w:val="28"/>
          <w:lang w:eastAsia="ru-RU"/>
        </w:rPr>
      </w:pPr>
    </w:p>
    <w:p w:rsidR="00996279" w:rsidRDefault="00FD45CB">
      <w:pPr>
        <w:pStyle w:val="1"/>
      </w:pPr>
      <w:bookmarkStart w:id="2" w:name="_Toc19028465"/>
      <w:r>
        <w:t>2. ФУНКЦИИ ОРГКОМИТЕТА И ЖЮРИ МУНИЦИПАЛЬНОГО ЭТАПА</w:t>
      </w:r>
      <w:bookmarkEnd w:id="2"/>
    </w:p>
    <w:p w:rsidR="00996279" w:rsidRDefault="00FD45CB">
      <w:pPr>
        <w:spacing w:after="0" w:line="360" w:lineRule="auto"/>
        <w:ind w:firstLine="709"/>
      </w:pPr>
      <w:r>
        <w:rPr>
          <w:rFonts w:ascii="Times New Roman" w:hAnsi="Times New Roman" w:cs="Times New Roman"/>
          <w:bCs/>
          <w:sz w:val="28"/>
          <w:szCs w:val="28"/>
        </w:rPr>
        <w:t>Организатором муниципального этапа Олимпиады является орган местного самоуправления, осуществляющий управление в сфере образования. Организатор муниципального этапа Олимпиады:</w:t>
      </w:r>
    </w:p>
    <w:p w:rsidR="00996279" w:rsidRDefault="00FD45CB">
      <w:pPr>
        <w:pStyle w:val="ae"/>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формирует оргкомитет муниципального этапа Олимпиады по предметам и утверждает его состав;</w:t>
      </w:r>
    </w:p>
    <w:p w:rsidR="00996279" w:rsidRDefault="00FD45CB">
      <w:pPr>
        <w:pStyle w:val="ae"/>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формирует жюри  муниципального этапа Олимпиады по каждому предмету и утверждает их составы на период проведения муниципального этапа;</w:t>
      </w:r>
    </w:p>
    <w:p w:rsidR="00996279" w:rsidRDefault="00FD45CB">
      <w:pPr>
        <w:pStyle w:val="ae"/>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lastRenderedPageBreak/>
        <w:t>устанавливает количество баллов по классам (проходной балл), необходимое для участия на муниципальном этапе олимпиады;</w:t>
      </w:r>
    </w:p>
    <w:p w:rsidR="00996279" w:rsidRDefault="00FD45CB">
      <w:pPr>
        <w:pStyle w:val="ae"/>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 xml:space="preserve">утверждает разработанные региональными предметно -методическими комиссиями олимпиады (далее РПМК)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996279" w:rsidRDefault="00FD45CB">
      <w:pPr>
        <w:pStyle w:val="ae"/>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обеспечивает хранение олимпиадных заданий для муниципального этапа  Олимпиады, несёт установленную законодательством Российской Федерации ответственность за их конфиденциальность;</w:t>
      </w:r>
    </w:p>
    <w:p w:rsidR="00996279" w:rsidRDefault="00FD45CB">
      <w:pPr>
        <w:pStyle w:val="ae"/>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участников муниципального этапа Олимпиады и их родителей (законных представителей) о сроке и месте проведения муниципального этапа Олимпиады, а также о Порядке проведения Всероссийской олимпиады школьников и о Требованиях к организации и проведению  муниципального этапа Олимпиады по предметам ВсОШ;</w:t>
      </w:r>
    </w:p>
    <w:p w:rsidR="00996279" w:rsidRDefault="00FD45CB">
      <w:pPr>
        <w:pStyle w:val="ae"/>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определяет квоты победителей и призёров муниципального  этапа Олимпиады по каждому предмету;</w:t>
      </w:r>
    </w:p>
    <w:p w:rsidR="00996279" w:rsidRDefault="00FD45CB">
      <w:pPr>
        <w:pStyle w:val="ae"/>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 xml:space="preserve">утверждает результаты муниципального  этапа Олимпиады по предметам ВсОШ (рейтинг победителей и рейтинг призёров муниципального этапа Олимпиады) и публикует их на своём официальном сайте в сети </w:t>
      </w:r>
      <w:r>
        <w:rPr>
          <w:rFonts w:ascii="Times New Roman" w:hAnsi="Times New Roman" w:cs="Times New Roman"/>
          <w:bCs/>
          <w:sz w:val="28"/>
          <w:szCs w:val="28"/>
        </w:rPr>
        <w:lastRenderedPageBreak/>
        <w:t>«Интернет», в том числе протоколы жюри  муниципального этапа Олимпиады по предмету;</w:t>
      </w:r>
    </w:p>
    <w:p w:rsidR="00996279" w:rsidRDefault="00FD45CB">
      <w:pPr>
        <w:pStyle w:val="ae"/>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передаёт результаты участников муниципального этапа Олимпиады по предметам ВсОШ по классам организатору регионального этапа Олимпиады в формате,</w:t>
      </w:r>
      <w:r>
        <w:rPr>
          <w:rFonts w:ascii="Times New Roman" w:hAnsi="Times New Roman" w:cs="Times New Roman"/>
          <w:sz w:val="28"/>
          <w:szCs w:val="28"/>
        </w:rPr>
        <w:t xml:space="preserve"> </w:t>
      </w:r>
      <w:r>
        <w:rPr>
          <w:rFonts w:ascii="Times New Roman" w:hAnsi="Times New Roman" w:cs="Times New Roman"/>
          <w:bCs/>
          <w:sz w:val="28"/>
          <w:szCs w:val="28"/>
        </w:rPr>
        <w:t>установленном организатором регионального этапа Олимпиады;</w:t>
      </w:r>
    </w:p>
    <w:p w:rsidR="00996279" w:rsidRDefault="00FD45CB">
      <w:pPr>
        <w:pStyle w:val="ae"/>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награждает победителей и призеров муниципального этапа Олимпиады поощрительными грамотами.</w:t>
      </w:r>
    </w:p>
    <w:p w:rsidR="00996279" w:rsidRDefault="00FD45CB">
      <w:pPr>
        <w:pStyle w:val="ae"/>
        <w:spacing w:after="0" w:line="360" w:lineRule="auto"/>
        <w:ind w:left="0" w:firstLine="709"/>
      </w:pPr>
      <w:r>
        <w:rPr>
          <w:rFonts w:ascii="Times New Roman" w:hAnsi="Times New Roman" w:cs="Times New Roman"/>
          <w:b/>
          <w:bCs/>
          <w:sz w:val="28"/>
          <w:szCs w:val="28"/>
        </w:rPr>
        <w:t>Оргкомитет муниципального этапа олимпиады:</w:t>
      </w:r>
    </w:p>
    <w:p w:rsidR="00996279" w:rsidRDefault="00FD45CB">
      <w:pPr>
        <w:pStyle w:val="ae"/>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определяет организационно-технологическую модель проведения муниципального этапа Олимпиады;</w:t>
      </w:r>
    </w:p>
    <w:p w:rsidR="00996279" w:rsidRDefault="00FD45CB">
      <w:pPr>
        <w:pStyle w:val="ae"/>
        <w:numPr>
          <w:ilvl w:val="0"/>
          <w:numId w:val="2"/>
        </w:numPr>
        <w:spacing w:after="0" w:line="360" w:lineRule="auto"/>
        <w:ind w:left="0" w:firstLine="709"/>
      </w:pPr>
      <w:r>
        <w:rPr>
          <w:rFonts w:ascii="Times New Roman" w:hAnsi="Times New Roman" w:cs="Times New Roman"/>
          <w:bCs/>
          <w:sz w:val="28"/>
          <w:szCs w:val="28"/>
        </w:rPr>
        <w:t>обеспечивает организацию и проведение муниципального этапа олимпиады в соответствии с утвержденными РПМК олимпиады требованиями к проведению муниципального этапа Олимпиады по предметам ВсОШ, действующим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96279" w:rsidRDefault="00FD45CB">
      <w:pPr>
        <w:pStyle w:val="ae"/>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осуществляет кодирование (обезличивание) олимпиадных работ участников муниципального этапа Олимпиады;</w:t>
      </w:r>
    </w:p>
    <w:p w:rsidR="00996279" w:rsidRDefault="00FD45CB">
      <w:pPr>
        <w:pStyle w:val="ae"/>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несёт ответственность за жизнь и здоровье участников Олимпиады во время проведения муниципального этапа Олимпиады.</w:t>
      </w:r>
    </w:p>
    <w:p w:rsidR="00996279" w:rsidRDefault="00FD45CB">
      <w:pPr>
        <w:pStyle w:val="ae"/>
        <w:spacing w:after="0" w:line="360" w:lineRule="auto"/>
        <w:ind w:left="0" w:firstLine="709"/>
      </w:pPr>
      <w:r>
        <w:rPr>
          <w:rFonts w:ascii="Times New Roman" w:hAnsi="Times New Roman" w:cs="Times New Roman"/>
          <w:bCs/>
          <w:sz w:val="28"/>
          <w:szCs w:val="28"/>
        </w:rPr>
        <w:t>Состав оргкомитета муниципального этапа Олимпиады формируется из сотрудников органов управления образованием, педагогических работников.</w:t>
      </w:r>
    </w:p>
    <w:p w:rsidR="00996279" w:rsidRDefault="00FD45CB">
      <w:pPr>
        <w:pStyle w:val="ae"/>
        <w:spacing w:after="0" w:line="360" w:lineRule="auto"/>
        <w:ind w:left="0" w:firstLine="709"/>
      </w:pPr>
      <w:r>
        <w:rPr>
          <w:rFonts w:ascii="Times New Roman" w:hAnsi="Times New Roman" w:cs="Times New Roman"/>
          <w:b/>
          <w:bCs/>
          <w:sz w:val="28"/>
          <w:szCs w:val="28"/>
        </w:rPr>
        <w:t>Жюри муниципального этапа Олимпиады по русскому языку:</w:t>
      </w:r>
    </w:p>
    <w:p w:rsidR="00996279" w:rsidRDefault="00FD45CB">
      <w:pPr>
        <w:pStyle w:val="ae"/>
        <w:numPr>
          <w:ilvl w:val="0"/>
          <w:numId w:val="4"/>
        </w:numPr>
        <w:spacing w:after="0" w:line="360" w:lineRule="auto"/>
        <w:ind w:left="0" w:firstLine="709"/>
        <w:rPr>
          <w:rFonts w:ascii="Times New Roman" w:hAnsi="Times New Roman" w:cs="Times New Roman"/>
          <w:b/>
          <w:bCs/>
          <w:sz w:val="28"/>
          <w:szCs w:val="28"/>
        </w:rPr>
      </w:pPr>
      <w:r>
        <w:rPr>
          <w:rFonts w:ascii="Times New Roman" w:hAnsi="Times New Roman" w:cs="Times New Roman"/>
          <w:bCs/>
          <w:sz w:val="28"/>
          <w:szCs w:val="28"/>
        </w:rPr>
        <w:t>принимает для оценивания закодированные (обезличенные) олимпиадные работы участников Олимпиады;</w:t>
      </w:r>
    </w:p>
    <w:p w:rsidR="00996279" w:rsidRDefault="00FD45CB">
      <w:pPr>
        <w:pStyle w:val="ae"/>
        <w:numPr>
          <w:ilvl w:val="0"/>
          <w:numId w:val="4"/>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lastRenderedPageBreak/>
        <w:t>оценивает выполненные олимпиадные задания строго в соответствии с утверждёнными РПМК по русскому языку критериями и методиками оценивания выполненных олимпиадных заданий;</w:t>
      </w:r>
    </w:p>
    <w:p w:rsidR="00996279" w:rsidRDefault="00FD45CB">
      <w:pPr>
        <w:pStyle w:val="ae"/>
        <w:numPr>
          <w:ilvl w:val="0"/>
          <w:numId w:val="4"/>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проводит очно или дистанционно (с возможностью обратной связи, в том числе в форме вебинара) разбор олимпиадных заданий и их решений;</w:t>
      </w:r>
    </w:p>
    <w:p w:rsidR="00996279" w:rsidRDefault="00FD45CB">
      <w:pPr>
        <w:pStyle w:val="ae"/>
        <w:numPr>
          <w:ilvl w:val="0"/>
          <w:numId w:val="4"/>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осуществляет очно или дистанционно (с возможностью обратной связи) по запросу участника Олимпиады показ выполненных им олимпиадных заданий;</w:t>
      </w:r>
    </w:p>
    <w:p w:rsidR="00996279" w:rsidRDefault="00FD45CB">
      <w:pPr>
        <w:pStyle w:val="ae"/>
        <w:numPr>
          <w:ilvl w:val="0"/>
          <w:numId w:val="4"/>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представляет результаты Олимпиады её участникам;</w:t>
      </w:r>
    </w:p>
    <w:p w:rsidR="00996279" w:rsidRDefault="00FD45CB">
      <w:pPr>
        <w:pStyle w:val="ae"/>
        <w:numPr>
          <w:ilvl w:val="0"/>
          <w:numId w:val="4"/>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рассматривает очно апелляции участников Олимпиады с использованием</w:t>
      </w:r>
      <w:r w:rsidR="00BF06B4">
        <w:rPr>
          <w:rFonts w:ascii="Times New Roman" w:hAnsi="Times New Roman" w:cs="Times New Roman"/>
          <w:bCs/>
          <w:sz w:val="28"/>
          <w:szCs w:val="28"/>
        </w:rPr>
        <w:t xml:space="preserve"> средств</w:t>
      </w:r>
      <w:r>
        <w:rPr>
          <w:rFonts w:ascii="Times New Roman" w:hAnsi="Times New Roman" w:cs="Times New Roman"/>
          <w:bCs/>
          <w:sz w:val="28"/>
          <w:szCs w:val="28"/>
        </w:rPr>
        <w:t xml:space="preserve"> аудио- и видеофиксации;</w:t>
      </w:r>
    </w:p>
    <w:p w:rsidR="00996279" w:rsidRDefault="00FD45CB">
      <w:pPr>
        <w:pStyle w:val="ae"/>
        <w:numPr>
          <w:ilvl w:val="0"/>
          <w:numId w:val="4"/>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определяет победителей и призёров Олимпиады по русскому языку на основании рейтингового списка и в соответствии с квотой, установленной организатором Олимпиады (в случае равного количества баллов участников Олимпиады, занесённых в итоговую таблицу, решение об увеличении квоты победителей и (или) призёров муниципального этапа Олимпиады принимает организатор Олимпиады муниципального этапа);</w:t>
      </w:r>
    </w:p>
    <w:p w:rsidR="00996279" w:rsidRDefault="00FD45CB">
      <w:pPr>
        <w:pStyle w:val="ae"/>
        <w:numPr>
          <w:ilvl w:val="0"/>
          <w:numId w:val="4"/>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представляет организатору Олимпиады результаты Олимпиады (протоколы) для их утверждения;</w:t>
      </w:r>
    </w:p>
    <w:p w:rsidR="00996279" w:rsidRDefault="00FD45CB">
      <w:pPr>
        <w:pStyle w:val="ae"/>
        <w:numPr>
          <w:ilvl w:val="0"/>
          <w:numId w:val="4"/>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составляет и представляет организатору муниципального этапа Олимпиады по русскому языку аналитический отчёт о результатах выполнения олимпиадных заданий.</w:t>
      </w:r>
    </w:p>
    <w:p w:rsidR="00996279" w:rsidRDefault="00FD45CB">
      <w:pPr>
        <w:pStyle w:val="ae"/>
        <w:spacing w:after="0" w:line="360" w:lineRule="auto"/>
        <w:ind w:left="0" w:firstLine="709"/>
      </w:pPr>
      <w:r>
        <w:rPr>
          <w:rFonts w:ascii="Times New Roman" w:hAnsi="Times New Roman" w:cs="Times New Roman"/>
          <w:bCs/>
          <w:sz w:val="28"/>
          <w:szCs w:val="28"/>
        </w:rPr>
        <w:t>Состав Жюри муниципального этапа Олимпиады формируется из числа педагогических, научных и научно-педагогических работников и утверждается организатором муниципального этапа Олимпиады. Список Жюри публикуется на официальном сайте организатора муниципального этапа Олимпиады.</w:t>
      </w:r>
      <w:r>
        <w:rPr>
          <w:rFonts w:ascii="Times New Roman" w:hAnsi="Times New Roman" w:cs="Times New Roman"/>
          <w:sz w:val="28"/>
          <w:szCs w:val="28"/>
        </w:rPr>
        <w:t xml:space="preserve"> </w:t>
      </w:r>
    </w:p>
    <w:p w:rsidR="00996279" w:rsidRDefault="00FD45CB">
      <w:pPr>
        <w:pStyle w:val="ae"/>
        <w:spacing w:after="0" w:line="360" w:lineRule="auto"/>
        <w:ind w:left="0" w:firstLine="709"/>
      </w:pPr>
      <w:r>
        <w:rPr>
          <w:rFonts w:ascii="Times New Roman" w:hAnsi="Times New Roman" w:cs="Times New Roman"/>
          <w:bCs/>
          <w:sz w:val="28"/>
          <w:szCs w:val="28"/>
        </w:rPr>
        <w:lastRenderedPageBreak/>
        <w:t>Для организации и контроля над проведением  муниципального этапов Олимпиады по русскому языку рекомендуется привлечь учителей-не словесников.</w:t>
      </w:r>
    </w:p>
    <w:p w:rsidR="00996279" w:rsidRDefault="00FD45CB">
      <w:pPr>
        <w:pStyle w:val="ae"/>
        <w:spacing w:after="0" w:line="360" w:lineRule="auto"/>
        <w:ind w:left="0" w:firstLine="709"/>
      </w:pPr>
      <w:r>
        <w:rPr>
          <w:rStyle w:val="fontstyle01"/>
          <w:sz w:val="28"/>
          <w:szCs w:val="28"/>
        </w:rPr>
        <w:t>Организаторы Олимпиады вправе</w:t>
      </w:r>
      <w:r>
        <w:rPr>
          <w:rFonts w:ascii="Times New Roman" w:hAnsi="Times New Roman" w:cs="Times New Roman"/>
          <w:color w:val="000000"/>
          <w:sz w:val="28"/>
          <w:szCs w:val="28"/>
        </w:rPr>
        <w:t xml:space="preserve"> </w:t>
      </w:r>
      <w:r>
        <w:rPr>
          <w:rStyle w:val="fontstyle01"/>
          <w:sz w:val="28"/>
          <w:szCs w:val="28"/>
        </w:rPr>
        <w:t xml:space="preserve">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w:t>
      </w:r>
    </w:p>
    <w:p w:rsidR="00996279" w:rsidRDefault="00996279">
      <w:pPr>
        <w:pStyle w:val="ae"/>
        <w:spacing w:after="0" w:line="360" w:lineRule="auto"/>
        <w:ind w:left="0" w:firstLine="709"/>
        <w:rPr>
          <w:rStyle w:val="fontstyle01"/>
          <w:sz w:val="28"/>
          <w:szCs w:val="28"/>
        </w:rPr>
      </w:pPr>
    </w:p>
    <w:p w:rsidR="00996279" w:rsidRDefault="00FD45CB">
      <w:pPr>
        <w:pStyle w:val="1"/>
      </w:pPr>
      <w:bookmarkStart w:id="3" w:name="_Toc19028466"/>
      <w:r>
        <w:rPr>
          <w:rFonts w:cs="Times New Roman"/>
          <w:szCs w:val="28"/>
        </w:rPr>
        <w:t>3. ПОРЯДОК ПРОВЕДЕНИЯ СОРЕВНОВАТЕЛЬНЫХ ТУРОВ И ВРЕМЯ ИХ НАЧАЛА С УЧЕТОМ ЧАСОВЫХ ПОЯСОВ</w:t>
      </w:r>
      <w:bookmarkEnd w:id="3"/>
    </w:p>
    <w:p w:rsidR="00902F88" w:rsidRDefault="00FD45CB">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Муниципальный этап Олимпиады прово</w:t>
      </w:r>
      <w:r w:rsidR="00276ECE">
        <w:rPr>
          <w:rFonts w:ascii="Times New Roman" w:eastAsia="Times New Roman" w:hAnsi="Times New Roman" w:cs="Times New Roman"/>
          <w:color w:val="000000"/>
          <w:sz w:val="28"/>
          <w:szCs w:val="28"/>
          <w:lang w:eastAsia="ru-RU"/>
        </w:rPr>
        <w:t xml:space="preserve">дится ежегодно </w:t>
      </w:r>
      <w:r w:rsidR="00276ECE" w:rsidRPr="00BD555F">
        <w:rPr>
          <w:rFonts w:ascii="Times New Roman" w:eastAsia="Times New Roman" w:hAnsi="Times New Roman" w:cs="Times New Roman"/>
          <w:b/>
          <w:color w:val="000000"/>
          <w:sz w:val="28"/>
          <w:szCs w:val="28"/>
          <w:lang w:eastAsia="ru-RU"/>
        </w:rPr>
        <w:t xml:space="preserve">не позднее </w:t>
      </w:r>
      <w:r w:rsidR="00BD555F" w:rsidRPr="00BD555F">
        <w:rPr>
          <w:rFonts w:ascii="Times New Roman" w:eastAsia="Times New Roman" w:hAnsi="Times New Roman" w:cs="Times New Roman"/>
          <w:b/>
          <w:color w:val="000000"/>
          <w:sz w:val="28"/>
          <w:szCs w:val="28"/>
          <w:lang w:eastAsia="ru-RU"/>
        </w:rPr>
        <w:br/>
      </w:r>
      <w:r w:rsidR="00276ECE" w:rsidRPr="00BD555F">
        <w:rPr>
          <w:rFonts w:ascii="Times New Roman" w:eastAsia="Times New Roman" w:hAnsi="Times New Roman" w:cs="Times New Roman"/>
          <w:b/>
          <w:color w:val="000000"/>
          <w:sz w:val="28"/>
          <w:szCs w:val="28"/>
          <w:lang w:eastAsia="ru-RU"/>
        </w:rPr>
        <w:t xml:space="preserve">25 </w:t>
      </w:r>
      <w:r w:rsidRPr="00BD555F">
        <w:rPr>
          <w:rFonts w:ascii="Times New Roman" w:eastAsia="Times New Roman" w:hAnsi="Times New Roman" w:cs="Times New Roman"/>
          <w:b/>
          <w:color w:val="000000"/>
          <w:sz w:val="28"/>
          <w:szCs w:val="28"/>
          <w:lang w:eastAsia="ru-RU"/>
        </w:rPr>
        <w:t>декабря</w:t>
      </w:r>
      <w:r>
        <w:rPr>
          <w:rFonts w:ascii="Times New Roman" w:eastAsia="Times New Roman" w:hAnsi="Times New Roman" w:cs="Times New Roman"/>
          <w:color w:val="000000"/>
          <w:sz w:val="28"/>
          <w:szCs w:val="28"/>
          <w:lang w:eastAsia="ru-RU"/>
        </w:rPr>
        <w:t xml:space="preserve"> для учащихся 7–11 классов (участники муниципального этапа вправе выполнять олимпиадные задания, разработанные для более старших классов по отношению к тем, в которых они проходят обучение).</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 Конкретные сроки проведения муниципального этапа Олимпиады устанавливаются органом государственной власти субъекта, осуществляющим государственное управление в сфере образования. Конкретные места проведения муниципального этапа устанавливает орган местного самоуправления, осуществляющий управление в сфере образования.</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Муниципальный этап Всероссийской олимпиады школьников по русскому языку проходит в один (письменный) тур, в виде ответов на конкретно поставленные вопросы или решений определённых лингвистических задач, отдельно для определённых выше возрастных групп. 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w:t>
      </w:r>
    </w:p>
    <w:p w:rsidR="00BD555F" w:rsidRDefault="00FD45CB">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Время начала Олимпиады — 10:00 ч.</w:t>
      </w:r>
      <w:r>
        <w:rPr>
          <w:rFonts w:ascii="Times New Roman" w:eastAsia="Times New Roman" w:hAnsi="Times New Roman" w:cs="Times New Roman"/>
          <w:color w:val="000000"/>
          <w:sz w:val="28"/>
          <w:szCs w:val="28"/>
          <w:lang w:eastAsia="ru-RU"/>
        </w:rPr>
        <w:t xml:space="preserve"> по местному времени. </w:t>
      </w:r>
    </w:p>
    <w:p w:rsidR="00996279" w:rsidRDefault="00FD45CB">
      <w:pPr>
        <w:spacing w:after="0" w:line="360" w:lineRule="auto"/>
        <w:ind w:firstLine="709"/>
      </w:pPr>
      <w:r>
        <w:rPr>
          <w:rFonts w:ascii="Times New Roman" w:eastAsia="Times New Roman" w:hAnsi="Times New Roman" w:cs="Times New Roman"/>
          <w:b/>
          <w:color w:val="000000"/>
          <w:sz w:val="28"/>
          <w:szCs w:val="28"/>
          <w:lang w:eastAsia="ru-RU"/>
        </w:rPr>
        <w:lastRenderedPageBreak/>
        <w:t>Рекомендуемое время выполнения заданий муниципального этапа:</w:t>
      </w:r>
      <w:r>
        <w:rPr>
          <w:rFonts w:ascii="Times New Roman" w:eastAsia="Times New Roman" w:hAnsi="Times New Roman" w:cs="Times New Roman"/>
          <w:color w:val="000000"/>
          <w:sz w:val="28"/>
          <w:szCs w:val="28"/>
          <w:lang w:eastAsia="ru-RU"/>
        </w:rPr>
        <w:t xml:space="preserve"> </w:t>
      </w:r>
    </w:p>
    <w:p w:rsidR="00996279" w:rsidRDefault="00FD45CB">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7–8</w:t>
      </w:r>
      <w:r>
        <w:rPr>
          <w:rFonts w:ascii="Times New Roman" w:eastAsia="Times New Roman" w:hAnsi="Times New Roman" w:cs="Times New Roman"/>
          <w:color w:val="000000"/>
          <w:sz w:val="28"/>
          <w:szCs w:val="28"/>
          <w:lang w:eastAsia="ru-RU"/>
        </w:rPr>
        <w:t xml:space="preserve"> классы — </w:t>
      </w:r>
      <w:r w:rsidR="00BD555F">
        <w:rPr>
          <w:rFonts w:ascii="Times New Roman" w:eastAsia="Times New Roman" w:hAnsi="Times New Roman" w:cs="Times New Roman"/>
          <w:b/>
          <w:color w:val="000000"/>
          <w:sz w:val="28"/>
          <w:szCs w:val="28"/>
          <w:lang w:eastAsia="ru-RU"/>
        </w:rPr>
        <w:t>1-5 - 2 часа</w:t>
      </w:r>
      <w:r>
        <w:rPr>
          <w:rFonts w:ascii="Times New Roman" w:eastAsia="Times New Roman" w:hAnsi="Times New Roman" w:cs="Times New Roman"/>
          <w:color w:val="000000"/>
          <w:sz w:val="28"/>
          <w:szCs w:val="28"/>
          <w:lang w:eastAsia="ru-RU"/>
        </w:rPr>
        <w:t xml:space="preserve">, </w:t>
      </w:r>
    </w:p>
    <w:p w:rsidR="00996279" w:rsidRDefault="00FD45CB">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9–11</w:t>
      </w:r>
      <w:r>
        <w:rPr>
          <w:rFonts w:ascii="Times New Roman" w:eastAsia="Times New Roman" w:hAnsi="Times New Roman" w:cs="Times New Roman"/>
          <w:color w:val="000000"/>
          <w:sz w:val="28"/>
          <w:szCs w:val="28"/>
          <w:lang w:eastAsia="ru-RU"/>
        </w:rPr>
        <w:t xml:space="preserve">   классы </w:t>
      </w:r>
      <w:r>
        <w:rPr>
          <w:rFonts w:ascii="Times New Roman" w:eastAsia="Times New Roman" w:hAnsi="Times New Roman" w:cs="Times New Roman"/>
          <w:b/>
          <w:color w:val="000000"/>
          <w:sz w:val="28"/>
          <w:szCs w:val="28"/>
          <w:lang w:eastAsia="ru-RU"/>
        </w:rPr>
        <w:t xml:space="preserve">— </w:t>
      </w:r>
      <w:r w:rsidR="00BD555F">
        <w:rPr>
          <w:rFonts w:ascii="Times New Roman" w:eastAsia="Times New Roman" w:hAnsi="Times New Roman" w:cs="Times New Roman"/>
          <w:b/>
          <w:color w:val="000000"/>
          <w:sz w:val="28"/>
          <w:szCs w:val="28"/>
          <w:lang w:eastAsia="ru-RU"/>
        </w:rPr>
        <w:t>3 -</w:t>
      </w:r>
      <w:r>
        <w:rPr>
          <w:rFonts w:ascii="Times New Roman" w:eastAsia="Times New Roman" w:hAnsi="Times New Roman" w:cs="Times New Roman"/>
          <w:b/>
          <w:color w:val="000000"/>
          <w:sz w:val="28"/>
          <w:szCs w:val="28"/>
          <w:lang w:eastAsia="ru-RU"/>
        </w:rPr>
        <w:t xml:space="preserve"> 4 час</w:t>
      </w:r>
      <w:r w:rsidR="00BD555F">
        <w:rPr>
          <w:rFonts w:ascii="Times New Roman" w:eastAsia="Times New Roman" w:hAnsi="Times New Roman" w:cs="Times New Roman"/>
          <w:b/>
          <w:color w:val="000000"/>
          <w:sz w:val="28"/>
          <w:szCs w:val="28"/>
          <w:lang w:eastAsia="ru-RU"/>
        </w:rPr>
        <w:t>а</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Учащимся необходимо продемонстрировать владение орфоэпическими нормами русского литературного языка, знание современной орфографической нормы и умение обосновать её с исторической точки зрения, знание семантической системы современного русского литературного языка, осведомлённость в области этимологии и в историческом развитии лексического значения слов, навыки синхронного и диахронического морфемного и словообразовательного анализа, знание русской фразеологии и умение анализировать функционирование фразеологизмов в художественном тексте, навыки морфологического анализа слова, знание синтаксической системы русского языка и умение анализировать синтаксические явления повышенной сложности, осведомлённость в области истории русского языкознания. Также учащиеся должны проявить лингвистическое чутьё и смекалку в решении неординарных вопросов о системе русского языка в его прошлом и настоящем.</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До начала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996279" w:rsidRDefault="00FD45CB">
      <w:pPr>
        <w:spacing w:after="0" w:line="360" w:lineRule="auto"/>
        <w:ind w:firstLine="709"/>
      </w:pPr>
      <w:r>
        <w:rPr>
          <w:rFonts w:ascii="Times New Roman" w:eastAsia="Times New Roman" w:hAnsi="Times New Roman" w:cs="Times New Roman"/>
          <w:b/>
          <w:color w:val="000000"/>
          <w:sz w:val="28"/>
          <w:szCs w:val="28"/>
          <w:lang w:eastAsia="ru-RU"/>
        </w:rPr>
        <w:t>Правила поведения участников во время Олимпиады</w:t>
      </w:r>
    </w:p>
    <w:p w:rsidR="00996279" w:rsidRDefault="00FD45CB">
      <w:pPr>
        <w:pStyle w:val="ae"/>
        <w:numPr>
          <w:ilvl w:val="0"/>
          <w:numId w:val="5"/>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время выполнения задания участники не вправе общаться друг с другом, свободно перемещаться по аудитории.  В случае выхода участника из аудитории дежурный на обложке работы отмечает время его выхода;</w:t>
      </w:r>
    </w:p>
    <w:p w:rsidR="00996279" w:rsidRDefault="00FD45CB">
      <w:pPr>
        <w:pStyle w:val="ae"/>
        <w:numPr>
          <w:ilvl w:val="0"/>
          <w:numId w:val="5"/>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Участник не имеет права в ходе Олимпиады выносить из аудитории любые материалы, касающиеся Олимпиады (бланки заданий, листы ответа, черновики);</w:t>
      </w:r>
    </w:p>
    <w:p w:rsidR="00996279" w:rsidRDefault="00FD45CB">
      <w:pPr>
        <w:pStyle w:val="ae"/>
        <w:numPr>
          <w:ilvl w:val="0"/>
          <w:numId w:val="5"/>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Участнику запрещается проносить с собой в аудиторию бумагу, справочные материалы, электронные средства связи, диктофоны, плееры, электронные книги, фотоаппараты и иное техническое оборудование;</w:t>
      </w:r>
    </w:p>
    <w:p w:rsidR="00996279" w:rsidRDefault="00FD45CB">
      <w:pPr>
        <w:pStyle w:val="ae"/>
        <w:numPr>
          <w:ilvl w:val="0"/>
          <w:numId w:val="5"/>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нарушения участником Олимпиады Порядка проведения Олимпиады и Требований к проведению муниципального этапов Олимпиады по русскому языку,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96279" w:rsidRDefault="00FD45CB">
      <w:pPr>
        <w:pStyle w:val="ae"/>
        <w:numPr>
          <w:ilvl w:val="0"/>
          <w:numId w:val="5"/>
        </w:numPr>
        <w:spacing w:after="0" w:line="360" w:lineRule="auto"/>
        <w:ind w:left="0" w:firstLine="709"/>
      </w:pPr>
      <w:r>
        <w:rPr>
          <w:rFonts w:ascii="Times New Roman" w:eastAsia="Times New Roman" w:hAnsi="Times New Roman" w:cs="Times New Roman"/>
          <w:color w:val="000000"/>
          <w:sz w:val="28"/>
          <w:szCs w:val="28"/>
          <w:lang w:eastAsia="ru-RU"/>
        </w:rPr>
        <w:t>Участники Олимпиады, которые были удалены с этапа, лишаются права дальнейшего участия в Олимпиаде по русскому языку в текущем году.</w:t>
      </w:r>
    </w:p>
    <w:p w:rsidR="00996279" w:rsidRDefault="00996279">
      <w:pPr>
        <w:pStyle w:val="ae"/>
        <w:spacing w:after="0" w:line="360" w:lineRule="auto"/>
        <w:rPr>
          <w:rFonts w:ascii="Times New Roman" w:eastAsia="Times New Roman" w:hAnsi="Times New Roman" w:cs="Times New Roman"/>
          <w:color w:val="000000"/>
          <w:sz w:val="28"/>
          <w:szCs w:val="28"/>
          <w:lang w:eastAsia="ru-RU"/>
        </w:rPr>
      </w:pPr>
    </w:p>
    <w:p w:rsidR="00996279" w:rsidRDefault="00FD45CB">
      <w:pPr>
        <w:pStyle w:val="1"/>
        <w:rPr>
          <w:rFonts w:eastAsia="Times New Roman" w:cs="Times New Roman"/>
          <w:color w:val="000000"/>
          <w:szCs w:val="28"/>
          <w:lang w:eastAsia="ru-RU"/>
        </w:rPr>
      </w:pPr>
      <w:bookmarkStart w:id="4" w:name="_Toc19028467"/>
      <w:r>
        <w:t>4. ПЕРЕЧЕНЬ СПРАВОЧНЫХ МАТЕРИАЛ</w:t>
      </w:r>
      <w:r w:rsidR="00BD555F">
        <w:t>ОВ, СРЕДСТВ СВЯЗИ И ЭЛЕКТРОННО-</w:t>
      </w:r>
      <w:r>
        <w:t>ВЫЧИСЛИТЕЛЬНОЙ ТЕХНИКИ, РАЗРЕШЕННЫХ К ИСПОЛЬЗОВАНИЮ</w:t>
      </w:r>
      <w:bookmarkEnd w:id="4"/>
    </w:p>
    <w:p w:rsidR="00996279" w:rsidRDefault="00FD45CB">
      <w:pPr>
        <w:spacing w:after="0" w:line="360" w:lineRule="auto"/>
        <w:ind w:firstLine="709"/>
      </w:pPr>
      <w:r>
        <w:rPr>
          <w:rFonts w:ascii="Times New Roman" w:hAnsi="Times New Roman" w:cs="Times New Roman"/>
          <w:bCs/>
          <w:sz w:val="28"/>
          <w:szCs w:val="28"/>
        </w:rPr>
        <w:t>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сети Интернет или использования Wi-Fi.</w:t>
      </w:r>
    </w:p>
    <w:p w:rsidR="00996279" w:rsidRDefault="00996279">
      <w:pPr>
        <w:spacing w:after="0" w:line="360" w:lineRule="auto"/>
        <w:ind w:firstLine="709"/>
        <w:rPr>
          <w:rFonts w:ascii="Times New Roman" w:hAnsi="Times New Roman" w:cs="Times New Roman"/>
          <w:bCs/>
          <w:sz w:val="28"/>
          <w:szCs w:val="28"/>
        </w:rPr>
      </w:pPr>
    </w:p>
    <w:p w:rsidR="00996279" w:rsidRDefault="00FD45CB">
      <w:pPr>
        <w:pStyle w:val="1"/>
        <w:rPr>
          <w:rFonts w:cs="Times New Roman"/>
          <w:szCs w:val="28"/>
        </w:rPr>
      </w:pPr>
      <w:bookmarkStart w:id="5" w:name="_Toc19028468"/>
      <w:r>
        <w:t>5. КРИТЕРИИ И МЕТОДИКИ ОЦЕНИВАНИЯ ОЛИМПИАДНЫХ ЗАДАНИЙ</w:t>
      </w:r>
      <w:bookmarkEnd w:id="5"/>
    </w:p>
    <w:p w:rsidR="00996279" w:rsidRDefault="00FD45CB">
      <w:pPr>
        <w:spacing w:after="0" w:line="360" w:lineRule="auto"/>
        <w:ind w:firstLine="709"/>
      </w:pPr>
      <w:r>
        <w:rPr>
          <w:rFonts w:ascii="Times New Roman" w:eastAsia="Times New Roman" w:hAnsi="Times New Roman" w:cs="Times New Roman"/>
          <w:b/>
          <w:color w:val="000000"/>
          <w:sz w:val="28"/>
          <w:szCs w:val="28"/>
          <w:lang w:eastAsia="ru-RU"/>
        </w:rPr>
        <w:t>Решение каждого задания оценивается по особой шкале (ответы, критерии и методика оценивания олимпиадных заданий разрабатываются региональной предметно-методической комиссией и оформляются в виде отдельного документа).</w:t>
      </w:r>
      <w:r>
        <w:rPr>
          <w:rFonts w:ascii="Times New Roman" w:eastAsia="Times New Roman" w:hAnsi="Times New Roman" w:cs="Times New Roman"/>
          <w:color w:val="000000"/>
          <w:sz w:val="28"/>
          <w:szCs w:val="28"/>
          <w:lang w:eastAsia="ru-RU"/>
        </w:rPr>
        <w:t xml:space="preserve">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lastRenderedPageBreak/>
        <w:t xml:space="preserve">Процедура вскрытия пакетов с заданиями должна быть зарегистрирована в виде Протокола, подписанного председателем Оргкомитета и председателем Жюри муниципального этапа Олимпиады по русскому языку.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Тиражирование заданий осуществляется с учётом следующих параметров: листы бумаги А4, программа Acrobat Reader, чёрно-белая односторонняя печать. Задания должны тиражироваться в хорошем качестве печати и без уменьшения, то есть в масштабе 1х1 без изменения формата, в котором документ получен от РПМК.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Каждая работа должна иметь титульный лист, на котором указываются все персональные данные участника муниципального этапа Олимпиады по русскому языку. После шифрования работ Оргкомитет передаёт их Председателю Жюри без титульных листов; листы работы должны быть надёжно скреплены между собой.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На бланках с заданиями РПМК по русскому языку предусмотрено необходимое место для написания ответов, поэтому участники муниципального этапа Олимпиады должны выполнять задания на данных листах, без использования рабочих тетрадей, поскольку формат некоторых заданий предполагает взаимодействие с напечатанным в бланке текстом (заполнение пропусков, таблиц и др.). В случае нехватки отведённых на ответ линеек участнику необходимо продолжить написание на оборотной стороне этого же листа с чётким указанием на то, продолжением ответа на какое задание является данный текст. Черновики при проверке не учитываются.</w:t>
      </w:r>
    </w:p>
    <w:p w:rsidR="00996279" w:rsidRDefault="00FD45CB">
      <w:pPr>
        <w:spacing w:after="0" w:line="360" w:lineRule="auto"/>
        <w:ind w:firstLine="709"/>
      </w:pPr>
      <w:r>
        <w:rPr>
          <w:rFonts w:ascii="Times New Roman" w:eastAsia="Times New Roman" w:hAnsi="Times New Roman" w:cs="Times New Roman"/>
          <w:b/>
          <w:color w:val="000000"/>
          <w:sz w:val="28"/>
          <w:szCs w:val="28"/>
          <w:lang w:eastAsia="ru-RU"/>
        </w:rPr>
        <w:t>Решение каждой задачи оценивается Жюри в строгом соответствии с критериями и методикой оценки, разработанными РПМК комиссией. Категорически запрещается</w:t>
      </w:r>
      <w:r>
        <w:rPr>
          <w:rFonts w:ascii="Times New Roman" w:eastAsia="Times New Roman" w:hAnsi="Times New Roman" w:cs="Times New Roman"/>
          <w:color w:val="000000"/>
          <w:sz w:val="28"/>
          <w:szCs w:val="28"/>
          <w:lang w:eastAsia="ru-RU"/>
        </w:rPr>
        <w:t xml:space="preserve"> ставить дополнительные баллы за оригинальность, полноту ответа и т. п., не предусмотренные критериями оценивания.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lastRenderedPageBreak/>
        <w:t xml:space="preserve">В целях повышения объективности оценивания рекомендуется создать группу из 2 членов Жюри, которая проверяет ответы всех участников на одно задание. Если какое-либо задание включено в комплект более чем одного класса, рекомендуется назначить одну и ту же группу членов Жюри для проверки этого задания во всех параллелях.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Оценка каждого вопроса заверяется личной подписью членов Жюри. Факт внесения изменений в сумму баллов в процессе апелляции отражается на самой работе и закрепляется подписью Председателя Жюри муниципального этапа.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В случае возникновения вопросов по критериям оценивания или необходимости верификации конкретного ответа участника Председателю Жюри муниципального этапа Олимпиады по русскому языку следует обратиться в региональную предметно-методическую комиссию по русскому языку для получения консультации.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Если Жюри муниципального этапа считает, что в работе (работах) имеются признаки некорректного заимствования (списывания), Председателю Жюри муниципального этапа рекомендуется перепроверить такую работу (такие работы) в соответствии с критериями оценивания и связаться для консультации с региональной предметно-методической комиссией.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После окончания проверки рекомендуется назначить ответственных членов Жюри для суммирования баллов за все задания в каждой работе, чтобы избежать ошибок в подсчете баллов.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В том случае, если количество участников позволяет это сделать, рекомендуется завершить проверку всех работ муниципального этапа Олимпиады в течение того же дня, когда проводится данное мероприятие. Для обеспечения максимальной эффективности проверки целесообразно обеспечить фактическое присутствие во время проверки не менее 10 членов жюри.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lastRenderedPageBreak/>
        <w:t xml:space="preserve">На основании обезличенного рейтинга Жюри готовит предложения по определению победителей и призёров Олимпиады отдельно по  классам и передаёт их в Оргкомитет для декодирования и определения имён победителей и призёров Олимпиады. Работа по кодированию, проверке и процедуре внесения баллов в компьютер должна быть организована так, чтобы полная информация о рейтинге каждого участника Олимпиады до объявления результатов была доступна только лицам, уполномоченным вносить данные сведения в сводную таблицу.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После проведения муниципального этапа Олимпиады </w:t>
      </w:r>
      <w:r>
        <w:rPr>
          <w:rFonts w:ascii="Times New Roman" w:eastAsia="Times New Roman" w:hAnsi="Times New Roman" w:cs="Times New Roman"/>
          <w:b/>
          <w:color w:val="000000"/>
          <w:sz w:val="28"/>
          <w:szCs w:val="28"/>
          <w:u w:val="thick"/>
          <w:lang w:eastAsia="ru-RU"/>
        </w:rPr>
        <w:t xml:space="preserve">необходимо разместить комплекты заданий всех классов в открытом доступе </w:t>
      </w:r>
      <w:r>
        <w:rPr>
          <w:rFonts w:ascii="Times New Roman" w:eastAsia="Times New Roman" w:hAnsi="Times New Roman" w:cs="Times New Roman"/>
          <w:color w:val="000000"/>
          <w:sz w:val="28"/>
          <w:szCs w:val="28"/>
          <w:lang w:eastAsia="ru-RU"/>
        </w:rPr>
        <w:t xml:space="preserve">(без необходимости введения паролей) в Интернете на официальных сайтах органов местного  самоуправления, отвечающих за проведение муниципального этапа в конкретном регионе. Это позволяет существенно повысить эффективность подготовки участников, активизирует интерес учащихся к русскому языку посредством доступности реальных заданий прошлых лет, а также помогает осуществлению преемственности между разными этапами олимпиады (см., например: </w:t>
      </w:r>
      <w:hyperlink r:id="rId10">
        <w:r>
          <w:rPr>
            <w:rStyle w:val="-"/>
            <w:rFonts w:ascii="Times New Roman" w:eastAsia="Times New Roman" w:hAnsi="Times New Roman" w:cs="Times New Roman"/>
            <w:sz w:val="28"/>
            <w:szCs w:val="28"/>
            <w:lang w:val="en-US" w:eastAsia="ru-RU"/>
          </w:rPr>
          <w:t>http</w:t>
        </w:r>
        <w:r>
          <w:rPr>
            <w:rStyle w:val="-"/>
            <w:rFonts w:ascii="Times New Roman" w:eastAsia="Times New Roman" w:hAnsi="Times New Roman" w:cs="Times New Roman"/>
            <w:sz w:val="28"/>
            <w:szCs w:val="28"/>
            <w:lang w:eastAsia="ru-RU"/>
          </w:rPr>
          <w:t>://</w:t>
        </w:r>
        <w:r>
          <w:rPr>
            <w:rStyle w:val="-"/>
            <w:rFonts w:ascii="Times New Roman" w:eastAsia="Times New Roman" w:hAnsi="Times New Roman" w:cs="Times New Roman"/>
            <w:sz w:val="28"/>
            <w:szCs w:val="28"/>
            <w:lang w:val="en-US" w:eastAsia="ru-RU"/>
          </w:rPr>
          <w:t>www</w:t>
        </w:r>
        <w:r>
          <w:rPr>
            <w:rStyle w:val="-"/>
            <w:rFonts w:ascii="Times New Roman" w:eastAsia="Times New Roman" w:hAnsi="Times New Roman" w:cs="Times New Roman"/>
            <w:sz w:val="28"/>
            <w:szCs w:val="28"/>
            <w:lang w:eastAsia="ru-RU"/>
          </w:rPr>
          <w:t>.</w:t>
        </w:r>
        <w:r>
          <w:rPr>
            <w:rStyle w:val="-"/>
            <w:rFonts w:ascii="Times New Roman" w:eastAsia="Times New Roman" w:hAnsi="Times New Roman" w:cs="Times New Roman"/>
            <w:sz w:val="28"/>
            <w:szCs w:val="28"/>
            <w:lang w:val="en-US" w:eastAsia="ru-RU"/>
          </w:rPr>
          <w:t>yarregion</w:t>
        </w:r>
        <w:r>
          <w:rPr>
            <w:rStyle w:val="-"/>
            <w:rFonts w:ascii="Times New Roman" w:eastAsia="Times New Roman" w:hAnsi="Times New Roman" w:cs="Times New Roman"/>
            <w:sz w:val="28"/>
            <w:szCs w:val="28"/>
            <w:lang w:eastAsia="ru-RU"/>
          </w:rPr>
          <w:t>.</w:t>
        </w:r>
        <w:r>
          <w:rPr>
            <w:rStyle w:val="-"/>
            <w:rFonts w:ascii="Times New Roman" w:eastAsia="Times New Roman" w:hAnsi="Times New Roman" w:cs="Times New Roman"/>
            <w:sz w:val="28"/>
            <w:szCs w:val="28"/>
            <w:lang w:val="en-US" w:eastAsia="ru-RU"/>
          </w:rPr>
          <w:t>ru</w:t>
        </w:r>
        <w:r>
          <w:rPr>
            <w:rStyle w:val="-"/>
            <w:rFonts w:ascii="Times New Roman" w:eastAsia="Times New Roman" w:hAnsi="Times New Roman" w:cs="Times New Roman"/>
            <w:sz w:val="28"/>
            <w:szCs w:val="28"/>
            <w:lang w:eastAsia="ru-RU"/>
          </w:rPr>
          <w:t>/</w:t>
        </w:r>
        <w:r>
          <w:rPr>
            <w:rStyle w:val="-"/>
            <w:rFonts w:ascii="Times New Roman" w:eastAsia="Times New Roman" w:hAnsi="Times New Roman" w:cs="Times New Roman"/>
            <w:sz w:val="28"/>
            <w:szCs w:val="28"/>
            <w:lang w:val="en-US" w:eastAsia="ru-RU"/>
          </w:rPr>
          <w:t>depts</w:t>
        </w:r>
        <w:r>
          <w:rPr>
            <w:rStyle w:val="-"/>
            <w:rFonts w:ascii="Times New Roman" w:eastAsia="Times New Roman" w:hAnsi="Times New Roman" w:cs="Times New Roman"/>
            <w:sz w:val="28"/>
            <w:szCs w:val="28"/>
            <w:lang w:eastAsia="ru-RU"/>
          </w:rPr>
          <w:t>/</w:t>
        </w:r>
        <w:r>
          <w:rPr>
            <w:rStyle w:val="-"/>
            <w:rFonts w:ascii="Times New Roman" w:eastAsia="Times New Roman" w:hAnsi="Times New Roman" w:cs="Times New Roman"/>
            <w:sz w:val="28"/>
            <w:szCs w:val="28"/>
            <w:lang w:val="en-US" w:eastAsia="ru-RU"/>
          </w:rPr>
          <w:t>dobr</w:t>
        </w:r>
        <w:r>
          <w:rPr>
            <w:rStyle w:val="-"/>
            <w:rFonts w:ascii="Times New Roman" w:eastAsia="Times New Roman" w:hAnsi="Times New Roman" w:cs="Times New Roman"/>
            <w:sz w:val="28"/>
            <w:szCs w:val="28"/>
            <w:lang w:eastAsia="ru-RU"/>
          </w:rPr>
          <w:t>/</w:t>
        </w:r>
        <w:r>
          <w:rPr>
            <w:rStyle w:val="-"/>
            <w:rFonts w:ascii="Times New Roman" w:eastAsia="Times New Roman" w:hAnsi="Times New Roman" w:cs="Times New Roman"/>
            <w:sz w:val="28"/>
            <w:szCs w:val="28"/>
            <w:lang w:val="en-US" w:eastAsia="ru-RU"/>
          </w:rPr>
          <w:t>Pages</w:t>
        </w:r>
        <w:r>
          <w:rPr>
            <w:rStyle w:val="-"/>
            <w:rFonts w:ascii="Times New Roman" w:eastAsia="Times New Roman" w:hAnsi="Times New Roman" w:cs="Times New Roman"/>
            <w:sz w:val="28"/>
            <w:szCs w:val="28"/>
            <w:lang w:eastAsia="ru-RU"/>
          </w:rPr>
          <w:t>/Всероссийская-олимпиада-школьников.</w:t>
        </w:r>
        <w:r>
          <w:rPr>
            <w:rStyle w:val="-"/>
            <w:rFonts w:ascii="Times New Roman" w:eastAsia="Times New Roman" w:hAnsi="Times New Roman" w:cs="Times New Roman"/>
            <w:sz w:val="28"/>
            <w:szCs w:val="28"/>
            <w:lang w:val="en-US" w:eastAsia="ru-RU"/>
          </w:rPr>
          <w:t>aspx</w:t>
        </w:r>
      </w:hyperlink>
      <w:r>
        <w:rPr>
          <w:rFonts w:ascii="Times New Roman" w:eastAsia="Times New Roman" w:hAnsi="Times New Roman" w:cs="Times New Roman"/>
          <w:color w:val="000000"/>
          <w:sz w:val="28"/>
          <w:szCs w:val="28"/>
          <w:lang w:eastAsia="ru-RU"/>
        </w:rPr>
        <w:t>).</w:t>
      </w:r>
    </w:p>
    <w:p w:rsidR="00996279" w:rsidRDefault="00996279">
      <w:pPr>
        <w:spacing w:after="0" w:line="360" w:lineRule="auto"/>
        <w:ind w:firstLine="709"/>
        <w:rPr>
          <w:rFonts w:ascii="Times New Roman" w:eastAsia="Times New Roman" w:hAnsi="Times New Roman" w:cs="Times New Roman"/>
          <w:color w:val="000000"/>
          <w:sz w:val="28"/>
          <w:szCs w:val="28"/>
          <w:lang w:eastAsia="ru-RU"/>
        </w:rPr>
      </w:pPr>
    </w:p>
    <w:p w:rsidR="00996279" w:rsidRDefault="00FD45CB">
      <w:pPr>
        <w:pStyle w:val="1"/>
        <w:rPr>
          <w:rFonts w:cs="Times New Roman"/>
          <w:szCs w:val="28"/>
        </w:rPr>
      </w:pPr>
      <w:bookmarkStart w:id="6" w:name="_Toc19028469"/>
      <w:r>
        <w:t>6. ПЕРЕЧЕНЬ МАТЕРИАЛЬНО-ТЕХНИЧЕСКОГО ОБЕСПЕЧЕНИЯ ДЛЯ ВЫПОЛНЕНИЯ ОЛИМПИАДНЫХ ЗАДАНИЙ</w:t>
      </w:r>
      <w:bookmarkEnd w:id="6"/>
    </w:p>
    <w:p w:rsidR="00996279" w:rsidRDefault="00FD45CB">
      <w:pPr>
        <w:spacing w:after="0" w:line="360" w:lineRule="auto"/>
        <w:ind w:firstLine="709"/>
      </w:pPr>
      <w:r>
        <w:rPr>
          <w:rFonts w:ascii="Times New Roman" w:hAnsi="Times New Roman" w:cs="Times New Roman"/>
          <w:color w:val="000000"/>
          <w:sz w:val="28"/>
          <w:szCs w:val="28"/>
        </w:rPr>
        <w:t xml:space="preserve">Для проведения муниципального этапа Олимпиады по русскому языку требуется соответствующее действующим на момент проведения мероприятия санитарно-эпидемиологическим правилам и нормам здание образовательного учреждения с классами (аудиториями) по 20–30 столов; бумага формата А4 для тиражирования экземпляров олимпиадных заданий – для участников, критериев оценивания – для проверяющих (рассчитывается в зависимости от количества человек), достаточное количество экземпляров заданий, чистая бумага для черновиков, авторучки с синими (фиолетовыми) / </w:t>
      </w:r>
      <w:r>
        <w:rPr>
          <w:rFonts w:ascii="Times New Roman" w:hAnsi="Times New Roman" w:cs="Times New Roman"/>
          <w:color w:val="000000"/>
          <w:sz w:val="28"/>
          <w:szCs w:val="28"/>
        </w:rPr>
        <w:lastRenderedPageBreak/>
        <w:t xml:space="preserve">чёрными чернилами (на усмотрение оргкомитета Олимпиады в зависимости от технических характеристик оборудования для сканирования работ), скрепки или степлер. В аудиториях следует предусмотреть настенные часы. </w:t>
      </w:r>
      <w:r>
        <w:rPr>
          <w:rFonts w:ascii="Times New Roman" w:hAnsi="Times New Roman" w:cs="Times New Roman"/>
          <w:color w:val="000000"/>
          <w:sz w:val="28"/>
          <w:szCs w:val="28"/>
        </w:rPr>
        <w:tab/>
        <w:t>Для тиражирования материалов необходим ксерокс или принтер. Для составления членами Оргкомитета рейтинга участников Олимпиады желательно использовать компьютер (ноутбук) с программой MS Excel или её аналогом.</w:t>
      </w:r>
    </w:p>
    <w:p w:rsidR="00996279" w:rsidRDefault="00FD45CB">
      <w:pPr>
        <w:spacing w:after="0" w:line="360" w:lineRule="auto"/>
        <w:ind w:firstLine="709"/>
      </w:pPr>
      <w:r>
        <w:rPr>
          <w:rFonts w:ascii="Times New Roman" w:hAnsi="Times New Roman" w:cs="Times New Roman"/>
          <w:color w:val="000000"/>
          <w:sz w:val="28"/>
          <w:szCs w:val="28"/>
        </w:rPr>
        <w:t xml:space="preserve">Для сканирования работ участников муниципального этапа Олимпиады необходимы сканеры и компьютеры (ноутбуки). </w:t>
      </w:r>
    </w:p>
    <w:p w:rsidR="00996279" w:rsidRDefault="00FD45CB">
      <w:pPr>
        <w:spacing w:after="0" w:line="360" w:lineRule="auto"/>
        <w:ind w:firstLine="709"/>
      </w:pPr>
      <w:r>
        <w:rPr>
          <w:rFonts w:ascii="Times New Roman" w:hAnsi="Times New Roman" w:cs="Times New Roman"/>
          <w:b/>
          <w:color w:val="000000"/>
          <w:sz w:val="28"/>
          <w:szCs w:val="28"/>
        </w:rPr>
        <w:t>Для участников с ОВЗ</w:t>
      </w:r>
      <w:r>
        <w:rPr>
          <w:rFonts w:ascii="Times New Roman" w:hAnsi="Times New Roman" w:cs="Times New Roman"/>
          <w:color w:val="000000"/>
          <w:sz w:val="28"/>
          <w:szCs w:val="28"/>
        </w:rPr>
        <w:t xml:space="preserve"> может использоваться специальное оборудование с учетом их конкретных потребностей. </w:t>
      </w:r>
    </w:p>
    <w:p w:rsidR="00996279" w:rsidRDefault="00FD45CB">
      <w:pPr>
        <w:spacing w:after="0" w:line="360" w:lineRule="auto"/>
        <w:ind w:firstLine="709"/>
      </w:pPr>
      <w:r>
        <w:rPr>
          <w:rFonts w:ascii="Times New Roman" w:hAnsi="Times New Roman" w:cs="Times New Roman"/>
          <w:color w:val="000000"/>
          <w:sz w:val="28"/>
          <w:szCs w:val="28"/>
        </w:rPr>
        <w:t>При проведении процедуры разбора заданий могут понадобиться компьютер (ноутбук), мультимедийный проектор, микрофоны, стереоколонки.</w:t>
      </w:r>
    </w:p>
    <w:p w:rsidR="00996279" w:rsidRDefault="00996279">
      <w:pPr>
        <w:spacing w:after="0" w:line="360" w:lineRule="auto"/>
        <w:ind w:firstLine="709"/>
        <w:rPr>
          <w:rFonts w:ascii="Times New Roman" w:hAnsi="Times New Roman" w:cs="Times New Roman"/>
          <w:color w:val="000000"/>
          <w:sz w:val="28"/>
          <w:szCs w:val="28"/>
        </w:rPr>
      </w:pPr>
    </w:p>
    <w:p w:rsidR="00996279" w:rsidRDefault="00FD45CB">
      <w:pPr>
        <w:pStyle w:val="1"/>
        <w:rPr>
          <w:rFonts w:cs="Times New Roman"/>
          <w:szCs w:val="28"/>
        </w:rPr>
      </w:pPr>
      <w:bookmarkStart w:id="7" w:name="_Toc19028470"/>
      <w:r>
        <w:t>7. 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bookmarkEnd w:id="7"/>
    </w:p>
    <w:p w:rsidR="00996279" w:rsidRDefault="00FD45CB">
      <w:pPr>
        <w:pStyle w:val="ae"/>
        <w:spacing w:after="0" w:line="360" w:lineRule="auto"/>
        <w:ind w:left="0" w:firstLine="709"/>
        <w:rPr>
          <w:rFonts w:ascii="Times New Roman" w:hAnsi="Times New Roman" w:cs="Times New Roman"/>
          <w:b/>
          <w:bCs/>
          <w:sz w:val="28"/>
          <w:szCs w:val="28"/>
        </w:rPr>
      </w:pPr>
      <w:r>
        <w:rPr>
          <w:rFonts w:ascii="Times New Roman" w:hAnsi="Times New Roman" w:cs="Times New Roman"/>
          <w:b/>
          <w:bCs/>
          <w:sz w:val="28"/>
          <w:szCs w:val="28"/>
        </w:rPr>
        <w:t>7.1. Порядок анализа олимпиадных заданий и их решений</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Главная цель процедуры анализа (разбора) олимпиадных заданий — знакомство участников муниципального этапа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Анализ работ участников муниципального этапа рекомендуется организовывать в очной или дистанционной форме с организацией обратной связи (например, в форме вебинара посредством сети Интернет).</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Если разбор заданий проводится в очной форме, на разборе заданий могут присутствовать все участники Олимпиады. Необходимое </w:t>
      </w:r>
      <w:r>
        <w:rPr>
          <w:rFonts w:ascii="Times New Roman" w:eastAsia="Times New Roman" w:hAnsi="Times New Roman" w:cs="Times New Roman"/>
          <w:color w:val="000000"/>
          <w:sz w:val="28"/>
          <w:szCs w:val="28"/>
          <w:lang w:eastAsia="ru-RU"/>
        </w:rPr>
        <w:lastRenderedPageBreak/>
        <w:t xml:space="preserve">оборудование и оповещение участников о времени и месте анализа заданий обеспечивает Оргкомитет.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В процессе проведения анализа заданий участники должны получить всю необходимую информацию по поводу объективности оценки их работ, чтобы уменьшить число необоснованных апелляций по результатам проверки решений.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 xml:space="preserve">Анализ олимпиадных заданий проводится после их проверки в отведённое Оргкомитетом время. </w:t>
      </w:r>
    </w:p>
    <w:p w:rsidR="00996279" w:rsidRDefault="00FD45CB">
      <w:pPr>
        <w:spacing w:after="0" w:line="360" w:lineRule="auto"/>
        <w:ind w:firstLine="709"/>
      </w:pPr>
      <w:r>
        <w:rPr>
          <w:rFonts w:ascii="Times New Roman" w:eastAsia="Times New Roman" w:hAnsi="Times New Roman" w:cs="Times New Roman"/>
          <w:color w:val="000000"/>
          <w:sz w:val="28"/>
          <w:szCs w:val="28"/>
          <w:lang w:eastAsia="ru-RU"/>
        </w:rPr>
        <w:t>В ходе анализа представители Жюри подробно объясняют критерии оценивания каждого из заданий, анализируются типичные ошибки, допущенные участниками Олимпиады, представляются наиболее удачные ответы.</w:t>
      </w:r>
    </w:p>
    <w:p w:rsidR="00996279" w:rsidRDefault="00FD45CB">
      <w:pPr>
        <w:spacing w:after="0" w:line="360" w:lineRule="auto"/>
        <w:ind w:firstLine="709"/>
      </w:pPr>
      <w:r>
        <w:rPr>
          <w:rFonts w:ascii="Times New Roman" w:eastAsia="Times New Roman" w:hAnsi="Times New Roman" w:cs="Times New Roman"/>
          <w:b/>
          <w:color w:val="000000"/>
          <w:sz w:val="28"/>
          <w:szCs w:val="28"/>
          <w:lang w:eastAsia="ru-RU"/>
        </w:rPr>
        <w:t>7.2</w:t>
      </w:r>
      <w:r>
        <w:rPr>
          <w:rFonts w:ascii="Times New Roman" w:hAnsi="Times New Roman" w:cs="Times New Roman"/>
          <w:b/>
          <w:bCs/>
          <w:color w:val="000000"/>
          <w:sz w:val="28"/>
          <w:szCs w:val="28"/>
        </w:rPr>
        <w:t xml:space="preserve"> Порядок показа работ</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Показ работ организуется в очной или дистанционной форме.</w:t>
      </w:r>
    </w:p>
    <w:p w:rsidR="00996279" w:rsidRDefault="00FD45CB">
      <w:pPr>
        <w:pStyle w:val="ae"/>
        <w:numPr>
          <w:ilvl w:val="0"/>
          <w:numId w:val="6"/>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первом случае на показ работ допускаются только участники Олимпиады по паспорту или иному документу, удостоверяющему личность.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Для показа работ Оргкомитет выделяет одну большую аудиторию, предоставляет, предварительно декодировав, работы участников, назначает ответственных лиц, которые осуществляют распределение работ школьников и организуют доступ участников к работам.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В аудитории должны быть стол для Председателя Жюри, столы для членов Жюри с табличками и столы для школьников, за которыми они в присутствии ответственных лиц из Оргкомитета самостоятельно просматривают свои работы. Вносить исправления в работы, выносить из аудитории, где проводится показ, заполненные бланки заданий (листы ответов) и черновики, запрещено. Участник имеет право задать члену Жюри вопросы по оценке приведённого им решения задачи.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В случае, если член Жюри соглашается с аргументами участника по изменению оценки решения задачи, он вносит необходимые изменения в оценку данной задачи, фиксируя их на работе, и закрепляет своей подписью; </w:t>
      </w:r>
      <w:r>
        <w:rPr>
          <w:rFonts w:ascii="Times New Roman" w:eastAsia="Times New Roman" w:hAnsi="Times New Roman" w:cs="Times New Roman"/>
          <w:color w:val="000000"/>
          <w:sz w:val="28"/>
          <w:szCs w:val="28"/>
          <w:lang w:eastAsia="ru-RU"/>
        </w:rPr>
        <w:lastRenderedPageBreak/>
        <w:t xml:space="preserve">также изменения своей подписью закрепляет Председатель Жюри. В противном случае член Жюри предлагает участнику написать заявление в Апелляционную комиссию о своем несогласии с выставленной ему оценкой. Участник самостоятельно принимает решение о подаче апелляции. </w:t>
      </w:r>
      <w:r>
        <w:rPr>
          <w:rFonts w:ascii="Times New Roman" w:eastAsia="Times New Roman" w:hAnsi="Times New Roman" w:cs="Times New Roman"/>
          <w:color w:val="000000"/>
          <w:sz w:val="28"/>
          <w:szCs w:val="28"/>
          <w:lang w:eastAsia="ru-RU"/>
        </w:rPr>
        <w:tab/>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Для корректировки оценок в итоговой ведомости (электронной таблице) в аудитории должен присутствовать представитель Оргкомитета с компьютером или ноутбуком (без права голоса).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Для участников с ОВЗ назначается персональный эксперт (или эксперты) для проведения анализа и показа их олимпиадных работ. </w:t>
      </w:r>
    </w:p>
    <w:p w:rsidR="00996279" w:rsidRDefault="00FD45CB">
      <w:pPr>
        <w:pStyle w:val="ae"/>
        <w:numPr>
          <w:ilvl w:val="0"/>
          <w:numId w:val="6"/>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втором случае Оргкомитет после сканирования всех работ участников муниципального этапа Олимпиады должен обеспечивать каждому участнику индивидуальный доступ к его/её работе в сети Интернет на специальном сайте с возможностью в очной форме задать интересующие вопросы.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Работы участников хранятся Оргкомитетом Олимпиады в течение одного года с момента её окончания.</w:t>
      </w:r>
    </w:p>
    <w:p w:rsidR="00996279" w:rsidRDefault="00FD45CB">
      <w:pPr>
        <w:pStyle w:val="ae"/>
        <w:spacing w:after="0" w:line="360" w:lineRule="auto"/>
        <w:ind w:left="0" w:firstLine="709"/>
      </w:pPr>
      <w:r>
        <w:rPr>
          <w:rFonts w:ascii="Times New Roman" w:eastAsia="Times New Roman" w:hAnsi="Times New Roman" w:cs="Times New Roman"/>
          <w:b/>
          <w:color w:val="000000"/>
          <w:sz w:val="28"/>
          <w:szCs w:val="28"/>
          <w:lang w:eastAsia="ru-RU"/>
        </w:rPr>
        <w:t>7.3 Порядок рассмотрения апелляций по результатам проверки Жюри олимпиадных заданий</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Апелляция проводится в случае несогласия участника муниципального этапа Олимпиады с результатами оценивания его олимпиадной работы. Апелляции участников Олимпиады рассматриваются Жюри совместно с Оргкомитетом (апелляционная комиссия).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Документами по проведению апелляции являются: письменные заявления об апелляциях участников муниципального этапа Олимпиады; журнал (листы) регистрации апелляций; протоколы и видеозапись (видеофиксация) проведения апелляции, которые хранятся в течение 3 лет.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Заявление на апелляцию подается в течение одного астрономического часа после окончания показа работ и рассматривается в течение трех часов с момента подачи.</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lastRenderedPageBreak/>
        <w:t xml:space="preserve">Представители Оргкомитета строго следят за тем, чтобы в заявлениях на апелляцию участником было указано полное название образовательного учреждения, тиражируют к проведению апелляции достаточное количество бланков заявлений на апелляцию и бланков протоколов проведения апелляции с указанием присутствующих членов Жюри и членов Оргкомитета.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Рассмотрение апелляции проводится в спокойной и доброжелательной обстановке. Участнику,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РПМК.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При рассмотрении апелляции присутствует только подавший заявление участник муниципального этапа Олимпиады, имеющий при себе документ, удостоверяющий личность.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По результатам рассмотрения апелляции выносится одно из следующих решений: </w:t>
      </w:r>
    </w:p>
    <w:p w:rsidR="00996279" w:rsidRDefault="00FD45CB">
      <w:pPr>
        <w:pStyle w:val="ae"/>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 отклонении апелляции и сохранении выставленных баллов,</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об удовлетворении апелляции и корректировке баллов.</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Критерии и методика оценивания олимпиадных заданий не могут быть предметом </w:t>
      </w:r>
      <w:r>
        <w:rPr>
          <w:rFonts w:ascii="Times New Roman" w:eastAsia="Times New Roman" w:hAnsi="Times New Roman" w:cs="Times New Roman"/>
          <w:b/>
          <w:color w:val="000000"/>
          <w:sz w:val="28"/>
          <w:szCs w:val="28"/>
          <w:lang w:eastAsia="ru-RU"/>
        </w:rPr>
        <w:t>апелляции и пересмотру не подлежат.</w:t>
      </w:r>
      <w:r>
        <w:rPr>
          <w:rFonts w:ascii="Times New Roman" w:eastAsia="Times New Roman" w:hAnsi="Times New Roman" w:cs="Times New Roman"/>
          <w:color w:val="000000"/>
          <w:sz w:val="28"/>
          <w:szCs w:val="28"/>
          <w:lang w:eastAsia="ru-RU"/>
        </w:rPr>
        <w:t xml:space="preserve">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В случае возникновения спорных ситуаций Председатель Жюри муниципального этапа Олимпиады по русскому языку вправе обратиться в региональную предметно-методическую комиссию по русскому языку для получения необходимой консультации.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Решения по апелляции являются окончательными и пересмотру не подлежат.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Проведение апелляции оформляется протоколами, которые подписываются членами Жюри и Оргкомитета.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lastRenderedPageBreak/>
        <w:t>Протоколы проведения апелляции передаются Председателю Жюри для внесения соответствующих изменений в протокол и отчётную документацию.</w:t>
      </w:r>
    </w:p>
    <w:p w:rsidR="00996279" w:rsidRDefault="00FD45CB">
      <w:pPr>
        <w:pStyle w:val="ae"/>
        <w:spacing w:after="0" w:line="360" w:lineRule="auto"/>
        <w:ind w:left="0" w:firstLine="709"/>
      </w:pPr>
      <w:r>
        <w:rPr>
          <w:rFonts w:ascii="Times New Roman" w:eastAsia="Times New Roman" w:hAnsi="Times New Roman" w:cs="Times New Roman"/>
          <w:b/>
          <w:color w:val="000000"/>
          <w:sz w:val="28"/>
          <w:szCs w:val="28"/>
          <w:lang w:eastAsia="ru-RU"/>
        </w:rPr>
        <w:t>7.4 Порядок подведения итогов муниципального этапа</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Окончательные итоги муниципального этапа Олимпиады по русскому языку утверждаются Жюри с учётом проведения апелляции. Документом, фиксирующим итоговые результаты муниципального этапа Олимпиады, является протокол Жюри муниципального этапа, подписанный его Председателем, а также всеми членами Жюри.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Окончательные результаты проверки решений всех участников фиксируются в итоговой таблице, представляющей собой список участников, ранжированный по мере убывания набранных ими баллов. Участники с одинаковыми баллами располагаются в алфавитном порядке.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Председатель Жюри передаёт протокол по определению победителей и призёров в оргкомитет для подготовки приказа об итогах муниципального этапа Олимпиады. </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Организатор муниципального этапа: </w:t>
      </w:r>
    </w:p>
    <w:p w:rsidR="00996279" w:rsidRDefault="00FD45CB">
      <w:pPr>
        <w:pStyle w:val="ae"/>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утверждает результаты муниципального этапа Олимпиады по русскому языку (рейтинг победителей и призёров), в том числе протоколы Жюри муниципального этапа Олимпиады по русскому языку;</w:t>
      </w:r>
    </w:p>
    <w:p w:rsidR="00996279" w:rsidRDefault="00FD45CB">
      <w:pPr>
        <w:pStyle w:val="ae"/>
        <w:spacing w:after="0" w:line="360" w:lineRule="auto"/>
        <w:ind w:left="0" w:firstLine="709"/>
      </w:pPr>
      <w:r>
        <w:rPr>
          <w:rFonts w:ascii="Times New Roman" w:eastAsia="Times New Roman" w:hAnsi="Times New Roman" w:cs="Times New Roman"/>
          <w:color w:val="000000"/>
          <w:sz w:val="28"/>
          <w:szCs w:val="28"/>
          <w:lang w:eastAsia="ru-RU"/>
        </w:rPr>
        <w:t xml:space="preserve">- публикует на своём официальном сайте в сети Интернет с учётом утверждённых  РПМК по русскому языку «Требований к проведению муниципального этапа Олимпиады по русскому языку» олимпиадные работы победителей и призёров муниципального этапа Олимпиады с указанием персональных данных участников Олимпиады; </w:t>
      </w:r>
    </w:p>
    <w:p w:rsidR="00996279" w:rsidRDefault="00FD45CB">
      <w:pPr>
        <w:pStyle w:val="ae"/>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передаёт результаты всех участников муниципального этапа Олимпиады по русскому языку (9-11 классы) организатору регионального этапа Олимпиады; </w:t>
      </w:r>
    </w:p>
    <w:p w:rsidR="009D4D6B" w:rsidRPr="00305E7C" w:rsidRDefault="00FD45CB" w:rsidP="00305E7C">
      <w:pPr>
        <w:pStyle w:val="ae"/>
        <w:spacing w:after="0" w:line="360" w:lineRule="auto"/>
        <w:ind w:left="0" w:firstLine="709"/>
      </w:pPr>
      <w:r>
        <w:rPr>
          <w:rFonts w:ascii="Times New Roman" w:eastAsia="Times New Roman" w:hAnsi="Times New Roman" w:cs="Times New Roman"/>
          <w:color w:val="000000"/>
          <w:sz w:val="28"/>
          <w:szCs w:val="28"/>
          <w:lang w:eastAsia="ru-RU"/>
        </w:rPr>
        <w:t>- награждает победителей и призёров муниципального этапа Олимпиады поощрительными грамотами.</w:t>
      </w:r>
    </w:p>
    <w:p w:rsidR="009D4D6B" w:rsidRDefault="009D4D6B" w:rsidP="00CF2D29">
      <w:pPr>
        <w:spacing w:after="0" w:line="240" w:lineRule="auto"/>
        <w:contextualSpacing/>
        <w:jc w:val="right"/>
        <w:rPr>
          <w:rFonts w:ascii="Times New Roman" w:eastAsia="Times New Roman" w:hAnsi="Times New Roman" w:cs="Times New Roman"/>
          <w:b/>
          <w:bCs/>
          <w:color w:val="000000"/>
          <w:sz w:val="36"/>
          <w:szCs w:val="28"/>
          <w:lang w:eastAsia="ru-RU"/>
        </w:rPr>
      </w:pPr>
    </w:p>
    <w:p w:rsidR="00996279" w:rsidRDefault="00FD45CB" w:rsidP="00CF2D29">
      <w:pPr>
        <w:spacing w:after="0" w:line="240" w:lineRule="auto"/>
        <w:contextualSpacing/>
        <w:jc w:val="right"/>
        <w:rPr>
          <w:rFonts w:ascii="Times New Roman" w:hAnsi="Times New Roman" w:cs="Times New Roman"/>
          <w:sz w:val="28"/>
        </w:rPr>
      </w:pPr>
      <w:bookmarkStart w:id="8" w:name="_Toc19028472"/>
      <w:r w:rsidRPr="00CF2D29">
        <w:rPr>
          <w:rFonts w:ascii="Times New Roman" w:hAnsi="Times New Roman" w:cs="Times New Roman"/>
          <w:sz w:val="28"/>
        </w:rPr>
        <w:t>Приложение 1</w:t>
      </w:r>
      <w:bookmarkEnd w:id="8"/>
    </w:p>
    <w:p w:rsidR="000D2D0D" w:rsidRDefault="000D2D0D" w:rsidP="00CF2D29">
      <w:pPr>
        <w:spacing w:after="0" w:line="240" w:lineRule="auto"/>
        <w:contextualSpacing/>
        <w:jc w:val="right"/>
        <w:rPr>
          <w:rFonts w:ascii="Times New Roman" w:hAnsi="Times New Roman" w:cs="Times New Roman"/>
          <w:sz w:val="28"/>
        </w:rPr>
      </w:pPr>
    </w:p>
    <w:p w:rsidR="000D2D0D" w:rsidRPr="00CF2D29" w:rsidRDefault="000D2D0D" w:rsidP="00CF2D29">
      <w:pPr>
        <w:spacing w:after="0" w:line="240" w:lineRule="auto"/>
        <w:contextualSpacing/>
        <w:jc w:val="right"/>
        <w:rPr>
          <w:rFonts w:ascii="Times New Roman" w:hAnsi="Times New Roman" w:cs="Times New Roman"/>
          <w:sz w:val="28"/>
        </w:rPr>
      </w:pPr>
    </w:p>
    <w:p w:rsidR="00996279" w:rsidRPr="00434764" w:rsidRDefault="00FD45CB">
      <w:pPr>
        <w:spacing w:after="0" w:line="240" w:lineRule="auto"/>
        <w:contextualSpacing/>
        <w:jc w:val="center"/>
        <w:rPr>
          <w:rFonts w:ascii="Times New Roman" w:eastAsia="Times New Roman" w:hAnsi="Times New Roman" w:cs="Times New Roman"/>
          <w:b/>
          <w:bCs/>
          <w:color w:val="000000"/>
          <w:sz w:val="28"/>
          <w:szCs w:val="28"/>
          <w:lang w:eastAsia="ru-RU"/>
        </w:rPr>
      </w:pPr>
      <w:r w:rsidRPr="00434764">
        <w:rPr>
          <w:rFonts w:ascii="Times New Roman" w:eastAsia="Times New Roman" w:hAnsi="Times New Roman" w:cs="Times New Roman"/>
          <w:b/>
          <w:bCs/>
          <w:color w:val="000000"/>
          <w:sz w:val="28"/>
          <w:szCs w:val="28"/>
          <w:lang w:eastAsia="ru-RU"/>
        </w:rPr>
        <w:t xml:space="preserve"> Заявление участн</w:t>
      </w:r>
      <w:r w:rsidR="0026404C">
        <w:rPr>
          <w:rFonts w:ascii="Times New Roman" w:eastAsia="Times New Roman" w:hAnsi="Times New Roman" w:cs="Times New Roman"/>
          <w:b/>
          <w:bCs/>
          <w:color w:val="000000"/>
          <w:sz w:val="28"/>
          <w:szCs w:val="28"/>
          <w:lang w:eastAsia="ru-RU"/>
        </w:rPr>
        <w:t>ика олимпиады по русскому языку</w:t>
      </w:r>
      <w:r w:rsidRPr="00434764">
        <w:rPr>
          <w:rFonts w:ascii="Times New Roman" w:eastAsia="Times New Roman" w:hAnsi="Times New Roman" w:cs="Times New Roman"/>
          <w:b/>
          <w:bCs/>
          <w:color w:val="000000"/>
          <w:sz w:val="28"/>
          <w:szCs w:val="28"/>
          <w:lang w:eastAsia="ru-RU"/>
        </w:rPr>
        <w:t xml:space="preserve"> на апелляцию.</w:t>
      </w:r>
    </w:p>
    <w:p w:rsidR="00996279" w:rsidRPr="00434764" w:rsidRDefault="00FD45CB">
      <w:pPr>
        <w:spacing w:after="0" w:line="240" w:lineRule="auto"/>
        <w:contextualSpacing/>
      </w:pPr>
      <w:r w:rsidRPr="00434764">
        <w:rPr>
          <w:rFonts w:ascii="Times New Roman" w:eastAsia="Times New Roman" w:hAnsi="Times New Roman" w:cs="Times New Roman"/>
          <w:b/>
          <w:bCs/>
          <w:color w:val="000000"/>
          <w:sz w:val="28"/>
          <w:szCs w:val="28"/>
          <w:lang w:eastAsia="ru-RU"/>
        </w:rPr>
        <w:t xml:space="preserve"> </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FD45CB">
      <w:pPr>
        <w:spacing w:after="0" w:line="240" w:lineRule="auto"/>
        <w:contextualSpacing/>
        <w:jc w:val="right"/>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Председателю жюри муниципального этапа</w:t>
      </w:r>
    </w:p>
    <w:p w:rsidR="00996279" w:rsidRPr="00753352" w:rsidRDefault="00FD45CB">
      <w:pPr>
        <w:spacing w:after="0" w:line="240" w:lineRule="auto"/>
        <w:contextualSpacing/>
        <w:jc w:val="right"/>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всероссийской олимпиады школьников</w:t>
      </w:r>
    </w:p>
    <w:p w:rsidR="00996279" w:rsidRPr="00753352" w:rsidRDefault="0003795A">
      <w:pPr>
        <w:spacing w:after="0" w:line="240" w:lineRule="auto"/>
        <w:contextualSpacing/>
        <w:jc w:val="right"/>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по русскому языку</w:t>
      </w:r>
      <w:r w:rsidR="00FD45CB" w:rsidRPr="00753352">
        <w:rPr>
          <w:rFonts w:ascii="Times New Roman" w:eastAsia="Times New Roman" w:hAnsi="Times New Roman" w:cs="Times New Roman"/>
          <w:bCs/>
          <w:color w:val="000000"/>
          <w:sz w:val="28"/>
          <w:szCs w:val="28"/>
          <w:lang w:eastAsia="ru-RU"/>
        </w:rPr>
        <w:t xml:space="preserve"> ученика ____класса</w:t>
      </w:r>
    </w:p>
    <w:p w:rsidR="00996279" w:rsidRPr="00753352" w:rsidRDefault="00FD45CB">
      <w:pPr>
        <w:spacing w:after="0" w:line="240" w:lineRule="auto"/>
        <w:contextualSpacing/>
        <w:jc w:val="right"/>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_____________________ (полное название</w:t>
      </w:r>
    </w:p>
    <w:p w:rsidR="00996279" w:rsidRPr="00753352" w:rsidRDefault="00FD45CB">
      <w:pPr>
        <w:spacing w:after="0" w:line="240" w:lineRule="auto"/>
        <w:contextualSpacing/>
        <w:jc w:val="right"/>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образовательного учреждения)</w:t>
      </w:r>
    </w:p>
    <w:p w:rsidR="00996279" w:rsidRPr="00753352" w:rsidRDefault="00FD45CB">
      <w:pPr>
        <w:spacing w:after="0" w:line="240" w:lineRule="auto"/>
        <w:contextualSpacing/>
        <w:jc w:val="right"/>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_________________ (фамилия, имя, отчество)</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FD45CB">
      <w:pPr>
        <w:spacing w:after="0" w:line="240" w:lineRule="auto"/>
        <w:contextualSpacing/>
        <w:jc w:val="center"/>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Заявление</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Прошу Вас пересмотреть мою работу, выполненную в конкурсе</w:t>
      </w:r>
    </w:p>
    <w:p w:rsidR="00996279" w:rsidRPr="00753352" w:rsidRDefault="000D2D0D">
      <w:pPr>
        <w:spacing w:after="0" w:line="240" w:lineRule="auto"/>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__________________________________________________________________</w:t>
      </w:r>
    </w:p>
    <w:p w:rsidR="000D2D0D" w:rsidRPr="000D2D0D" w:rsidRDefault="00FD45CB" w:rsidP="000D2D0D">
      <w:pPr>
        <w:spacing w:after="0" w:line="240" w:lineRule="auto"/>
        <w:contextualSpacing/>
        <w:jc w:val="center"/>
        <w:rPr>
          <w:rFonts w:ascii="Times New Roman" w:eastAsia="Times New Roman" w:hAnsi="Times New Roman" w:cs="Times New Roman"/>
          <w:bCs/>
          <w:color w:val="000000"/>
          <w:sz w:val="24"/>
          <w:szCs w:val="28"/>
          <w:lang w:eastAsia="ru-RU"/>
        </w:rPr>
      </w:pPr>
      <w:r w:rsidRPr="000D2D0D">
        <w:rPr>
          <w:rFonts w:ascii="Times New Roman" w:eastAsia="Times New Roman" w:hAnsi="Times New Roman" w:cs="Times New Roman"/>
          <w:bCs/>
          <w:color w:val="000000"/>
          <w:sz w:val="24"/>
          <w:szCs w:val="28"/>
          <w:lang w:eastAsia="ru-RU"/>
        </w:rPr>
        <w:t>(у</w:t>
      </w:r>
      <w:r w:rsidR="000D2D0D">
        <w:rPr>
          <w:rFonts w:ascii="Times New Roman" w:eastAsia="Times New Roman" w:hAnsi="Times New Roman" w:cs="Times New Roman"/>
          <w:bCs/>
          <w:color w:val="000000"/>
          <w:sz w:val="24"/>
          <w:szCs w:val="28"/>
          <w:lang w:eastAsia="ru-RU"/>
        </w:rPr>
        <w:t>казывается олимпиадное задание)</w:t>
      </w:r>
    </w:p>
    <w:p w:rsidR="000D2D0D"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 xml:space="preserve">так как я не согласен с выставленными мне баллами. </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(Участник Олимпиады далее подробно обосновывает свое заявление и пишет, с чем именно он не согласен.)</w:t>
      </w:r>
    </w:p>
    <w:p w:rsidR="00996279" w:rsidRPr="00434764" w:rsidRDefault="00FD45CB">
      <w:pPr>
        <w:spacing w:after="0" w:line="240" w:lineRule="auto"/>
        <w:contextualSpacing/>
        <w:rPr>
          <w:rFonts w:ascii="Times New Roman" w:eastAsia="Times New Roman" w:hAnsi="Times New Roman" w:cs="Times New Roman"/>
          <w:b/>
          <w:bCs/>
          <w:color w:val="000000"/>
          <w:sz w:val="28"/>
          <w:szCs w:val="28"/>
          <w:lang w:eastAsia="ru-RU"/>
        </w:rPr>
      </w:pPr>
      <w:r w:rsidRPr="00753352">
        <w:rPr>
          <w:rFonts w:ascii="Times New Roman" w:eastAsia="Times New Roman" w:hAnsi="Times New Roman" w:cs="Times New Roman"/>
          <w:bCs/>
          <w:color w:val="000000"/>
          <w:sz w:val="28"/>
          <w:szCs w:val="28"/>
          <w:lang w:eastAsia="ru-RU"/>
        </w:rPr>
        <w:t>__________________________________________________________________</w:t>
      </w:r>
    </w:p>
    <w:p w:rsidR="00996279" w:rsidRPr="00434764" w:rsidRDefault="00FD45CB">
      <w:pPr>
        <w:spacing w:after="0" w:line="240" w:lineRule="auto"/>
        <w:contextualSpacing/>
        <w:rPr>
          <w:rFonts w:ascii="Times New Roman" w:eastAsia="Times New Roman" w:hAnsi="Times New Roman" w:cs="Times New Roman"/>
          <w:b/>
          <w:bCs/>
          <w:color w:val="000000"/>
          <w:sz w:val="28"/>
          <w:szCs w:val="28"/>
          <w:lang w:eastAsia="ru-RU"/>
        </w:rPr>
      </w:pPr>
      <w:r w:rsidRPr="00434764">
        <w:rPr>
          <w:rFonts w:ascii="Times New Roman" w:eastAsia="Times New Roman" w:hAnsi="Times New Roman" w:cs="Times New Roman"/>
          <w:b/>
          <w:bCs/>
          <w:color w:val="000000"/>
          <w:sz w:val="28"/>
          <w:szCs w:val="28"/>
          <w:lang w:eastAsia="ru-RU"/>
        </w:rPr>
        <w:t>__________________________________________________________________</w:t>
      </w:r>
    </w:p>
    <w:p w:rsidR="00996279" w:rsidRPr="00434764" w:rsidRDefault="00FD45CB">
      <w:pPr>
        <w:spacing w:after="0" w:line="240" w:lineRule="auto"/>
        <w:contextualSpacing/>
        <w:rPr>
          <w:rFonts w:ascii="Times New Roman" w:eastAsia="Times New Roman" w:hAnsi="Times New Roman" w:cs="Times New Roman"/>
          <w:b/>
          <w:bCs/>
          <w:color w:val="000000"/>
          <w:sz w:val="28"/>
          <w:szCs w:val="28"/>
          <w:lang w:eastAsia="ru-RU"/>
        </w:rPr>
      </w:pPr>
      <w:r w:rsidRPr="00434764">
        <w:rPr>
          <w:rFonts w:ascii="Times New Roman" w:eastAsia="Times New Roman" w:hAnsi="Times New Roman" w:cs="Times New Roman"/>
          <w:b/>
          <w:bCs/>
          <w:color w:val="000000"/>
          <w:sz w:val="28"/>
          <w:szCs w:val="28"/>
          <w:lang w:eastAsia="ru-RU"/>
        </w:rPr>
        <w:t>__________________________________________________________________</w:t>
      </w:r>
    </w:p>
    <w:p w:rsidR="00996279" w:rsidRPr="00434764" w:rsidRDefault="00FD45CB">
      <w:pPr>
        <w:spacing w:after="0" w:line="240" w:lineRule="auto"/>
        <w:contextualSpacing/>
        <w:rPr>
          <w:rFonts w:ascii="Times New Roman" w:eastAsia="Times New Roman" w:hAnsi="Times New Roman" w:cs="Times New Roman"/>
          <w:b/>
          <w:bCs/>
          <w:color w:val="000000"/>
          <w:sz w:val="28"/>
          <w:szCs w:val="28"/>
          <w:lang w:eastAsia="ru-RU"/>
        </w:rPr>
      </w:pPr>
      <w:r w:rsidRPr="00434764">
        <w:rPr>
          <w:rFonts w:ascii="Times New Roman" w:eastAsia="Times New Roman" w:hAnsi="Times New Roman" w:cs="Times New Roman"/>
          <w:b/>
          <w:bCs/>
          <w:color w:val="000000"/>
          <w:sz w:val="28"/>
          <w:szCs w:val="28"/>
          <w:lang w:eastAsia="ru-RU"/>
        </w:rPr>
        <w:t>__________________________________________________________________</w:t>
      </w:r>
    </w:p>
    <w:p w:rsidR="00996279" w:rsidRPr="00434764" w:rsidRDefault="00FD45CB">
      <w:pPr>
        <w:spacing w:after="0" w:line="240" w:lineRule="auto"/>
        <w:contextualSpacing/>
        <w:rPr>
          <w:rFonts w:ascii="Times New Roman" w:eastAsia="Times New Roman" w:hAnsi="Times New Roman" w:cs="Times New Roman"/>
          <w:b/>
          <w:bCs/>
          <w:color w:val="000000"/>
          <w:sz w:val="28"/>
          <w:szCs w:val="28"/>
          <w:lang w:eastAsia="ru-RU"/>
        </w:rPr>
      </w:pPr>
      <w:r w:rsidRPr="00434764">
        <w:rPr>
          <w:rFonts w:ascii="Times New Roman" w:eastAsia="Times New Roman" w:hAnsi="Times New Roman" w:cs="Times New Roman"/>
          <w:b/>
          <w:bCs/>
          <w:color w:val="000000"/>
          <w:sz w:val="28"/>
          <w:szCs w:val="28"/>
          <w:lang w:eastAsia="ru-RU"/>
        </w:rPr>
        <w:t>__________________________________________________________________</w:t>
      </w:r>
    </w:p>
    <w:p w:rsidR="00996279" w:rsidRPr="00434764" w:rsidRDefault="00FD45CB">
      <w:pPr>
        <w:spacing w:after="0" w:line="240" w:lineRule="auto"/>
        <w:contextualSpacing/>
        <w:rPr>
          <w:rFonts w:ascii="Times New Roman" w:eastAsia="Times New Roman" w:hAnsi="Times New Roman" w:cs="Times New Roman"/>
          <w:b/>
          <w:bCs/>
          <w:color w:val="000000"/>
          <w:sz w:val="28"/>
          <w:szCs w:val="28"/>
          <w:lang w:eastAsia="ru-RU"/>
        </w:rPr>
      </w:pPr>
      <w:r w:rsidRPr="00434764">
        <w:rPr>
          <w:rFonts w:ascii="Times New Roman" w:eastAsia="Times New Roman" w:hAnsi="Times New Roman" w:cs="Times New Roman"/>
          <w:b/>
          <w:bCs/>
          <w:color w:val="000000"/>
          <w:sz w:val="28"/>
          <w:szCs w:val="28"/>
          <w:lang w:eastAsia="ru-RU"/>
        </w:rPr>
        <w:t>__________________________________________________________________</w:t>
      </w:r>
    </w:p>
    <w:p w:rsidR="00996279" w:rsidRPr="00434764" w:rsidRDefault="00FD45CB">
      <w:pPr>
        <w:spacing w:after="0" w:line="240" w:lineRule="auto"/>
        <w:contextualSpacing/>
        <w:rPr>
          <w:rFonts w:ascii="Times New Roman" w:eastAsia="Times New Roman" w:hAnsi="Times New Roman" w:cs="Times New Roman"/>
          <w:b/>
          <w:bCs/>
          <w:color w:val="000000"/>
          <w:sz w:val="28"/>
          <w:szCs w:val="28"/>
          <w:lang w:eastAsia="ru-RU"/>
        </w:rPr>
      </w:pPr>
      <w:r w:rsidRPr="00434764">
        <w:rPr>
          <w:rFonts w:ascii="Times New Roman" w:eastAsia="Times New Roman" w:hAnsi="Times New Roman" w:cs="Times New Roman"/>
          <w:b/>
          <w:bCs/>
          <w:color w:val="000000"/>
          <w:sz w:val="28"/>
          <w:szCs w:val="28"/>
          <w:lang w:eastAsia="ru-RU"/>
        </w:rPr>
        <w:t>__________________________________________________________________</w:t>
      </w:r>
    </w:p>
    <w:p w:rsidR="00996279" w:rsidRPr="00434764" w:rsidRDefault="00996279">
      <w:pPr>
        <w:spacing w:after="0" w:line="240" w:lineRule="auto"/>
        <w:contextualSpacing/>
        <w:rPr>
          <w:rFonts w:ascii="Times New Roman" w:eastAsia="Times New Roman" w:hAnsi="Times New Roman" w:cs="Times New Roman"/>
          <w:b/>
          <w:bCs/>
          <w:color w:val="000000"/>
          <w:sz w:val="28"/>
          <w:szCs w:val="28"/>
          <w:lang w:eastAsia="ru-RU"/>
        </w:rPr>
      </w:pPr>
    </w:p>
    <w:p w:rsidR="00996279" w:rsidRPr="00434764" w:rsidRDefault="00FD45CB">
      <w:pPr>
        <w:spacing w:after="0" w:line="240" w:lineRule="auto"/>
        <w:contextualSpacing/>
        <w:rPr>
          <w:rFonts w:ascii="Times New Roman" w:eastAsia="Times New Roman" w:hAnsi="Times New Roman" w:cs="Times New Roman"/>
          <w:b/>
          <w:bCs/>
          <w:color w:val="000000"/>
          <w:sz w:val="28"/>
          <w:szCs w:val="28"/>
          <w:lang w:eastAsia="ru-RU"/>
        </w:rPr>
      </w:pPr>
      <w:r w:rsidRPr="00434764">
        <w:rPr>
          <w:rFonts w:ascii="Times New Roman" w:eastAsia="Times New Roman" w:hAnsi="Times New Roman" w:cs="Times New Roman"/>
          <w:b/>
          <w:bCs/>
          <w:color w:val="000000"/>
          <w:sz w:val="28"/>
          <w:szCs w:val="28"/>
          <w:lang w:eastAsia="ru-RU"/>
        </w:rPr>
        <w:t>________________                                                                  _________________</w:t>
      </w:r>
    </w:p>
    <w:p w:rsidR="00753352" w:rsidRDefault="00753352">
      <w:pPr>
        <w:spacing w:after="0" w:line="240" w:lineRule="auto"/>
        <w:contextualSpacing/>
        <w:rPr>
          <w:rFonts w:ascii="Times New Roman" w:eastAsia="Times New Roman" w:hAnsi="Times New Roman" w:cs="Times New Roman"/>
          <w:b/>
          <w:bCs/>
          <w:color w:val="000000"/>
          <w:sz w:val="28"/>
          <w:szCs w:val="28"/>
          <w:lang w:eastAsia="ru-RU"/>
        </w:rPr>
      </w:pPr>
    </w:p>
    <w:p w:rsidR="00753352" w:rsidRDefault="00753352">
      <w:pPr>
        <w:spacing w:after="0" w:line="240" w:lineRule="auto"/>
        <w:contextualSpacing/>
        <w:rPr>
          <w:rFonts w:ascii="Times New Roman" w:eastAsia="Times New Roman" w:hAnsi="Times New Roman" w:cs="Times New Roman"/>
          <w:b/>
          <w:bCs/>
          <w:color w:val="000000"/>
          <w:sz w:val="28"/>
          <w:szCs w:val="28"/>
          <w:lang w:eastAsia="ru-RU"/>
        </w:rPr>
      </w:pPr>
    </w:p>
    <w:p w:rsidR="00753352" w:rsidRDefault="00753352">
      <w:pPr>
        <w:spacing w:after="0" w:line="240" w:lineRule="auto"/>
        <w:contextualSpacing/>
        <w:rPr>
          <w:rFonts w:ascii="Times New Roman" w:eastAsia="Times New Roman" w:hAnsi="Times New Roman" w:cs="Times New Roman"/>
          <w:b/>
          <w:bCs/>
          <w:color w:val="000000"/>
          <w:sz w:val="28"/>
          <w:szCs w:val="28"/>
          <w:lang w:eastAsia="ru-RU"/>
        </w:rPr>
      </w:pPr>
    </w:p>
    <w:p w:rsidR="00753352" w:rsidRDefault="00753352">
      <w:pPr>
        <w:spacing w:after="0" w:line="240" w:lineRule="auto"/>
        <w:contextualSpacing/>
        <w:rPr>
          <w:rFonts w:ascii="Times New Roman" w:eastAsia="Times New Roman" w:hAnsi="Times New Roman" w:cs="Times New Roman"/>
          <w:b/>
          <w:bCs/>
          <w:color w:val="000000"/>
          <w:sz w:val="28"/>
          <w:szCs w:val="28"/>
          <w:lang w:eastAsia="ru-RU"/>
        </w:rPr>
      </w:pPr>
    </w:p>
    <w:p w:rsidR="00753352" w:rsidRDefault="00753352">
      <w:pPr>
        <w:spacing w:after="0" w:line="240" w:lineRule="auto"/>
        <w:contextualSpacing/>
        <w:rPr>
          <w:rFonts w:ascii="Times New Roman" w:eastAsia="Times New Roman" w:hAnsi="Times New Roman" w:cs="Times New Roman"/>
          <w:b/>
          <w:bCs/>
          <w:color w:val="000000"/>
          <w:sz w:val="28"/>
          <w:szCs w:val="28"/>
          <w:lang w:eastAsia="ru-RU"/>
        </w:rPr>
      </w:pPr>
    </w:p>
    <w:p w:rsidR="00753352" w:rsidRDefault="00753352">
      <w:pPr>
        <w:spacing w:after="0" w:line="240" w:lineRule="auto"/>
        <w:contextualSpacing/>
        <w:rPr>
          <w:rFonts w:ascii="Times New Roman" w:eastAsia="Times New Roman" w:hAnsi="Times New Roman" w:cs="Times New Roman"/>
          <w:b/>
          <w:bCs/>
          <w:color w:val="000000"/>
          <w:sz w:val="28"/>
          <w:szCs w:val="28"/>
          <w:lang w:eastAsia="ru-RU"/>
        </w:rPr>
      </w:pPr>
    </w:p>
    <w:p w:rsidR="00753352" w:rsidRDefault="00753352">
      <w:pPr>
        <w:spacing w:after="0" w:line="240" w:lineRule="auto"/>
        <w:contextualSpacing/>
        <w:rPr>
          <w:rFonts w:ascii="Times New Roman" w:eastAsia="Times New Roman" w:hAnsi="Times New Roman" w:cs="Times New Roman"/>
          <w:b/>
          <w:bCs/>
          <w:color w:val="000000"/>
          <w:sz w:val="28"/>
          <w:szCs w:val="28"/>
          <w:lang w:eastAsia="ru-RU"/>
        </w:rPr>
      </w:pPr>
    </w:p>
    <w:p w:rsidR="00753352" w:rsidRDefault="00753352">
      <w:pPr>
        <w:spacing w:after="0" w:line="240" w:lineRule="auto"/>
        <w:contextualSpacing/>
        <w:rPr>
          <w:rFonts w:ascii="Times New Roman" w:eastAsia="Times New Roman" w:hAnsi="Times New Roman" w:cs="Times New Roman"/>
          <w:b/>
          <w:bCs/>
          <w:color w:val="000000"/>
          <w:sz w:val="28"/>
          <w:szCs w:val="28"/>
          <w:lang w:eastAsia="ru-RU"/>
        </w:rPr>
      </w:pPr>
    </w:p>
    <w:p w:rsidR="00753352" w:rsidRDefault="00753352">
      <w:pPr>
        <w:spacing w:after="0" w:line="240" w:lineRule="auto"/>
        <w:contextualSpacing/>
        <w:rPr>
          <w:rFonts w:ascii="Times New Roman" w:eastAsia="Times New Roman" w:hAnsi="Times New Roman" w:cs="Times New Roman"/>
          <w:b/>
          <w:bCs/>
          <w:color w:val="000000"/>
          <w:sz w:val="28"/>
          <w:szCs w:val="28"/>
          <w:lang w:eastAsia="ru-RU"/>
        </w:rPr>
      </w:pP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Дата                                                                                           Подпись</w:t>
      </w:r>
    </w:p>
    <w:p w:rsidR="00996279" w:rsidRPr="00434764" w:rsidRDefault="00FD45CB">
      <w:pPr>
        <w:spacing w:after="0" w:line="240" w:lineRule="auto"/>
        <w:contextualSpacing/>
        <w:rPr>
          <w:rFonts w:ascii="Times New Roman" w:eastAsia="Times New Roman" w:hAnsi="Times New Roman" w:cs="Times New Roman"/>
          <w:b/>
          <w:bCs/>
          <w:color w:val="000000"/>
          <w:sz w:val="28"/>
          <w:szCs w:val="28"/>
          <w:lang w:eastAsia="ru-RU"/>
        </w:rPr>
      </w:pPr>
      <w:r w:rsidRPr="00434764">
        <w:rPr>
          <w:rFonts w:ascii="Times New Roman" w:eastAsia="Times New Roman" w:hAnsi="Times New Roman" w:cs="Times New Roman"/>
          <w:b/>
          <w:bCs/>
          <w:color w:val="000000"/>
          <w:sz w:val="28"/>
          <w:szCs w:val="28"/>
          <w:lang w:eastAsia="ru-RU"/>
        </w:rPr>
        <w:t> </w:t>
      </w:r>
    </w:p>
    <w:p w:rsidR="00996279" w:rsidRPr="00434764" w:rsidRDefault="00996279">
      <w:pPr>
        <w:spacing w:after="0" w:line="240" w:lineRule="auto"/>
        <w:contextualSpacing/>
        <w:rPr>
          <w:rFonts w:ascii="Times New Roman" w:eastAsia="Times New Roman" w:hAnsi="Times New Roman" w:cs="Times New Roman"/>
          <w:b/>
          <w:bCs/>
          <w:color w:val="000000"/>
          <w:sz w:val="28"/>
          <w:szCs w:val="28"/>
          <w:lang w:eastAsia="ru-RU"/>
        </w:rPr>
      </w:pPr>
    </w:p>
    <w:p w:rsidR="00996279" w:rsidRPr="00434764" w:rsidRDefault="00996279">
      <w:pPr>
        <w:spacing w:after="0" w:line="240" w:lineRule="auto"/>
        <w:contextualSpacing/>
        <w:rPr>
          <w:rFonts w:ascii="Times New Roman" w:eastAsia="Times New Roman" w:hAnsi="Times New Roman" w:cs="Times New Roman"/>
          <w:b/>
          <w:bCs/>
          <w:color w:val="000000"/>
          <w:sz w:val="28"/>
          <w:szCs w:val="28"/>
          <w:lang w:eastAsia="ru-RU"/>
        </w:rPr>
      </w:pPr>
    </w:p>
    <w:p w:rsidR="00996279" w:rsidRPr="00434764" w:rsidRDefault="00996279">
      <w:pPr>
        <w:spacing w:after="0" w:line="240" w:lineRule="auto"/>
        <w:contextualSpacing/>
        <w:rPr>
          <w:rFonts w:ascii="Times New Roman" w:eastAsia="Times New Roman" w:hAnsi="Times New Roman" w:cs="Times New Roman"/>
          <w:b/>
          <w:bCs/>
          <w:color w:val="000000"/>
          <w:sz w:val="28"/>
          <w:szCs w:val="28"/>
          <w:lang w:eastAsia="ru-RU"/>
        </w:rPr>
      </w:pPr>
    </w:p>
    <w:p w:rsidR="00996279" w:rsidRPr="00434764" w:rsidRDefault="00996279">
      <w:pPr>
        <w:spacing w:after="0" w:line="240" w:lineRule="auto"/>
        <w:contextualSpacing/>
        <w:rPr>
          <w:rFonts w:ascii="Times New Roman" w:eastAsia="Times New Roman" w:hAnsi="Times New Roman" w:cs="Times New Roman"/>
          <w:b/>
          <w:bCs/>
          <w:color w:val="000000"/>
          <w:sz w:val="28"/>
          <w:szCs w:val="28"/>
          <w:lang w:eastAsia="ru-RU"/>
        </w:rPr>
      </w:pPr>
    </w:p>
    <w:p w:rsidR="00996279" w:rsidRPr="00434764" w:rsidRDefault="00996279">
      <w:pPr>
        <w:spacing w:after="0" w:line="240" w:lineRule="auto"/>
        <w:contextualSpacing/>
        <w:rPr>
          <w:rFonts w:ascii="Times New Roman" w:eastAsia="Times New Roman" w:hAnsi="Times New Roman" w:cs="Times New Roman"/>
          <w:b/>
          <w:bCs/>
          <w:color w:val="000000"/>
          <w:sz w:val="28"/>
          <w:szCs w:val="28"/>
          <w:lang w:eastAsia="ru-RU"/>
        </w:rPr>
      </w:pPr>
    </w:p>
    <w:p w:rsidR="00996279" w:rsidRPr="00434764" w:rsidRDefault="00FD45CB">
      <w:pPr>
        <w:pStyle w:val="1"/>
        <w:jc w:val="right"/>
      </w:pPr>
      <w:bookmarkStart w:id="9" w:name="_Toc19028473"/>
      <w:r w:rsidRPr="00434764">
        <w:t>Приложение 2</w:t>
      </w:r>
      <w:bookmarkEnd w:id="9"/>
    </w:p>
    <w:p w:rsidR="00996279" w:rsidRPr="00434764" w:rsidRDefault="00FD45CB">
      <w:pPr>
        <w:spacing w:after="0" w:line="240" w:lineRule="auto"/>
        <w:contextualSpacing/>
        <w:jc w:val="center"/>
        <w:rPr>
          <w:rFonts w:ascii="Times New Roman" w:eastAsia="Times New Roman" w:hAnsi="Times New Roman" w:cs="Times New Roman"/>
          <w:b/>
          <w:bCs/>
          <w:color w:val="000000"/>
          <w:sz w:val="28"/>
          <w:szCs w:val="28"/>
          <w:lang w:eastAsia="ru-RU"/>
        </w:rPr>
      </w:pPr>
      <w:r w:rsidRPr="00434764">
        <w:rPr>
          <w:rFonts w:ascii="Times New Roman" w:eastAsia="Times New Roman" w:hAnsi="Times New Roman" w:cs="Times New Roman"/>
          <w:b/>
          <w:bCs/>
          <w:color w:val="000000"/>
          <w:sz w:val="28"/>
          <w:szCs w:val="28"/>
          <w:lang w:eastAsia="ru-RU"/>
        </w:rPr>
        <w:t xml:space="preserve"> Протокол рассмотрения апелляции участника Олимпиады.</w:t>
      </w:r>
    </w:p>
    <w:p w:rsidR="00996279" w:rsidRPr="00434764" w:rsidRDefault="00996279">
      <w:pPr>
        <w:spacing w:after="0" w:line="240" w:lineRule="auto"/>
        <w:contextualSpacing/>
        <w:rPr>
          <w:rFonts w:ascii="Times New Roman" w:eastAsia="Times New Roman" w:hAnsi="Times New Roman" w:cs="Times New Roman"/>
          <w:b/>
          <w:bCs/>
          <w:color w:val="000000"/>
          <w:sz w:val="28"/>
          <w:szCs w:val="28"/>
          <w:lang w:eastAsia="ru-RU"/>
        </w:rPr>
      </w:pPr>
    </w:p>
    <w:p w:rsidR="00996279" w:rsidRPr="00434764" w:rsidRDefault="00FD45CB" w:rsidP="00753352">
      <w:pPr>
        <w:spacing w:after="0" w:line="240" w:lineRule="auto"/>
        <w:contextualSpacing/>
        <w:jc w:val="center"/>
        <w:rPr>
          <w:rFonts w:ascii="Times New Roman" w:eastAsia="Times New Roman" w:hAnsi="Times New Roman" w:cs="Times New Roman"/>
          <w:b/>
          <w:bCs/>
          <w:color w:val="000000"/>
          <w:sz w:val="28"/>
          <w:szCs w:val="28"/>
          <w:lang w:eastAsia="ru-RU"/>
        </w:rPr>
      </w:pPr>
      <w:r w:rsidRPr="00434764">
        <w:rPr>
          <w:rFonts w:ascii="Times New Roman" w:eastAsia="Times New Roman" w:hAnsi="Times New Roman" w:cs="Times New Roman"/>
          <w:b/>
          <w:bCs/>
          <w:color w:val="000000"/>
          <w:sz w:val="28"/>
          <w:szCs w:val="28"/>
          <w:lang w:eastAsia="ru-RU"/>
        </w:rPr>
        <w:t>Протокол № ___</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рассмотрения апелляции участника Олимпиады по__________________</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__________________________________________________________________</w:t>
      </w:r>
    </w:p>
    <w:p w:rsidR="00996279" w:rsidRPr="000D2D0D" w:rsidRDefault="00FD45CB" w:rsidP="000D2D0D">
      <w:pPr>
        <w:spacing w:after="0" w:line="240" w:lineRule="auto"/>
        <w:contextualSpacing/>
        <w:jc w:val="center"/>
        <w:rPr>
          <w:rFonts w:ascii="Times New Roman" w:eastAsia="Times New Roman" w:hAnsi="Times New Roman" w:cs="Times New Roman"/>
          <w:bCs/>
          <w:color w:val="000000"/>
          <w:sz w:val="24"/>
          <w:szCs w:val="28"/>
          <w:lang w:eastAsia="ru-RU"/>
        </w:rPr>
      </w:pPr>
      <w:r w:rsidRPr="000D2D0D">
        <w:rPr>
          <w:rFonts w:ascii="Times New Roman" w:eastAsia="Times New Roman" w:hAnsi="Times New Roman" w:cs="Times New Roman"/>
          <w:bCs/>
          <w:color w:val="000000"/>
          <w:sz w:val="24"/>
          <w:szCs w:val="28"/>
          <w:lang w:eastAsia="ru-RU"/>
        </w:rPr>
        <w:t>(Ф.И.О. полностью)</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Ученика_______класса ______________________________________________</w:t>
      </w:r>
    </w:p>
    <w:p w:rsidR="00996279" w:rsidRPr="000D2D0D" w:rsidRDefault="00FD45CB" w:rsidP="000D2D0D">
      <w:pPr>
        <w:spacing w:after="0" w:line="240" w:lineRule="auto"/>
        <w:contextualSpacing/>
        <w:jc w:val="right"/>
        <w:rPr>
          <w:rFonts w:ascii="Times New Roman" w:eastAsia="Times New Roman" w:hAnsi="Times New Roman" w:cs="Times New Roman"/>
          <w:bCs/>
          <w:color w:val="000000"/>
          <w:sz w:val="24"/>
          <w:szCs w:val="28"/>
          <w:lang w:eastAsia="ru-RU"/>
        </w:rPr>
      </w:pPr>
      <w:r w:rsidRPr="000D2D0D">
        <w:rPr>
          <w:rFonts w:ascii="Times New Roman" w:eastAsia="Times New Roman" w:hAnsi="Times New Roman" w:cs="Times New Roman"/>
          <w:bCs/>
          <w:color w:val="000000"/>
          <w:sz w:val="24"/>
          <w:szCs w:val="28"/>
          <w:lang w:eastAsia="ru-RU"/>
        </w:rPr>
        <w:t>(полное название образовательного учреждения)</w:t>
      </w:r>
    </w:p>
    <w:p w:rsidR="00996279" w:rsidRPr="000D2D0D" w:rsidRDefault="00996279" w:rsidP="000D2D0D">
      <w:pPr>
        <w:spacing w:after="0" w:line="240" w:lineRule="auto"/>
        <w:contextualSpacing/>
        <w:jc w:val="right"/>
        <w:rPr>
          <w:rFonts w:ascii="Times New Roman" w:eastAsia="Times New Roman" w:hAnsi="Times New Roman" w:cs="Times New Roman"/>
          <w:bCs/>
          <w:color w:val="000000"/>
          <w:sz w:val="24"/>
          <w:szCs w:val="28"/>
          <w:lang w:eastAsia="ru-RU"/>
        </w:rPr>
      </w:pP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Место проведения</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__________________________________________________________________</w:t>
      </w:r>
    </w:p>
    <w:p w:rsidR="00996279" w:rsidRPr="00753352" w:rsidRDefault="00FD45CB" w:rsidP="000D2D0D">
      <w:pPr>
        <w:spacing w:after="0" w:line="240" w:lineRule="auto"/>
        <w:contextualSpacing/>
        <w:jc w:val="center"/>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w:t>
      </w:r>
      <w:r w:rsidRPr="000D2D0D">
        <w:rPr>
          <w:rFonts w:ascii="Times New Roman" w:eastAsia="Times New Roman" w:hAnsi="Times New Roman" w:cs="Times New Roman"/>
          <w:bCs/>
          <w:color w:val="000000"/>
          <w:sz w:val="24"/>
          <w:szCs w:val="28"/>
          <w:lang w:eastAsia="ru-RU"/>
        </w:rPr>
        <w:t>школа, муниципалитет, субъект федерации, город)</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Дата и время</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__________________________________________________________________</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0D2D0D"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 xml:space="preserve">Присутствуют члены жюри (список членов жюри с указанием: а) Ф.И.О. - полностью, б) занимаемая должность, в) научное звание). </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Члены Оргкомитета (указываются Ф.И.О. полностью).</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Краткая запись разъяснений членов Жюри (по сути апелляции)</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__________________________________________________________________</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Результат апелляции:</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1)</w:t>
      </w:r>
      <w:r w:rsidRPr="00753352">
        <w:rPr>
          <w:rFonts w:ascii="Times New Roman" w:eastAsia="Times New Roman" w:hAnsi="Times New Roman" w:cs="Times New Roman"/>
          <w:bCs/>
          <w:color w:val="000000"/>
          <w:sz w:val="28"/>
          <w:szCs w:val="28"/>
          <w:lang w:eastAsia="ru-RU"/>
        </w:rPr>
        <w:tab/>
        <w:t>оценка, выставленная участнику Олимпиады, оставлена без изменения;</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2)</w:t>
      </w:r>
      <w:r w:rsidRPr="00753352">
        <w:rPr>
          <w:rFonts w:ascii="Times New Roman" w:eastAsia="Times New Roman" w:hAnsi="Times New Roman" w:cs="Times New Roman"/>
          <w:bCs/>
          <w:color w:val="000000"/>
          <w:sz w:val="28"/>
          <w:szCs w:val="28"/>
          <w:lang w:eastAsia="ru-RU"/>
        </w:rPr>
        <w:tab/>
        <w:t>оценка, выставленная участнику Олимпиады, изменена на _____________.</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0D2D0D"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С результатом апелляции согласен (не согласен) ________</w:t>
      </w:r>
      <w:r w:rsidR="000D2D0D">
        <w:rPr>
          <w:rFonts w:ascii="Times New Roman" w:eastAsia="Times New Roman" w:hAnsi="Times New Roman" w:cs="Times New Roman"/>
          <w:bCs/>
          <w:color w:val="000000"/>
          <w:sz w:val="28"/>
          <w:szCs w:val="28"/>
          <w:lang w:eastAsia="ru-RU"/>
        </w:rPr>
        <w:t>________________</w:t>
      </w:r>
      <w:r w:rsidRPr="00753352">
        <w:rPr>
          <w:rFonts w:ascii="Times New Roman" w:eastAsia="Times New Roman" w:hAnsi="Times New Roman" w:cs="Times New Roman"/>
          <w:bCs/>
          <w:color w:val="000000"/>
          <w:sz w:val="28"/>
          <w:szCs w:val="28"/>
          <w:lang w:eastAsia="ru-RU"/>
        </w:rPr>
        <w:t xml:space="preserve"> </w:t>
      </w:r>
    </w:p>
    <w:p w:rsidR="00996279" w:rsidRPr="00753352" w:rsidRDefault="00FD45CB" w:rsidP="000D2D0D">
      <w:pPr>
        <w:spacing w:after="0" w:line="240" w:lineRule="auto"/>
        <w:contextualSpacing/>
        <w:jc w:val="right"/>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(подпись заявителя).</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Председатель жюри _______________________________</w:t>
      </w:r>
      <w:r w:rsidR="000D2D0D">
        <w:rPr>
          <w:rFonts w:ascii="Times New Roman" w:eastAsia="Times New Roman" w:hAnsi="Times New Roman" w:cs="Times New Roman"/>
          <w:bCs/>
          <w:color w:val="000000"/>
          <w:sz w:val="28"/>
          <w:szCs w:val="28"/>
          <w:lang w:eastAsia="ru-RU"/>
        </w:rPr>
        <w:t>_____</w:t>
      </w:r>
      <w:r w:rsidRPr="00753352">
        <w:rPr>
          <w:rFonts w:ascii="Times New Roman" w:eastAsia="Times New Roman" w:hAnsi="Times New Roman" w:cs="Times New Roman"/>
          <w:bCs/>
          <w:color w:val="000000"/>
          <w:sz w:val="28"/>
          <w:szCs w:val="28"/>
          <w:lang w:eastAsia="ru-RU"/>
        </w:rPr>
        <w:t>____________</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 xml:space="preserve">                                    ФИО                                                           Подпись</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Членыжюри _______________________________________________________</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 xml:space="preserve">                                    ФИО                                                          Подпись</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753352" w:rsidRDefault="00FD45CB" w:rsidP="00753352">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Члены Оргкомитета__________________</w:t>
      </w:r>
      <w:bookmarkStart w:id="10" w:name="_Toc19028474"/>
      <w:r w:rsidR="00753352">
        <w:rPr>
          <w:rFonts w:ascii="Times New Roman" w:eastAsia="Times New Roman" w:hAnsi="Times New Roman" w:cs="Times New Roman"/>
          <w:bCs/>
          <w:color w:val="000000"/>
          <w:sz w:val="28"/>
          <w:szCs w:val="28"/>
          <w:lang w:eastAsia="ru-RU"/>
        </w:rPr>
        <w:t>_______________________________</w:t>
      </w:r>
    </w:p>
    <w:p w:rsidR="00753352" w:rsidRDefault="00753352" w:rsidP="00753352">
      <w:pPr>
        <w:pStyle w:val="1"/>
        <w:numPr>
          <w:ilvl w:val="0"/>
          <w:numId w:val="0"/>
        </w:numPr>
        <w:jc w:val="both"/>
      </w:pPr>
    </w:p>
    <w:p w:rsidR="00753352" w:rsidRPr="00753352" w:rsidRDefault="00753352" w:rsidP="00753352">
      <w:pPr>
        <w:pStyle w:val="a0"/>
      </w:pPr>
    </w:p>
    <w:p w:rsidR="00996279" w:rsidRPr="00753352" w:rsidRDefault="00FD45CB" w:rsidP="00753352">
      <w:pPr>
        <w:pStyle w:val="1"/>
        <w:jc w:val="right"/>
      </w:pPr>
      <w:r w:rsidRPr="00753352">
        <w:lastRenderedPageBreak/>
        <w:t>Приложение 3</w:t>
      </w:r>
      <w:bookmarkEnd w:id="10"/>
    </w:p>
    <w:p w:rsidR="00996279" w:rsidRPr="00434764" w:rsidRDefault="00FD45CB">
      <w:pPr>
        <w:spacing w:after="0" w:line="240" w:lineRule="auto"/>
        <w:contextualSpacing/>
        <w:jc w:val="center"/>
      </w:pPr>
      <w:r w:rsidRPr="00434764">
        <w:rPr>
          <w:rFonts w:ascii="Times New Roman" w:eastAsia="Times New Roman" w:hAnsi="Times New Roman" w:cs="Times New Roman"/>
          <w:b/>
          <w:bCs/>
          <w:color w:val="000000"/>
          <w:sz w:val="28"/>
          <w:szCs w:val="28"/>
          <w:lang w:eastAsia="ru-RU"/>
        </w:rPr>
        <w:t xml:space="preserve"> Протокол заседания Жюри по определению победителей и призеров Олимпиады.</w:t>
      </w:r>
    </w:p>
    <w:p w:rsidR="00996279" w:rsidRPr="00434764" w:rsidRDefault="00996279">
      <w:pPr>
        <w:spacing w:after="0" w:line="240" w:lineRule="auto"/>
        <w:contextualSpacing/>
        <w:rPr>
          <w:rFonts w:ascii="Times New Roman" w:eastAsia="Times New Roman" w:hAnsi="Times New Roman" w:cs="Times New Roman"/>
          <w:b/>
          <w:bCs/>
          <w:color w:val="000000"/>
          <w:sz w:val="28"/>
          <w:szCs w:val="28"/>
          <w:lang w:eastAsia="ru-RU"/>
        </w:rPr>
      </w:pPr>
    </w:p>
    <w:p w:rsidR="00996279" w:rsidRPr="00434764" w:rsidRDefault="00FD45CB">
      <w:pPr>
        <w:spacing w:after="0" w:line="240" w:lineRule="auto"/>
        <w:contextualSpacing/>
        <w:jc w:val="center"/>
        <w:rPr>
          <w:rFonts w:ascii="Times New Roman" w:eastAsia="Times New Roman" w:hAnsi="Times New Roman" w:cs="Times New Roman"/>
          <w:b/>
          <w:bCs/>
          <w:color w:val="000000"/>
          <w:sz w:val="28"/>
          <w:szCs w:val="28"/>
          <w:lang w:eastAsia="ru-RU"/>
        </w:rPr>
      </w:pPr>
      <w:r w:rsidRPr="00434764">
        <w:rPr>
          <w:rFonts w:ascii="Times New Roman" w:eastAsia="Times New Roman" w:hAnsi="Times New Roman" w:cs="Times New Roman"/>
          <w:b/>
          <w:bCs/>
          <w:color w:val="000000"/>
          <w:sz w:val="28"/>
          <w:szCs w:val="28"/>
          <w:lang w:eastAsia="ru-RU"/>
        </w:rPr>
        <w:t>ПРОТОКОЛ № ____</w:t>
      </w:r>
    </w:p>
    <w:p w:rsidR="00996279" w:rsidRPr="00753352" w:rsidRDefault="00FD45CB">
      <w:pPr>
        <w:spacing w:after="0" w:line="240" w:lineRule="auto"/>
        <w:contextualSpacing/>
        <w:jc w:val="center"/>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заседания Жюри по определению победителей и призеров Олимпиады</w:t>
      </w:r>
    </w:p>
    <w:p w:rsidR="00753352" w:rsidRDefault="00753352">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по __________________________от «____» _______________ 201 г.</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На заседании присутствовали ____ членов Жюри.</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Повестка: Подведение итогов Олимпиады по _________________________;</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утверждение списка победителей и призеров.</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Выступили:</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1. Председатель Жюри _____________________</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2. Члены Жюри ____________________________</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Голосование членов Жюри:</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«за» _____</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«против»_____</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Решение: утвердить список победителей и призеров Олимпиады по</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_________________________ (прилагается).</w:t>
      </w: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996279">
      <w:pPr>
        <w:spacing w:after="0" w:line="240" w:lineRule="auto"/>
        <w:contextualSpacing/>
        <w:rPr>
          <w:rFonts w:ascii="Times New Roman" w:eastAsia="Times New Roman" w:hAnsi="Times New Roman" w:cs="Times New Roman"/>
          <w:bCs/>
          <w:color w:val="000000"/>
          <w:sz w:val="28"/>
          <w:szCs w:val="28"/>
          <w:lang w:eastAsia="ru-RU"/>
        </w:rPr>
      </w:pP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Председатель Жюри</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___________________                                                                  ______________</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Ф.И.О.                                                                                            Подпись</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Секретарь</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___________________                                                                 _______________</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Ф.И.О.                                                                                            Подпись</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Члены Жюри</w:t>
      </w:r>
    </w:p>
    <w:p w:rsidR="00996279" w:rsidRPr="00753352" w:rsidRDefault="00FD45CB">
      <w:pPr>
        <w:spacing w:after="0" w:line="240" w:lineRule="auto"/>
        <w:contextualSpacing/>
        <w:rPr>
          <w:rFonts w:ascii="Times New Roman" w:eastAsia="Times New Roman" w:hAnsi="Times New Roman" w:cs="Times New Roman"/>
          <w:bCs/>
          <w:color w:val="000000"/>
          <w:sz w:val="28"/>
          <w:szCs w:val="28"/>
          <w:lang w:eastAsia="ru-RU"/>
        </w:rPr>
      </w:pPr>
      <w:r w:rsidRPr="00753352">
        <w:rPr>
          <w:rFonts w:ascii="Times New Roman" w:eastAsia="Times New Roman" w:hAnsi="Times New Roman" w:cs="Times New Roman"/>
          <w:bCs/>
          <w:color w:val="000000"/>
          <w:sz w:val="28"/>
          <w:szCs w:val="28"/>
          <w:lang w:eastAsia="ru-RU"/>
        </w:rPr>
        <w:t>____________________                                                              _______________</w:t>
      </w:r>
    </w:p>
    <w:p w:rsidR="00753352" w:rsidRDefault="00753352">
      <w:pPr>
        <w:spacing w:after="0" w:line="240" w:lineRule="auto"/>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D45CB" w:rsidRPr="00753352">
        <w:rPr>
          <w:rFonts w:ascii="Times New Roman" w:eastAsia="Times New Roman" w:hAnsi="Times New Roman" w:cs="Times New Roman"/>
          <w:bCs/>
          <w:color w:val="000000"/>
          <w:sz w:val="28"/>
          <w:szCs w:val="28"/>
          <w:lang w:eastAsia="ru-RU"/>
        </w:rPr>
        <w:t xml:space="preserve">Ф.И.О.                                                                                            </w:t>
      </w:r>
      <w:r>
        <w:rPr>
          <w:rFonts w:ascii="Times New Roman" w:eastAsia="Times New Roman" w:hAnsi="Times New Roman" w:cs="Times New Roman"/>
          <w:bCs/>
          <w:color w:val="000000"/>
          <w:sz w:val="28"/>
          <w:szCs w:val="28"/>
          <w:lang w:eastAsia="ru-RU"/>
        </w:rPr>
        <w:t xml:space="preserve">     </w:t>
      </w:r>
    </w:p>
    <w:p w:rsidR="00996279" w:rsidRPr="00753352" w:rsidRDefault="00753352">
      <w:pPr>
        <w:spacing w:after="0" w:line="240" w:lineRule="auto"/>
        <w:contextualSpacing/>
        <w:rPr>
          <w:rFonts w:ascii="Times New Roman" w:eastAsia="Times New Roman" w:hAnsi="Times New Roman" w:cs="Times New Roman"/>
          <w:bCs/>
          <w:color w:val="000000"/>
          <w:sz w:val="28"/>
          <w:szCs w:val="28"/>
          <w:lang w:eastAsia="ru-RU"/>
        </w:rPr>
        <w:sectPr w:rsidR="00996279" w:rsidRPr="00753352">
          <w:footerReference w:type="default" r:id="rId11"/>
          <w:pgSz w:w="11906" w:h="16838"/>
          <w:pgMar w:top="1134" w:right="850" w:bottom="1134" w:left="1701" w:header="0" w:footer="708" w:gutter="0"/>
          <w:cols w:space="720"/>
          <w:formProt w:val="0"/>
          <w:docGrid w:linePitch="360" w:charSpace="4096"/>
        </w:sectPr>
      </w:pPr>
      <w:r>
        <w:rPr>
          <w:rFonts w:ascii="Times New Roman" w:eastAsia="Times New Roman" w:hAnsi="Times New Roman" w:cs="Times New Roman"/>
          <w:bCs/>
          <w:color w:val="000000"/>
          <w:sz w:val="28"/>
          <w:szCs w:val="28"/>
          <w:lang w:eastAsia="ru-RU"/>
        </w:rPr>
        <w:t xml:space="preserve">                                                                                                        </w:t>
      </w:r>
      <w:r w:rsidR="00FD45CB" w:rsidRPr="00753352">
        <w:rPr>
          <w:rFonts w:ascii="Times New Roman" w:eastAsia="Times New Roman" w:hAnsi="Times New Roman" w:cs="Times New Roman"/>
          <w:bCs/>
          <w:color w:val="000000"/>
          <w:sz w:val="28"/>
          <w:szCs w:val="28"/>
          <w:lang w:eastAsia="ru-RU"/>
        </w:rPr>
        <w:t>Подпись</w:t>
      </w:r>
      <w:r>
        <w:rPr>
          <w:rFonts w:ascii="Times New Roman" w:eastAsia="Times New Roman" w:hAnsi="Times New Roman" w:cs="Times New Roman"/>
          <w:bCs/>
          <w:color w:val="000000"/>
          <w:sz w:val="28"/>
          <w:szCs w:val="28"/>
          <w:lang w:eastAsia="ru-RU"/>
        </w:rPr>
        <w:t xml:space="preserve"> </w:t>
      </w:r>
    </w:p>
    <w:p w:rsidR="00996279" w:rsidRPr="00434764" w:rsidRDefault="00FD45CB">
      <w:pPr>
        <w:pStyle w:val="1"/>
        <w:jc w:val="right"/>
      </w:pPr>
      <w:bookmarkStart w:id="11" w:name="_Toc19028475"/>
      <w:r w:rsidRPr="00434764">
        <w:lastRenderedPageBreak/>
        <w:t>Приложение 4</w:t>
      </w:r>
      <w:bookmarkEnd w:id="11"/>
    </w:p>
    <w:p w:rsidR="00996279" w:rsidRPr="00434764" w:rsidRDefault="00FD45CB">
      <w:pPr>
        <w:jc w:val="center"/>
        <w:rPr>
          <w:rFonts w:ascii="Times New Roman" w:hAnsi="Times New Roman" w:cs="Times New Roman"/>
          <w:b/>
          <w:bCs/>
          <w:sz w:val="28"/>
          <w:szCs w:val="28"/>
        </w:rPr>
      </w:pPr>
      <w:r w:rsidRPr="00434764">
        <w:rPr>
          <w:rFonts w:ascii="Times New Roman" w:hAnsi="Times New Roman" w:cs="Times New Roman"/>
          <w:b/>
          <w:bCs/>
          <w:sz w:val="28"/>
          <w:szCs w:val="28"/>
        </w:rPr>
        <w:t>Заявление участника олимпиады по русскому языку на апелляцию</w:t>
      </w:r>
    </w:p>
    <w:p w:rsidR="00996279" w:rsidRPr="00434764" w:rsidRDefault="00FD45CB">
      <w:pPr>
        <w:jc w:val="right"/>
        <w:rPr>
          <w:rFonts w:ascii="Times New Roman" w:hAnsi="Times New Roman" w:cs="Times New Roman"/>
          <w:bCs/>
          <w:sz w:val="28"/>
          <w:szCs w:val="28"/>
        </w:rPr>
      </w:pPr>
      <w:r w:rsidRPr="00434764">
        <w:rPr>
          <w:rFonts w:ascii="Times New Roman" w:hAnsi="Times New Roman" w:cs="Times New Roman"/>
          <w:bCs/>
          <w:sz w:val="28"/>
          <w:szCs w:val="28"/>
        </w:rPr>
        <w:t>Председателю жюри муниципального этапа</w:t>
      </w:r>
    </w:p>
    <w:p w:rsidR="00996279" w:rsidRPr="00434764" w:rsidRDefault="00FD45CB">
      <w:pPr>
        <w:jc w:val="right"/>
        <w:rPr>
          <w:rFonts w:ascii="Times New Roman" w:hAnsi="Times New Roman" w:cs="Times New Roman"/>
          <w:bCs/>
          <w:sz w:val="28"/>
          <w:szCs w:val="28"/>
        </w:rPr>
      </w:pPr>
      <w:r w:rsidRPr="00434764">
        <w:rPr>
          <w:rFonts w:ascii="Times New Roman" w:hAnsi="Times New Roman" w:cs="Times New Roman"/>
          <w:bCs/>
          <w:sz w:val="28"/>
          <w:szCs w:val="28"/>
        </w:rPr>
        <w:t>Всероссийской олимпиады школьников</w:t>
      </w:r>
    </w:p>
    <w:p w:rsidR="00996279" w:rsidRPr="00434764" w:rsidRDefault="00FD45CB">
      <w:pPr>
        <w:jc w:val="right"/>
        <w:rPr>
          <w:rFonts w:ascii="Times New Roman" w:hAnsi="Times New Roman" w:cs="Times New Roman"/>
          <w:bCs/>
          <w:sz w:val="28"/>
          <w:szCs w:val="28"/>
        </w:rPr>
      </w:pPr>
      <w:r w:rsidRPr="00434764">
        <w:rPr>
          <w:rFonts w:ascii="Times New Roman" w:hAnsi="Times New Roman" w:cs="Times New Roman"/>
          <w:bCs/>
          <w:sz w:val="28"/>
          <w:szCs w:val="28"/>
        </w:rPr>
        <w:t>по русскому языку ученика ____класса</w:t>
      </w:r>
    </w:p>
    <w:p w:rsidR="00996279" w:rsidRPr="00434764" w:rsidRDefault="00FD45CB">
      <w:pPr>
        <w:jc w:val="right"/>
        <w:rPr>
          <w:rFonts w:ascii="Times New Roman" w:hAnsi="Times New Roman" w:cs="Times New Roman"/>
          <w:bCs/>
          <w:sz w:val="28"/>
          <w:szCs w:val="28"/>
        </w:rPr>
      </w:pPr>
      <w:r w:rsidRPr="00434764">
        <w:rPr>
          <w:rFonts w:ascii="Times New Roman" w:hAnsi="Times New Roman" w:cs="Times New Roman"/>
          <w:bCs/>
          <w:sz w:val="28"/>
          <w:szCs w:val="28"/>
        </w:rPr>
        <w:t>_____________________ (полное название</w:t>
      </w:r>
    </w:p>
    <w:p w:rsidR="00996279" w:rsidRPr="00434764" w:rsidRDefault="00FD45CB">
      <w:pPr>
        <w:jc w:val="right"/>
        <w:rPr>
          <w:rFonts w:ascii="Times New Roman" w:hAnsi="Times New Roman" w:cs="Times New Roman"/>
          <w:bCs/>
          <w:sz w:val="28"/>
          <w:szCs w:val="28"/>
        </w:rPr>
      </w:pPr>
      <w:r w:rsidRPr="00434764">
        <w:rPr>
          <w:rFonts w:ascii="Times New Roman" w:hAnsi="Times New Roman" w:cs="Times New Roman"/>
          <w:bCs/>
          <w:sz w:val="28"/>
          <w:szCs w:val="28"/>
        </w:rPr>
        <w:t>образовательного учреждения)</w:t>
      </w:r>
    </w:p>
    <w:p w:rsidR="00996279" w:rsidRPr="00434764" w:rsidRDefault="00FD45CB">
      <w:pPr>
        <w:jc w:val="right"/>
        <w:rPr>
          <w:rFonts w:ascii="Times New Roman" w:hAnsi="Times New Roman" w:cs="Times New Roman"/>
          <w:bCs/>
          <w:sz w:val="28"/>
          <w:szCs w:val="28"/>
        </w:rPr>
      </w:pPr>
      <w:r w:rsidRPr="00434764">
        <w:rPr>
          <w:rFonts w:ascii="Times New Roman" w:hAnsi="Times New Roman" w:cs="Times New Roman"/>
          <w:bCs/>
          <w:sz w:val="28"/>
          <w:szCs w:val="28"/>
        </w:rPr>
        <w:t>_________________ (фамилия, имя, отчество)</w:t>
      </w:r>
    </w:p>
    <w:p w:rsidR="00996279" w:rsidRPr="00434764" w:rsidRDefault="00FD45CB">
      <w:pPr>
        <w:jc w:val="center"/>
        <w:rPr>
          <w:rFonts w:ascii="Times New Roman" w:hAnsi="Times New Roman" w:cs="Times New Roman"/>
          <w:b/>
          <w:bCs/>
          <w:sz w:val="28"/>
          <w:szCs w:val="28"/>
        </w:rPr>
      </w:pPr>
      <w:r w:rsidRPr="00434764">
        <w:rPr>
          <w:rFonts w:ascii="Times New Roman" w:hAnsi="Times New Roman" w:cs="Times New Roman"/>
          <w:b/>
          <w:bCs/>
          <w:sz w:val="28"/>
          <w:szCs w:val="28"/>
        </w:rPr>
        <w:t>Заявление</w:t>
      </w:r>
    </w:p>
    <w:p w:rsidR="00996279" w:rsidRPr="00434764" w:rsidRDefault="00FD45CB">
      <w:pPr>
        <w:pBdr>
          <w:bottom w:val="single" w:sz="12" w:space="1" w:color="000000"/>
        </w:pBdr>
        <w:rPr>
          <w:rFonts w:ascii="Times New Roman" w:hAnsi="Times New Roman" w:cs="Times New Roman"/>
          <w:bCs/>
          <w:sz w:val="28"/>
          <w:szCs w:val="28"/>
        </w:rPr>
      </w:pPr>
      <w:r w:rsidRPr="00434764">
        <w:rPr>
          <w:rFonts w:ascii="Times New Roman" w:hAnsi="Times New Roman" w:cs="Times New Roman"/>
          <w:bCs/>
          <w:sz w:val="28"/>
          <w:szCs w:val="28"/>
        </w:rPr>
        <w:t>Прошу Вас пересмотреть мою работу, выполненную в конкурсе</w:t>
      </w:r>
    </w:p>
    <w:p w:rsidR="00996279" w:rsidRPr="00434764" w:rsidRDefault="00996279">
      <w:pPr>
        <w:pBdr>
          <w:bottom w:val="single" w:sz="12" w:space="1" w:color="000000"/>
        </w:pBdr>
        <w:rPr>
          <w:rFonts w:ascii="Times New Roman" w:hAnsi="Times New Roman" w:cs="Times New Roman"/>
          <w:bCs/>
          <w:sz w:val="28"/>
          <w:szCs w:val="28"/>
        </w:rPr>
      </w:pPr>
    </w:p>
    <w:p w:rsidR="000D2D0D" w:rsidRPr="000D2D0D" w:rsidRDefault="00FD45CB" w:rsidP="000D2D0D">
      <w:pPr>
        <w:jc w:val="center"/>
        <w:rPr>
          <w:rFonts w:ascii="Times New Roman" w:hAnsi="Times New Roman" w:cs="Times New Roman"/>
          <w:bCs/>
          <w:sz w:val="24"/>
          <w:szCs w:val="28"/>
        </w:rPr>
      </w:pPr>
      <w:r w:rsidRPr="000D2D0D">
        <w:rPr>
          <w:rFonts w:ascii="Times New Roman" w:hAnsi="Times New Roman" w:cs="Times New Roman"/>
          <w:bCs/>
          <w:sz w:val="24"/>
          <w:szCs w:val="28"/>
        </w:rPr>
        <w:t>(у</w:t>
      </w:r>
      <w:r w:rsidR="000D2D0D" w:rsidRPr="000D2D0D">
        <w:rPr>
          <w:rFonts w:ascii="Times New Roman" w:hAnsi="Times New Roman" w:cs="Times New Roman"/>
          <w:bCs/>
          <w:sz w:val="24"/>
          <w:szCs w:val="28"/>
        </w:rPr>
        <w:t>казывается олимпиадное задание)</w:t>
      </w:r>
    </w:p>
    <w:p w:rsidR="000D2D0D" w:rsidRDefault="00FD45CB">
      <w:pPr>
        <w:rPr>
          <w:rFonts w:ascii="Times New Roman" w:hAnsi="Times New Roman" w:cs="Times New Roman"/>
          <w:bCs/>
          <w:sz w:val="28"/>
          <w:szCs w:val="28"/>
        </w:rPr>
      </w:pPr>
      <w:r w:rsidRPr="00434764">
        <w:rPr>
          <w:rFonts w:ascii="Times New Roman" w:hAnsi="Times New Roman" w:cs="Times New Roman"/>
          <w:bCs/>
          <w:sz w:val="28"/>
          <w:szCs w:val="28"/>
        </w:rPr>
        <w:t>так как я не согласен с выставленными мне баллами.</w:t>
      </w:r>
    </w:p>
    <w:p w:rsidR="00996279" w:rsidRPr="00434764" w:rsidRDefault="00FD45CB">
      <w:pPr>
        <w:rPr>
          <w:rFonts w:ascii="Times New Roman" w:hAnsi="Times New Roman" w:cs="Times New Roman"/>
          <w:bCs/>
          <w:sz w:val="28"/>
          <w:szCs w:val="28"/>
        </w:rPr>
      </w:pPr>
      <w:r w:rsidRPr="00434764">
        <w:rPr>
          <w:rFonts w:ascii="Times New Roman" w:hAnsi="Times New Roman" w:cs="Times New Roman"/>
          <w:bCs/>
          <w:sz w:val="28"/>
          <w:szCs w:val="28"/>
        </w:rPr>
        <w:t xml:space="preserve"> (Участник Олимпиады далее подробно обосновывает свое заявление и пишет, с чем именно он не согласен.)</w:t>
      </w:r>
    </w:p>
    <w:p w:rsidR="00996279" w:rsidRPr="00434764" w:rsidRDefault="00FD45CB">
      <w:pPr>
        <w:rPr>
          <w:rFonts w:ascii="Times New Roman" w:hAnsi="Times New Roman" w:cs="Times New Roman"/>
          <w:bCs/>
          <w:sz w:val="28"/>
          <w:szCs w:val="28"/>
        </w:rPr>
      </w:pPr>
      <w:r w:rsidRPr="00434764">
        <w:rPr>
          <w:rFonts w:ascii="Times New Roman" w:hAnsi="Times New Roman" w:cs="Times New Roman"/>
          <w:bCs/>
          <w:sz w:val="28"/>
          <w:szCs w:val="28"/>
        </w:rPr>
        <w:t>__________________________________________________________________</w:t>
      </w:r>
    </w:p>
    <w:p w:rsidR="00996279" w:rsidRPr="00434764" w:rsidRDefault="00FD45CB">
      <w:pPr>
        <w:rPr>
          <w:rFonts w:ascii="Times New Roman" w:hAnsi="Times New Roman" w:cs="Times New Roman"/>
          <w:bCs/>
          <w:sz w:val="28"/>
          <w:szCs w:val="28"/>
        </w:rPr>
      </w:pPr>
      <w:r w:rsidRPr="00434764">
        <w:rPr>
          <w:rFonts w:ascii="Times New Roman" w:hAnsi="Times New Roman" w:cs="Times New Roman"/>
          <w:bCs/>
          <w:sz w:val="28"/>
          <w:szCs w:val="28"/>
        </w:rPr>
        <w:t>__________________________________________________________________</w:t>
      </w:r>
    </w:p>
    <w:p w:rsidR="00996279" w:rsidRPr="00434764" w:rsidRDefault="00FD45CB">
      <w:pPr>
        <w:rPr>
          <w:rFonts w:ascii="Times New Roman" w:hAnsi="Times New Roman" w:cs="Times New Roman"/>
          <w:bCs/>
          <w:sz w:val="28"/>
          <w:szCs w:val="28"/>
        </w:rPr>
      </w:pPr>
      <w:r w:rsidRPr="00434764">
        <w:rPr>
          <w:rFonts w:ascii="Times New Roman" w:hAnsi="Times New Roman" w:cs="Times New Roman"/>
          <w:bCs/>
          <w:sz w:val="28"/>
          <w:szCs w:val="28"/>
        </w:rPr>
        <w:t>__________________________________________________________________</w:t>
      </w:r>
    </w:p>
    <w:p w:rsidR="00996279" w:rsidRPr="00434764" w:rsidRDefault="00FD45CB">
      <w:pPr>
        <w:rPr>
          <w:rFonts w:ascii="Times New Roman" w:hAnsi="Times New Roman" w:cs="Times New Roman"/>
          <w:bCs/>
          <w:sz w:val="28"/>
          <w:szCs w:val="28"/>
        </w:rPr>
      </w:pPr>
      <w:r w:rsidRPr="00434764">
        <w:rPr>
          <w:rFonts w:ascii="Times New Roman" w:hAnsi="Times New Roman" w:cs="Times New Roman"/>
          <w:bCs/>
          <w:sz w:val="28"/>
          <w:szCs w:val="28"/>
        </w:rPr>
        <w:t>__________________________________________________________________</w:t>
      </w:r>
    </w:p>
    <w:p w:rsidR="00996279" w:rsidRPr="00434764" w:rsidRDefault="00FD45CB">
      <w:pPr>
        <w:rPr>
          <w:rFonts w:ascii="Times New Roman" w:hAnsi="Times New Roman" w:cs="Times New Roman"/>
          <w:bCs/>
          <w:sz w:val="28"/>
          <w:szCs w:val="28"/>
        </w:rPr>
      </w:pPr>
      <w:r w:rsidRPr="00434764">
        <w:rPr>
          <w:rFonts w:ascii="Times New Roman" w:hAnsi="Times New Roman" w:cs="Times New Roman"/>
          <w:bCs/>
          <w:sz w:val="28"/>
          <w:szCs w:val="28"/>
        </w:rPr>
        <w:t>__________________________________________________________________</w:t>
      </w:r>
    </w:p>
    <w:p w:rsidR="00996279" w:rsidRPr="00434764" w:rsidRDefault="00FD45CB">
      <w:pPr>
        <w:rPr>
          <w:rFonts w:ascii="Times New Roman" w:hAnsi="Times New Roman" w:cs="Times New Roman"/>
          <w:bCs/>
          <w:sz w:val="28"/>
          <w:szCs w:val="28"/>
        </w:rPr>
      </w:pPr>
      <w:r w:rsidRPr="00434764">
        <w:rPr>
          <w:rFonts w:ascii="Times New Roman" w:hAnsi="Times New Roman" w:cs="Times New Roman"/>
          <w:bCs/>
          <w:sz w:val="28"/>
          <w:szCs w:val="28"/>
        </w:rPr>
        <w:t>__________________________________________________________________</w:t>
      </w:r>
    </w:p>
    <w:p w:rsidR="00996279" w:rsidRPr="00434764" w:rsidRDefault="00FD45CB">
      <w:pPr>
        <w:rPr>
          <w:rFonts w:ascii="Times New Roman" w:hAnsi="Times New Roman" w:cs="Times New Roman"/>
          <w:bCs/>
          <w:sz w:val="28"/>
          <w:szCs w:val="28"/>
        </w:rPr>
      </w:pPr>
      <w:r w:rsidRPr="00434764">
        <w:rPr>
          <w:rFonts w:ascii="Times New Roman" w:hAnsi="Times New Roman" w:cs="Times New Roman"/>
          <w:bCs/>
          <w:sz w:val="28"/>
          <w:szCs w:val="28"/>
        </w:rPr>
        <w:t>__________________________________________________________________</w:t>
      </w:r>
    </w:p>
    <w:p w:rsidR="00996279" w:rsidRPr="00434764" w:rsidRDefault="00996279">
      <w:pPr>
        <w:rPr>
          <w:rFonts w:ascii="Times New Roman" w:hAnsi="Times New Roman" w:cs="Times New Roman"/>
          <w:bCs/>
          <w:sz w:val="28"/>
          <w:szCs w:val="28"/>
        </w:rPr>
      </w:pPr>
    </w:p>
    <w:p w:rsidR="00996279" w:rsidRPr="00434764" w:rsidRDefault="00FD45CB">
      <w:pPr>
        <w:rPr>
          <w:rFonts w:ascii="Times New Roman" w:hAnsi="Times New Roman" w:cs="Times New Roman"/>
          <w:bCs/>
          <w:sz w:val="28"/>
          <w:szCs w:val="28"/>
        </w:rPr>
      </w:pPr>
      <w:r w:rsidRPr="00434764">
        <w:rPr>
          <w:rFonts w:ascii="Times New Roman" w:hAnsi="Times New Roman" w:cs="Times New Roman"/>
          <w:bCs/>
          <w:sz w:val="28"/>
          <w:szCs w:val="28"/>
        </w:rPr>
        <w:t>________________                                                                  _________________</w:t>
      </w:r>
    </w:p>
    <w:p w:rsidR="00996279" w:rsidRPr="00434764" w:rsidRDefault="00FD45CB">
      <w:pPr>
        <w:rPr>
          <w:rFonts w:ascii="Times New Roman" w:hAnsi="Times New Roman" w:cs="Times New Roman"/>
          <w:bCs/>
          <w:sz w:val="28"/>
          <w:szCs w:val="28"/>
        </w:rPr>
        <w:sectPr w:rsidR="00996279" w:rsidRPr="00434764">
          <w:footerReference w:type="default" r:id="rId12"/>
          <w:pgSz w:w="11906" w:h="16838"/>
          <w:pgMar w:top="1134" w:right="850" w:bottom="1134" w:left="1701" w:header="0" w:footer="708" w:gutter="0"/>
          <w:cols w:space="720"/>
          <w:formProt w:val="0"/>
          <w:docGrid w:linePitch="360" w:charSpace="4096"/>
        </w:sectPr>
      </w:pPr>
      <w:r w:rsidRPr="00434764">
        <w:rPr>
          <w:rFonts w:ascii="Times New Roman" w:hAnsi="Times New Roman" w:cs="Times New Roman"/>
          <w:bCs/>
          <w:sz w:val="28"/>
          <w:szCs w:val="28"/>
        </w:rPr>
        <w:t>Дата                                                                                           Подпись</w:t>
      </w:r>
    </w:p>
    <w:p w:rsidR="00996279" w:rsidRPr="00434764" w:rsidRDefault="00FD45CB">
      <w:pPr>
        <w:pStyle w:val="1"/>
        <w:jc w:val="right"/>
      </w:pPr>
      <w:bookmarkStart w:id="12" w:name="_Toc19028476"/>
      <w:r w:rsidRPr="00434764">
        <w:rPr>
          <w:rFonts w:cs="Times New Roman"/>
          <w:szCs w:val="28"/>
        </w:rPr>
        <w:lastRenderedPageBreak/>
        <w:t>Приложение 5</w:t>
      </w:r>
      <w:bookmarkEnd w:id="12"/>
    </w:p>
    <w:p w:rsidR="00996279" w:rsidRPr="00434764" w:rsidRDefault="00FD45CB">
      <w:pPr>
        <w:jc w:val="center"/>
        <w:rPr>
          <w:rFonts w:ascii="Times New Roman" w:hAnsi="Times New Roman" w:cs="Times New Roman"/>
          <w:b/>
          <w:bCs/>
          <w:sz w:val="28"/>
          <w:szCs w:val="28"/>
        </w:rPr>
      </w:pPr>
      <w:r w:rsidRPr="00434764">
        <w:rPr>
          <w:rFonts w:ascii="Times New Roman" w:hAnsi="Times New Roman" w:cs="Times New Roman"/>
          <w:b/>
          <w:bCs/>
          <w:sz w:val="28"/>
          <w:szCs w:val="28"/>
        </w:rPr>
        <w:t xml:space="preserve">Протокол № ___ </w:t>
      </w:r>
    </w:p>
    <w:p w:rsidR="00996279" w:rsidRPr="00434764" w:rsidRDefault="00FD45CB">
      <w:pPr>
        <w:jc w:val="center"/>
        <w:rPr>
          <w:rFonts w:ascii="Times New Roman" w:hAnsi="Times New Roman" w:cs="Times New Roman"/>
          <w:b/>
          <w:bCs/>
          <w:sz w:val="28"/>
          <w:szCs w:val="28"/>
        </w:rPr>
      </w:pPr>
      <w:r w:rsidRPr="00434764">
        <w:rPr>
          <w:rFonts w:ascii="Times New Roman" w:hAnsi="Times New Roman" w:cs="Times New Roman"/>
          <w:b/>
          <w:bCs/>
          <w:sz w:val="28"/>
          <w:szCs w:val="28"/>
        </w:rPr>
        <w:t>рассмотрения апелляции участника Олимпиады по__________________</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__________________________________________________________________</w:t>
      </w:r>
      <w:r w:rsidR="000D2D0D">
        <w:rPr>
          <w:rFonts w:ascii="Times New Roman" w:hAnsi="Times New Roman" w:cs="Times New Roman"/>
          <w:bCs/>
          <w:sz w:val="24"/>
          <w:szCs w:val="28"/>
        </w:rPr>
        <w:t>_______</w:t>
      </w:r>
    </w:p>
    <w:p w:rsidR="00996279" w:rsidRPr="00434764" w:rsidRDefault="00FD45CB">
      <w:pPr>
        <w:jc w:val="center"/>
        <w:rPr>
          <w:rFonts w:ascii="Times New Roman" w:hAnsi="Times New Roman" w:cs="Times New Roman"/>
          <w:bCs/>
          <w:sz w:val="24"/>
          <w:szCs w:val="28"/>
        </w:rPr>
      </w:pPr>
      <w:r w:rsidRPr="00434764">
        <w:rPr>
          <w:rFonts w:ascii="Times New Roman" w:hAnsi="Times New Roman" w:cs="Times New Roman"/>
          <w:bCs/>
          <w:sz w:val="24"/>
          <w:szCs w:val="28"/>
        </w:rPr>
        <w:t>(Ф.И.О. полностью)</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Ученика_______класса ______________</w:t>
      </w:r>
      <w:r w:rsidR="000D2D0D">
        <w:rPr>
          <w:rFonts w:ascii="Times New Roman" w:hAnsi="Times New Roman" w:cs="Times New Roman"/>
          <w:bCs/>
          <w:sz w:val="24"/>
          <w:szCs w:val="28"/>
        </w:rPr>
        <w:t>________________________________________</w:t>
      </w:r>
    </w:p>
    <w:p w:rsidR="00996279" w:rsidRPr="00434764" w:rsidRDefault="00FD45CB">
      <w:pPr>
        <w:jc w:val="center"/>
        <w:rPr>
          <w:rFonts w:ascii="Times New Roman" w:hAnsi="Times New Roman" w:cs="Times New Roman"/>
          <w:bCs/>
          <w:sz w:val="24"/>
          <w:szCs w:val="28"/>
        </w:rPr>
      </w:pPr>
      <w:r w:rsidRPr="00434764">
        <w:rPr>
          <w:rFonts w:ascii="Times New Roman" w:hAnsi="Times New Roman" w:cs="Times New Roman"/>
          <w:bCs/>
          <w:sz w:val="24"/>
          <w:szCs w:val="28"/>
        </w:rPr>
        <w:t>(полное название образовательного учреждения)</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Место проведения</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__________________________________</w:t>
      </w:r>
      <w:r w:rsidR="000D2D0D">
        <w:rPr>
          <w:rFonts w:ascii="Times New Roman" w:hAnsi="Times New Roman" w:cs="Times New Roman"/>
          <w:bCs/>
          <w:sz w:val="24"/>
          <w:szCs w:val="28"/>
        </w:rPr>
        <w:t>________________________________________</w:t>
      </w:r>
    </w:p>
    <w:p w:rsidR="00996279" w:rsidRPr="00434764" w:rsidRDefault="00FD45CB">
      <w:pPr>
        <w:jc w:val="center"/>
        <w:rPr>
          <w:rFonts w:ascii="Times New Roman" w:hAnsi="Times New Roman" w:cs="Times New Roman"/>
          <w:bCs/>
          <w:sz w:val="24"/>
          <w:szCs w:val="28"/>
        </w:rPr>
      </w:pPr>
      <w:r w:rsidRPr="00434764">
        <w:rPr>
          <w:rFonts w:ascii="Times New Roman" w:hAnsi="Times New Roman" w:cs="Times New Roman"/>
          <w:bCs/>
          <w:sz w:val="24"/>
          <w:szCs w:val="28"/>
        </w:rPr>
        <w:t>(школа, муниципалитет, субъект федерации, город)</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Дата и время</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__________________________________________________________________</w:t>
      </w:r>
      <w:r w:rsidR="000D2D0D">
        <w:rPr>
          <w:rFonts w:ascii="Times New Roman" w:hAnsi="Times New Roman" w:cs="Times New Roman"/>
          <w:bCs/>
          <w:sz w:val="24"/>
          <w:szCs w:val="28"/>
        </w:rPr>
        <w:t>________</w:t>
      </w:r>
    </w:p>
    <w:p w:rsidR="000D2D0D" w:rsidRDefault="00FD45CB">
      <w:pPr>
        <w:rPr>
          <w:rFonts w:ascii="Times New Roman" w:hAnsi="Times New Roman" w:cs="Times New Roman"/>
          <w:bCs/>
          <w:sz w:val="24"/>
          <w:szCs w:val="28"/>
        </w:rPr>
      </w:pPr>
      <w:r w:rsidRPr="00434764">
        <w:rPr>
          <w:rFonts w:ascii="Times New Roman" w:hAnsi="Times New Roman" w:cs="Times New Roman"/>
          <w:bCs/>
          <w:sz w:val="24"/>
          <w:szCs w:val="28"/>
        </w:rPr>
        <w:t xml:space="preserve">Присутствуют члены жюри (список членов жюри с указанием: а) Ф.И.О. - полностью, б) занимаемая должность, в) научное звание). </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Члены Оргкомитета (указываются Ф.И.О. полностью).</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Краткая запись разъяснений членов Жюри (по сути апелляции)</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__________________________________________________________________</w:t>
      </w:r>
      <w:r w:rsidR="000D2D0D">
        <w:rPr>
          <w:rFonts w:ascii="Times New Roman" w:hAnsi="Times New Roman" w:cs="Times New Roman"/>
          <w:bCs/>
          <w:sz w:val="24"/>
          <w:szCs w:val="28"/>
        </w:rPr>
        <w:t>________</w:t>
      </w:r>
    </w:p>
    <w:p w:rsidR="00996279" w:rsidRPr="00434764" w:rsidRDefault="00FD45CB">
      <w:pPr>
        <w:rPr>
          <w:rFonts w:ascii="Times New Roman" w:hAnsi="Times New Roman" w:cs="Times New Roman"/>
          <w:color w:val="000000"/>
          <w:sz w:val="24"/>
          <w:szCs w:val="28"/>
        </w:rPr>
      </w:pPr>
      <w:r w:rsidRPr="00434764">
        <w:rPr>
          <w:rFonts w:ascii="Times New Roman" w:hAnsi="Times New Roman" w:cs="Times New Roman"/>
          <w:color w:val="000000"/>
          <w:sz w:val="24"/>
          <w:szCs w:val="28"/>
        </w:rPr>
        <w:t>Результат апелляции:</w:t>
      </w:r>
    </w:p>
    <w:p w:rsidR="00996279" w:rsidRPr="00434764" w:rsidRDefault="00FD45CB">
      <w:pPr>
        <w:pStyle w:val="ae"/>
        <w:numPr>
          <w:ilvl w:val="0"/>
          <w:numId w:val="3"/>
        </w:numPr>
        <w:rPr>
          <w:rFonts w:ascii="Times New Roman" w:hAnsi="Times New Roman" w:cs="Times New Roman"/>
          <w:color w:val="000000"/>
          <w:sz w:val="24"/>
          <w:szCs w:val="28"/>
        </w:rPr>
      </w:pPr>
      <w:r w:rsidRPr="00434764">
        <w:rPr>
          <w:rFonts w:ascii="Times New Roman" w:hAnsi="Times New Roman" w:cs="Times New Roman"/>
          <w:color w:val="000000"/>
          <w:sz w:val="24"/>
          <w:szCs w:val="28"/>
        </w:rPr>
        <w:t>оценка, выставленная участнику Олимпиады, оставлена без изменения;</w:t>
      </w:r>
    </w:p>
    <w:p w:rsidR="00996279" w:rsidRPr="00434764" w:rsidRDefault="00FD45CB">
      <w:pPr>
        <w:pStyle w:val="ae"/>
        <w:numPr>
          <w:ilvl w:val="0"/>
          <w:numId w:val="3"/>
        </w:numPr>
        <w:rPr>
          <w:rFonts w:ascii="Times New Roman" w:hAnsi="Times New Roman" w:cs="Times New Roman"/>
          <w:color w:val="000000"/>
          <w:sz w:val="24"/>
          <w:szCs w:val="28"/>
        </w:rPr>
      </w:pPr>
      <w:r w:rsidRPr="00434764">
        <w:rPr>
          <w:rFonts w:ascii="Times New Roman" w:hAnsi="Times New Roman" w:cs="Times New Roman"/>
          <w:color w:val="000000"/>
          <w:sz w:val="24"/>
          <w:szCs w:val="28"/>
        </w:rPr>
        <w:t>оценка, выставленная участнику Олимпиады, изменена на _____________.</w:t>
      </w:r>
    </w:p>
    <w:p w:rsidR="000D2D0D" w:rsidRDefault="00FD45CB">
      <w:pPr>
        <w:pStyle w:val="ae"/>
        <w:ind w:left="855"/>
        <w:rPr>
          <w:rFonts w:ascii="Times New Roman" w:hAnsi="Times New Roman" w:cs="Times New Roman"/>
          <w:color w:val="000000"/>
          <w:sz w:val="24"/>
          <w:szCs w:val="28"/>
        </w:rPr>
      </w:pPr>
      <w:r w:rsidRPr="00434764">
        <w:rPr>
          <w:rFonts w:ascii="Times New Roman" w:hAnsi="Times New Roman" w:cs="Times New Roman"/>
          <w:color w:val="000000"/>
          <w:sz w:val="24"/>
          <w:szCs w:val="28"/>
        </w:rPr>
        <w:t>С результатом апелляции согласен (не согласен) ________</w:t>
      </w:r>
      <w:r w:rsidR="000D2D0D">
        <w:rPr>
          <w:rFonts w:ascii="Times New Roman" w:hAnsi="Times New Roman" w:cs="Times New Roman"/>
          <w:color w:val="000000"/>
          <w:sz w:val="24"/>
          <w:szCs w:val="28"/>
        </w:rPr>
        <w:t>_____________</w:t>
      </w:r>
    </w:p>
    <w:p w:rsidR="00996279" w:rsidRPr="00434764" w:rsidRDefault="00FD45CB" w:rsidP="000D2D0D">
      <w:pPr>
        <w:pStyle w:val="ae"/>
        <w:ind w:left="855"/>
        <w:jc w:val="right"/>
        <w:rPr>
          <w:rFonts w:ascii="Times New Roman" w:hAnsi="Times New Roman" w:cs="Times New Roman"/>
          <w:bCs/>
          <w:sz w:val="24"/>
          <w:szCs w:val="28"/>
        </w:rPr>
      </w:pPr>
      <w:r w:rsidRPr="00434764">
        <w:rPr>
          <w:rFonts w:ascii="Times New Roman" w:hAnsi="Times New Roman" w:cs="Times New Roman"/>
          <w:color w:val="000000"/>
          <w:sz w:val="24"/>
          <w:szCs w:val="28"/>
        </w:rPr>
        <w:t xml:space="preserve"> (подпись заявителя).</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Председатель жюри _______________________________     _______________</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 xml:space="preserve">                                    ФИО                                                           Подпись</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Члены жюри _______________________________________________________</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 xml:space="preserve">                                    ФИО                                                          Подпись</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Члены Оргкомитета_________________________________________________</w:t>
      </w:r>
    </w:p>
    <w:p w:rsidR="00996279" w:rsidRPr="00434764" w:rsidRDefault="00FD45CB">
      <w:pPr>
        <w:rPr>
          <w:rFonts w:ascii="Times New Roman" w:hAnsi="Times New Roman" w:cs="Times New Roman"/>
          <w:bCs/>
          <w:sz w:val="24"/>
          <w:szCs w:val="28"/>
        </w:rPr>
      </w:pPr>
      <w:r w:rsidRPr="00434764">
        <w:rPr>
          <w:sz w:val="20"/>
        </w:rPr>
        <w:br w:type="page"/>
      </w:r>
    </w:p>
    <w:p w:rsidR="00996279" w:rsidRPr="00434764" w:rsidRDefault="00FD45CB" w:rsidP="00753352">
      <w:pPr>
        <w:pStyle w:val="1"/>
        <w:jc w:val="right"/>
      </w:pPr>
      <w:bookmarkStart w:id="13" w:name="_Toc19028477"/>
      <w:r w:rsidRPr="00434764">
        <w:rPr>
          <w:rFonts w:cs="Times New Roman"/>
          <w:szCs w:val="28"/>
        </w:rPr>
        <w:lastRenderedPageBreak/>
        <w:t>Приложение 6</w:t>
      </w:r>
      <w:bookmarkEnd w:id="13"/>
    </w:p>
    <w:p w:rsidR="00996279" w:rsidRPr="00434764" w:rsidRDefault="00FD45CB">
      <w:pPr>
        <w:jc w:val="center"/>
        <w:rPr>
          <w:rFonts w:ascii="Times New Roman" w:hAnsi="Times New Roman" w:cs="Times New Roman"/>
          <w:bCs/>
          <w:sz w:val="28"/>
          <w:szCs w:val="28"/>
        </w:rPr>
      </w:pPr>
      <w:r w:rsidRPr="00434764">
        <w:rPr>
          <w:rFonts w:ascii="Times New Roman" w:hAnsi="Times New Roman" w:cs="Times New Roman"/>
          <w:bCs/>
          <w:sz w:val="28"/>
          <w:szCs w:val="28"/>
        </w:rPr>
        <w:t>ПРОТОКОЛ № ____</w:t>
      </w:r>
    </w:p>
    <w:p w:rsidR="00996279" w:rsidRPr="00434764" w:rsidRDefault="00FD45CB">
      <w:pPr>
        <w:jc w:val="center"/>
        <w:rPr>
          <w:rFonts w:ascii="Times New Roman" w:hAnsi="Times New Roman" w:cs="Times New Roman"/>
          <w:b/>
          <w:bCs/>
          <w:sz w:val="28"/>
          <w:szCs w:val="28"/>
        </w:rPr>
      </w:pPr>
      <w:r w:rsidRPr="00434764">
        <w:rPr>
          <w:rFonts w:ascii="Times New Roman" w:hAnsi="Times New Roman" w:cs="Times New Roman"/>
          <w:b/>
          <w:bCs/>
          <w:sz w:val="28"/>
          <w:szCs w:val="28"/>
        </w:rPr>
        <w:t>заседания Жюри по определению победителей и призеров Олимпиады</w:t>
      </w:r>
    </w:p>
    <w:p w:rsidR="00996279" w:rsidRPr="00434764" w:rsidRDefault="00FD45CB" w:rsidP="00FE70CD">
      <w:pPr>
        <w:jc w:val="center"/>
        <w:rPr>
          <w:rFonts w:ascii="Times New Roman" w:hAnsi="Times New Roman" w:cs="Times New Roman"/>
          <w:b/>
          <w:bCs/>
          <w:sz w:val="24"/>
          <w:szCs w:val="28"/>
        </w:rPr>
      </w:pPr>
      <w:r w:rsidRPr="00434764">
        <w:rPr>
          <w:rFonts w:ascii="Times New Roman" w:hAnsi="Times New Roman" w:cs="Times New Roman"/>
          <w:b/>
          <w:bCs/>
          <w:sz w:val="24"/>
          <w:szCs w:val="28"/>
        </w:rPr>
        <w:t>по __________________________от «____» _______________ 201 г.</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На заседании присутствовали ____ членов Жюри.</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Повестка: Подведение итогов Олимпиады по _________________________;</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утверждение списка победителей и призеров.</w:t>
      </w:r>
    </w:p>
    <w:p w:rsidR="00996279" w:rsidRPr="00434764" w:rsidRDefault="00FD45CB">
      <w:pPr>
        <w:rPr>
          <w:rFonts w:ascii="Times New Roman" w:hAnsi="Times New Roman" w:cs="Times New Roman"/>
          <w:b/>
          <w:bCs/>
          <w:sz w:val="24"/>
          <w:szCs w:val="28"/>
        </w:rPr>
      </w:pPr>
      <w:r w:rsidRPr="00434764">
        <w:rPr>
          <w:rFonts w:ascii="Times New Roman" w:hAnsi="Times New Roman" w:cs="Times New Roman"/>
          <w:b/>
          <w:bCs/>
          <w:sz w:val="24"/>
          <w:szCs w:val="28"/>
        </w:rPr>
        <w:t>Выступили:</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1. Председатель Жюри _____________________</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2. Члены Жюри ____________________________</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
          <w:bCs/>
          <w:sz w:val="24"/>
          <w:szCs w:val="28"/>
        </w:rPr>
        <w:t>Голосование ч</w:t>
      </w:r>
      <w:r w:rsidRPr="00434764">
        <w:rPr>
          <w:rFonts w:ascii="Times New Roman" w:hAnsi="Times New Roman" w:cs="Times New Roman"/>
          <w:bCs/>
          <w:sz w:val="24"/>
          <w:szCs w:val="28"/>
        </w:rPr>
        <w:t>ленов Жюри:</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«за» _____</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«против»_____</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
          <w:bCs/>
          <w:sz w:val="24"/>
          <w:szCs w:val="28"/>
        </w:rPr>
        <w:t>Решение:</w:t>
      </w:r>
      <w:r w:rsidRPr="00434764">
        <w:rPr>
          <w:rFonts w:ascii="Times New Roman" w:hAnsi="Times New Roman" w:cs="Times New Roman"/>
          <w:bCs/>
          <w:sz w:val="24"/>
          <w:szCs w:val="28"/>
        </w:rPr>
        <w:t xml:space="preserve"> утвердить список победителей и призеров Олимпиады по</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_________________________ (прилагается).</w:t>
      </w:r>
    </w:p>
    <w:p w:rsidR="00996279" w:rsidRPr="00434764" w:rsidRDefault="00FD45CB">
      <w:pPr>
        <w:jc w:val="center"/>
        <w:rPr>
          <w:rFonts w:ascii="Times New Roman" w:hAnsi="Times New Roman" w:cs="Times New Roman"/>
          <w:b/>
          <w:bCs/>
          <w:sz w:val="24"/>
          <w:szCs w:val="28"/>
        </w:rPr>
      </w:pPr>
      <w:r w:rsidRPr="00434764">
        <w:rPr>
          <w:rFonts w:ascii="Times New Roman" w:hAnsi="Times New Roman" w:cs="Times New Roman"/>
          <w:b/>
          <w:bCs/>
          <w:sz w:val="24"/>
          <w:szCs w:val="28"/>
        </w:rPr>
        <w:t>Председатель Жюри</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___________________                                                                  ______________</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Ф.И.О.                                                                                            Подпись</w:t>
      </w:r>
    </w:p>
    <w:p w:rsidR="00996279" w:rsidRPr="00434764" w:rsidRDefault="00FD45CB">
      <w:pPr>
        <w:jc w:val="center"/>
        <w:rPr>
          <w:rFonts w:ascii="Times New Roman" w:hAnsi="Times New Roman" w:cs="Times New Roman"/>
          <w:b/>
          <w:bCs/>
          <w:sz w:val="24"/>
          <w:szCs w:val="28"/>
        </w:rPr>
      </w:pPr>
      <w:r w:rsidRPr="00434764">
        <w:rPr>
          <w:rFonts w:ascii="Times New Roman" w:hAnsi="Times New Roman" w:cs="Times New Roman"/>
          <w:b/>
          <w:bCs/>
          <w:sz w:val="24"/>
          <w:szCs w:val="28"/>
        </w:rPr>
        <w:t>Секретарь</w:t>
      </w:r>
    </w:p>
    <w:p w:rsidR="00996279" w:rsidRPr="00434764" w:rsidRDefault="00FD45CB">
      <w:pPr>
        <w:rPr>
          <w:rFonts w:ascii="Times New Roman" w:hAnsi="Times New Roman" w:cs="Times New Roman"/>
          <w:b/>
          <w:bCs/>
          <w:sz w:val="24"/>
          <w:szCs w:val="28"/>
        </w:rPr>
      </w:pPr>
      <w:r w:rsidRPr="00434764">
        <w:rPr>
          <w:rFonts w:ascii="Times New Roman" w:hAnsi="Times New Roman" w:cs="Times New Roman"/>
          <w:b/>
          <w:bCs/>
          <w:sz w:val="24"/>
          <w:szCs w:val="28"/>
        </w:rPr>
        <w:t>___________________                                                                 _______________</w:t>
      </w: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Ф.И.О.                                                                                            Подпись</w:t>
      </w:r>
    </w:p>
    <w:p w:rsidR="00996279" w:rsidRPr="00434764" w:rsidRDefault="00FD45CB">
      <w:pPr>
        <w:jc w:val="center"/>
        <w:rPr>
          <w:rFonts w:ascii="Times New Roman" w:hAnsi="Times New Roman" w:cs="Times New Roman"/>
          <w:b/>
          <w:bCs/>
          <w:sz w:val="24"/>
          <w:szCs w:val="28"/>
        </w:rPr>
      </w:pPr>
      <w:r w:rsidRPr="00434764">
        <w:rPr>
          <w:rFonts w:ascii="Times New Roman" w:hAnsi="Times New Roman" w:cs="Times New Roman"/>
          <w:b/>
          <w:bCs/>
          <w:sz w:val="24"/>
          <w:szCs w:val="28"/>
        </w:rPr>
        <w:t>Члены Жюри</w:t>
      </w:r>
    </w:p>
    <w:p w:rsidR="00996279" w:rsidRPr="00434764" w:rsidRDefault="00FD45CB">
      <w:pPr>
        <w:rPr>
          <w:rFonts w:ascii="Times New Roman" w:hAnsi="Times New Roman" w:cs="Times New Roman"/>
          <w:b/>
          <w:bCs/>
          <w:sz w:val="24"/>
          <w:szCs w:val="28"/>
        </w:rPr>
      </w:pPr>
      <w:r w:rsidRPr="00434764">
        <w:rPr>
          <w:rFonts w:ascii="Times New Roman" w:hAnsi="Times New Roman" w:cs="Times New Roman"/>
          <w:b/>
          <w:bCs/>
          <w:sz w:val="24"/>
          <w:szCs w:val="28"/>
        </w:rPr>
        <w:t>____________________                                                              _______________</w:t>
      </w:r>
    </w:p>
    <w:p w:rsidR="00996279" w:rsidRPr="00434764" w:rsidRDefault="00996279">
      <w:pPr>
        <w:rPr>
          <w:rFonts w:ascii="Times New Roman" w:hAnsi="Times New Roman" w:cs="Times New Roman"/>
          <w:bCs/>
          <w:sz w:val="24"/>
          <w:szCs w:val="28"/>
        </w:rPr>
      </w:pPr>
    </w:p>
    <w:p w:rsidR="00996279" w:rsidRPr="00434764" w:rsidRDefault="00FD45CB">
      <w:pPr>
        <w:rPr>
          <w:rFonts w:ascii="Times New Roman" w:hAnsi="Times New Roman" w:cs="Times New Roman"/>
          <w:bCs/>
          <w:sz w:val="24"/>
          <w:szCs w:val="28"/>
        </w:rPr>
      </w:pPr>
      <w:r w:rsidRPr="00434764">
        <w:rPr>
          <w:rFonts w:ascii="Times New Roman" w:hAnsi="Times New Roman" w:cs="Times New Roman"/>
          <w:bCs/>
          <w:sz w:val="24"/>
          <w:szCs w:val="28"/>
        </w:rPr>
        <w:t xml:space="preserve">Ф.И.О.                                                                                            </w:t>
      </w:r>
    </w:p>
    <w:p w:rsidR="00996279" w:rsidRPr="00434764" w:rsidRDefault="00FD45CB">
      <w:pPr>
        <w:rPr>
          <w:sz w:val="20"/>
        </w:rPr>
      </w:pPr>
      <w:r w:rsidRPr="00434764">
        <w:rPr>
          <w:rFonts w:ascii="Times New Roman" w:hAnsi="Times New Roman" w:cs="Times New Roman"/>
          <w:bCs/>
          <w:sz w:val="24"/>
          <w:szCs w:val="28"/>
        </w:rPr>
        <w:t>Подпись</w:t>
      </w:r>
    </w:p>
    <w:sectPr w:rsidR="00996279" w:rsidRPr="00434764">
      <w:footerReference w:type="default" r:id="rId13"/>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4E6" w:rsidRDefault="00C924E6">
      <w:pPr>
        <w:spacing w:after="0" w:line="240" w:lineRule="auto"/>
      </w:pPr>
      <w:r>
        <w:separator/>
      </w:r>
    </w:p>
  </w:endnote>
  <w:endnote w:type="continuationSeparator" w:id="0">
    <w:p w:rsidR="00C924E6" w:rsidRDefault="00C9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88954"/>
      <w:docPartObj>
        <w:docPartGallery w:val="Page Numbers (Bottom of Page)"/>
        <w:docPartUnique/>
      </w:docPartObj>
    </w:sdtPr>
    <w:sdtEndPr/>
    <w:sdtContent>
      <w:p w:rsidR="00BD555F" w:rsidRDefault="00BD555F">
        <w:pPr>
          <w:pStyle w:val="af1"/>
          <w:jc w:val="right"/>
        </w:pPr>
        <w:r>
          <w:fldChar w:fldCharType="begin"/>
        </w:r>
        <w:r>
          <w:instrText>PAGE</w:instrText>
        </w:r>
        <w:r>
          <w:fldChar w:fldCharType="separate"/>
        </w:r>
        <w:r>
          <w:t>1</w:t>
        </w:r>
        <w:r>
          <w:fldChar w:fldCharType="end"/>
        </w:r>
      </w:p>
      <w:p w:rsidR="00BD555F" w:rsidRDefault="00C924E6">
        <w:pPr>
          <w:pStyle w:val="af1"/>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575233"/>
      <w:docPartObj>
        <w:docPartGallery w:val="Page Numbers (Bottom of Page)"/>
        <w:docPartUnique/>
      </w:docPartObj>
    </w:sdtPr>
    <w:sdtEndPr/>
    <w:sdtContent>
      <w:p w:rsidR="00BD555F" w:rsidRDefault="00C924E6">
        <w:pPr>
          <w:pStyle w:val="af1"/>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581190"/>
      <w:docPartObj>
        <w:docPartGallery w:val="Page Numbers (Bottom of Page)"/>
        <w:docPartUnique/>
      </w:docPartObj>
    </w:sdtPr>
    <w:sdtEndPr/>
    <w:sdtContent>
      <w:p w:rsidR="00BD555F" w:rsidRDefault="00BD555F">
        <w:pPr>
          <w:pStyle w:val="af1"/>
          <w:jc w:val="center"/>
        </w:pPr>
        <w:r>
          <w:fldChar w:fldCharType="begin"/>
        </w:r>
        <w:r>
          <w:instrText>PAGE</w:instrText>
        </w:r>
        <w:r>
          <w:fldChar w:fldCharType="separate"/>
        </w:r>
        <w:r w:rsidR="000B3F7C">
          <w:rPr>
            <w:noProof/>
          </w:rPr>
          <w:t>2</w:t>
        </w:r>
        <w:r>
          <w:fldChar w:fldCharType="end"/>
        </w:r>
      </w:p>
      <w:p w:rsidR="00BD555F" w:rsidRDefault="00C924E6">
        <w:pPr>
          <w:pStyle w:val="af1"/>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646046"/>
      <w:docPartObj>
        <w:docPartGallery w:val="Page Numbers (Bottom of Page)"/>
        <w:docPartUnique/>
      </w:docPartObj>
    </w:sdtPr>
    <w:sdtEndPr/>
    <w:sdtContent>
      <w:p w:rsidR="00BD555F" w:rsidRDefault="00BD555F">
        <w:pPr>
          <w:pStyle w:val="af1"/>
          <w:jc w:val="center"/>
        </w:pPr>
        <w:r>
          <w:fldChar w:fldCharType="begin"/>
        </w:r>
        <w:r>
          <w:instrText>PAGE</w:instrText>
        </w:r>
        <w:r>
          <w:fldChar w:fldCharType="separate"/>
        </w:r>
        <w:r w:rsidR="000B3F7C">
          <w:rPr>
            <w:noProof/>
          </w:rPr>
          <w:t>21</w:t>
        </w:r>
        <w:r>
          <w:fldChar w:fldCharType="end"/>
        </w:r>
      </w:p>
      <w:p w:rsidR="00BD555F" w:rsidRDefault="00C924E6">
        <w:pPr>
          <w:pStyle w:val="af1"/>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0309"/>
      <w:docPartObj>
        <w:docPartGallery w:val="Page Numbers (Bottom of Page)"/>
        <w:docPartUnique/>
      </w:docPartObj>
    </w:sdtPr>
    <w:sdtEndPr/>
    <w:sdtContent>
      <w:p w:rsidR="00BD555F" w:rsidRDefault="00BD555F">
        <w:pPr>
          <w:pStyle w:val="af1"/>
          <w:jc w:val="center"/>
        </w:pPr>
        <w:r>
          <w:fldChar w:fldCharType="begin"/>
        </w:r>
        <w:r>
          <w:instrText>PAGE</w:instrText>
        </w:r>
        <w:r>
          <w:fldChar w:fldCharType="separate"/>
        </w:r>
        <w:r w:rsidR="000B3F7C">
          <w:rPr>
            <w:noProof/>
          </w:rPr>
          <w:t>22</w:t>
        </w:r>
        <w:r>
          <w:fldChar w:fldCharType="end"/>
        </w:r>
      </w:p>
      <w:p w:rsidR="00BD555F" w:rsidRDefault="00C924E6">
        <w:pPr>
          <w:pStyle w:val="af1"/>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4E6" w:rsidRDefault="00C924E6">
      <w:pPr>
        <w:spacing w:after="0" w:line="240" w:lineRule="auto"/>
      </w:pPr>
      <w:r>
        <w:separator/>
      </w:r>
    </w:p>
  </w:footnote>
  <w:footnote w:type="continuationSeparator" w:id="0">
    <w:p w:rsidR="00C924E6" w:rsidRDefault="00C92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2F4"/>
    <w:multiLevelType w:val="multilevel"/>
    <w:tmpl w:val="8F065BA0"/>
    <w:lvl w:ilvl="0">
      <w:start w:val="1"/>
      <w:numFmt w:val="upperRoman"/>
      <w:lvlText w:val="%1."/>
      <w:lvlJc w:val="left"/>
      <w:pPr>
        <w:ind w:left="1059" w:hanging="250"/>
      </w:pPr>
      <w:rPr>
        <w:rFonts w:ascii="Times New Roman" w:eastAsia="Times New Roman" w:hAnsi="Times New Roman" w:cs="Times New Roman"/>
        <w:b/>
        <w:bCs/>
        <w:spacing w:val="0"/>
        <w:w w:val="100"/>
        <w:sz w:val="28"/>
        <w:szCs w:val="28"/>
      </w:rPr>
    </w:lvl>
    <w:lvl w:ilvl="1">
      <w:start w:val="1"/>
      <w:numFmt w:val="bullet"/>
      <w:lvlText w:val=""/>
      <w:lvlJc w:val="left"/>
      <w:pPr>
        <w:ind w:left="1956" w:hanging="250"/>
      </w:pPr>
      <w:rPr>
        <w:rFonts w:ascii="Symbol" w:hAnsi="Symbol" w:cs="Symbol" w:hint="default"/>
      </w:rPr>
    </w:lvl>
    <w:lvl w:ilvl="2">
      <w:start w:val="1"/>
      <w:numFmt w:val="bullet"/>
      <w:lvlText w:val=""/>
      <w:lvlJc w:val="left"/>
      <w:pPr>
        <w:ind w:left="2853" w:hanging="250"/>
      </w:pPr>
      <w:rPr>
        <w:rFonts w:ascii="Symbol" w:hAnsi="Symbol" w:cs="Symbol" w:hint="default"/>
      </w:rPr>
    </w:lvl>
    <w:lvl w:ilvl="3">
      <w:start w:val="1"/>
      <w:numFmt w:val="bullet"/>
      <w:lvlText w:val=""/>
      <w:lvlJc w:val="left"/>
      <w:pPr>
        <w:ind w:left="3749" w:hanging="250"/>
      </w:pPr>
      <w:rPr>
        <w:rFonts w:ascii="Symbol" w:hAnsi="Symbol" w:cs="Symbol" w:hint="default"/>
      </w:rPr>
    </w:lvl>
    <w:lvl w:ilvl="4">
      <w:start w:val="1"/>
      <w:numFmt w:val="bullet"/>
      <w:lvlText w:val=""/>
      <w:lvlJc w:val="left"/>
      <w:pPr>
        <w:ind w:left="4646" w:hanging="250"/>
      </w:pPr>
      <w:rPr>
        <w:rFonts w:ascii="Symbol" w:hAnsi="Symbol" w:cs="Symbol" w:hint="default"/>
      </w:rPr>
    </w:lvl>
    <w:lvl w:ilvl="5">
      <w:start w:val="1"/>
      <w:numFmt w:val="bullet"/>
      <w:lvlText w:val=""/>
      <w:lvlJc w:val="left"/>
      <w:pPr>
        <w:ind w:left="5543" w:hanging="250"/>
      </w:pPr>
      <w:rPr>
        <w:rFonts w:ascii="Symbol" w:hAnsi="Symbol" w:cs="Symbol" w:hint="default"/>
      </w:rPr>
    </w:lvl>
    <w:lvl w:ilvl="6">
      <w:start w:val="1"/>
      <w:numFmt w:val="bullet"/>
      <w:lvlText w:val=""/>
      <w:lvlJc w:val="left"/>
      <w:pPr>
        <w:ind w:left="6439" w:hanging="250"/>
      </w:pPr>
      <w:rPr>
        <w:rFonts w:ascii="Symbol" w:hAnsi="Symbol" w:cs="Symbol" w:hint="default"/>
      </w:rPr>
    </w:lvl>
    <w:lvl w:ilvl="7">
      <w:start w:val="1"/>
      <w:numFmt w:val="bullet"/>
      <w:lvlText w:val=""/>
      <w:lvlJc w:val="left"/>
      <w:pPr>
        <w:ind w:left="7336" w:hanging="250"/>
      </w:pPr>
      <w:rPr>
        <w:rFonts w:ascii="Symbol" w:hAnsi="Symbol" w:cs="Symbol" w:hint="default"/>
      </w:rPr>
    </w:lvl>
    <w:lvl w:ilvl="8">
      <w:start w:val="1"/>
      <w:numFmt w:val="bullet"/>
      <w:lvlText w:val=""/>
      <w:lvlJc w:val="left"/>
      <w:pPr>
        <w:ind w:left="8233" w:hanging="250"/>
      </w:pPr>
      <w:rPr>
        <w:rFonts w:ascii="Symbol" w:hAnsi="Symbol" w:cs="Symbol" w:hint="default"/>
      </w:rPr>
    </w:lvl>
  </w:abstractNum>
  <w:abstractNum w:abstractNumId="1" w15:restartNumberingAfterBreak="0">
    <w:nsid w:val="0B420178"/>
    <w:multiLevelType w:val="multilevel"/>
    <w:tmpl w:val="26A25B24"/>
    <w:lvl w:ilvl="0">
      <w:start w:val="1"/>
      <w:numFmt w:val="bullet"/>
      <w:lvlText w:val=""/>
      <w:lvlJc w:val="left"/>
      <w:pPr>
        <w:tabs>
          <w:tab w:val="num" w:pos="1182"/>
        </w:tabs>
        <w:ind w:left="1182" w:hanging="360"/>
      </w:pPr>
      <w:rPr>
        <w:rFonts w:ascii="Symbol" w:hAnsi="Symbol" w:cs="OpenSymbol" w:hint="default"/>
      </w:rPr>
    </w:lvl>
    <w:lvl w:ilvl="1">
      <w:start w:val="1"/>
      <w:numFmt w:val="bullet"/>
      <w:lvlText w:val="◦"/>
      <w:lvlJc w:val="left"/>
      <w:pPr>
        <w:tabs>
          <w:tab w:val="num" w:pos="1542"/>
        </w:tabs>
        <w:ind w:left="1542" w:hanging="360"/>
      </w:pPr>
      <w:rPr>
        <w:rFonts w:ascii="OpenSymbol" w:hAnsi="OpenSymbol" w:cs="OpenSymbol" w:hint="default"/>
      </w:rPr>
    </w:lvl>
    <w:lvl w:ilvl="2">
      <w:start w:val="1"/>
      <w:numFmt w:val="bullet"/>
      <w:lvlText w:val="▪"/>
      <w:lvlJc w:val="left"/>
      <w:pPr>
        <w:tabs>
          <w:tab w:val="num" w:pos="1902"/>
        </w:tabs>
        <w:ind w:left="1902" w:hanging="360"/>
      </w:pPr>
      <w:rPr>
        <w:rFonts w:ascii="OpenSymbol" w:hAnsi="OpenSymbol" w:cs="OpenSymbol" w:hint="default"/>
      </w:rPr>
    </w:lvl>
    <w:lvl w:ilvl="3">
      <w:start w:val="1"/>
      <w:numFmt w:val="bullet"/>
      <w:lvlText w:val=""/>
      <w:lvlJc w:val="left"/>
      <w:pPr>
        <w:tabs>
          <w:tab w:val="num" w:pos="2262"/>
        </w:tabs>
        <w:ind w:left="2262" w:hanging="360"/>
      </w:pPr>
      <w:rPr>
        <w:rFonts w:ascii="Symbol" w:hAnsi="Symbol" w:cs="OpenSymbol" w:hint="default"/>
      </w:rPr>
    </w:lvl>
    <w:lvl w:ilvl="4">
      <w:start w:val="1"/>
      <w:numFmt w:val="bullet"/>
      <w:lvlText w:val="◦"/>
      <w:lvlJc w:val="left"/>
      <w:pPr>
        <w:tabs>
          <w:tab w:val="num" w:pos="2622"/>
        </w:tabs>
        <w:ind w:left="2622" w:hanging="360"/>
      </w:pPr>
      <w:rPr>
        <w:rFonts w:ascii="OpenSymbol" w:hAnsi="OpenSymbol" w:cs="OpenSymbol" w:hint="default"/>
      </w:rPr>
    </w:lvl>
    <w:lvl w:ilvl="5">
      <w:start w:val="1"/>
      <w:numFmt w:val="bullet"/>
      <w:lvlText w:val="▪"/>
      <w:lvlJc w:val="left"/>
      <w:pPr>
        <w:tabs>
          <w:tab w:val="num" w:pos="2982"/>
        </w:tabs>
        <w:ind w:left="2982" w:hanging="360"/>
      </w:pPr>
      <w:rPr>
        <w:rFonts w:ascii="OpenSymbol" w:hAnsi="OpenSymbol" w:cs="OpenSymbol" w:hint="default"/>
      </w:rPr>
    </w:lvl>
    <w:lvl w:ilvl="6">
      <w:start w:val="1"/>
      <w:numFmt w:val="bullet"/>
      <w:lvlText w:val=""/>
      <w:lvlJc w:val="left"/>
      <w:pPr>
        <w:tabs>
          <w:tab w:val="num" w:pos="3342"/>
        </w:tabs>
        <w:ind w:left="3342" w:hanging="360"/>
      </w:pPr>
      <w:rPr>
        <w:rFonts w:ascii="Symbol" w:hAnsi="Symbol" w:cs="OpenSymbol" w:hint="default"/>
      </w:rPr>
    </w:lvl>
    <w:lvl w:ilvl="7">
      <w:start w:val="1"/>
      <w:numFmt w:val="bullet"/>
      <w:lvlText w:val="◦"/>
      <w:lvlJc w:val="left"/>
      <w:pPr>
        <w:tabs>
          <w:tab w:val="num" w:pos="3702"/>
        </w:tabs>
        <w:ind w:left="3702" w:hanging="360"/>
      </w:pPr>
      <w:rPr>
        <w:rFonts w:ascii="OpenSymbol" w:hAnsi="OpenSymbol" w:cs="OpenSymbol" w:hint="default"/>
      </w:rPr>
    </w:lvl>
    <w:lvl w:ilvl="8">
      <w:start w:val="1"/>
      <w:numFmt w:val="bullet"/>
      <w:lvlText w:val="▪"/>
      <w:lvlJc w:val="left"/>
      <w:pPr>
        <w:tabs>
          <w:tab w:val="num" w:pos="4062"/>
        </w:tabs>
        <w:ind w:left="4062" w:hanging="360"/>
      </w:pPr>
      <w:rPr>
        <w:rFonts w:ascii="OpenSymbol" w:hAnsi="OpenSymbol" w:cs="OpenSymbol" w:hint="default"/>
      </w:rPr>
    </w:lvl>
  </w:abstractNum>
  <w:abstractNum w:abstractNumId="2" w15:restartNumberingAfterBreak="0">
    <w:nsid w:val="112D132B"/>
    <w:multiLevelType w:val="multilevel"/>
    <w:tmpl w:val="0854FECE"/>
    <w:lvl w:ilvl="0">
      <w:start w:val="1"/>
      <w:numFmt w:val="decimal"/>
      <w:lvlText w:val="%1."/>
      <w:lvlJc w:val="left"/>
      <w:pPr>
        <w:ind w:left="1050" w:hanging="240"/>
      </w:pPr>
      <w:rPr>
        <w:rFonts w:ascii="Times New Roman" w:eastAsia="Times New Roman" w:hAnsi="Times New Roman" w:cs="Times New Roman"/>
        <w:spacing w:val="-3"/>
        <w:w w:val="99"/>
        <w:sz w:val="28"/>
        <w:szCs w:val="24"/>
      </w:rPr>
    </w:lvl>
    <w:lvl w:ilvl="1">
      <w:start w:val="1"/>
      <w:numFmt w:val="decimal"/>
      <w:lvlText w:val="%2)"/>
      <w:lvlJc w:val="left"/>
      <w:pPr>
        <w:ind w:left="1201" w:hanging="260"/>
      </w:pPr>
      <w:rPr>
        <w:rFonts w:ascii="Times New Roman" w:eastAsia="Times New Roman" w:hAnsi="Times New Roman" w:cs="Times New Roman"/>
        <w:w w:val="99"/>
        <w:sz w:val="28"/>
        <w:szCs w:val="24"/>
      </w:rPr>
    </w:lvl>
    <w:lvl w:ilvl="2">
      <w:start w:val="1"/>
      <w:numFmt w:val="bullet"/>
      <w:lvlText w:val=""/>
      <w:lvlJc w:val="left"/>
      <w:pPr>
        <w:ind w:left="2129" w:hanging="260"/>
      </w:pPr>
      <w:rPr>
        <w:rFonts w:ascii="Symbol" w:hAnsi="Symbol" w:cs="Symbol" w:hint="default"/>
      </w:rPr>
    </w:lvl>
    <w:lvl w:ilvl="3">
      <w:start w:val="1"/>
      <w:numFmt w:val="bullet"/>
      <w:lvlText w:val=""/>
      <w:lvlJc w:val="left"/>
      <w:pPr>
        <w:ind w:left="3059" w:hanging="260"/>
      </w:pPr>
      <w:rPr>
        <w:rFonts w:ascii="Symbol" w:hAnsi="Symbol" w:cs="Symbol" w:hint="default"/>
      </w:rPr>
    </w:lvl>
    <w:lvl w:ilvl="4">
      <w:start w:val="1"/>
      <w:numFmt w:val="bullet"/>
      <w:lvlText w:val=""/>
      <w:lvlJc w:val="left"/>
      <w:pPr>
        <w:ind w:left="3988" w:hanging="260"/>
      </w:pPr>
      <w:rPr>
        <w:rFonts w:ascii="Symbol" w:hAnsi="Symbol" w:cs="Symbol" w:hint="default"/>
      </w:rPr>
    </w:lvl>
    <w:lvl w:ilvl="5">
      <w:start w:val="1"/>
      <w:numFmt w:val="bullet"/>
      <w:lvlText w:val=""/>
      <w:lvlJc w:val="left"/>
      <w:pPr>
        <w:ind w:left="4918" w:hanging="260"/>
      </w:pPr>
      <w:rPr>
        <w:rFonts w:ascii="Symbol" w:hAnsi="Symbol" w:cs="Symbol" w:hint="default"/>
      </w:rPr>
    </w:lvl>
    <w:lvl w:ilvl="6">
      <w:start w:val="1"/>
      <w:numFmt w:val="bullet"/>
      <w:lvlText w:val=""/>
      <w:lvlJc w:val="left"/>
      <w:pPr>
        <w:ind w:left="5848" w:hanging="260"/>
      </w:pPr>
      <w:rPr>
        <w:rFonts w:ascii="Symbol" w:hAnsi="Symbol" w:cs="Symbol" w:hint="default"/>
      </w:rPr>
    </w:lvl>
    <w:lvl w:ilvl="7">
      <w:start w:val="1"/>
      <w:numFmt w:val="bullet"/>
      <w:lvlText w:val=""/>
      <w:lvlJc w:val="left"/>
      <w:pPr>
        <w:ind w:left="6777" w:hanging="260"/>
      </w:pPr>
      <w:rPr>
        <w:rFonts w:ascii="Symbol" w:hAnsi="Symbol" w:cs="Symbol" w:hint="default"/>
      </w:rPr>
    </w:lvl>
    <w:lvl w:ilvl="8">
      <w:start w:val="1"/>
      <w:numFmt w:val="bullet"/>
      <w:lvlText w:val=""/>
      <w:lvlJc w:val="left"/>
      <w:pPr>
        <w:ind w:left="7707" w:hanging="260"/>
      </w:pPr>
      <w:rPr>
        <w:rFonts w:ascii="Symbol" w:hAnsi="Symbol" w:cs="Symbol" w:hint="default"/>
      </w:rPr>
    </w:lvl>
  </w:abstractNum>
  <w:abstractNum w:abstractNumId="3" w15:restartNumberingAfterBreak="0">
    <w:nsid w:val="11BE4CC6"/>
    <w:multiLevelType w:val="multilevel"/>
    <w:tmpl w:val="307683D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9C132C"/>
    <w:multiLevelType w:val="multilevel"/>
    <w:tmpl w:val="78B42E72"/>
    <w:lvl w:ilvl="0">
      <w:start w:val="1"/>
      <w:numFmt w:val="decimal"/>
      <w:lvlText w:val="%1)"/>
      <w:lvlJc w:val="left"/>
      <w:pPr>
        <w:ind w:left="1189" w:hanging="260"/>
      </w:pPr>
      <w:rPr>
        <w:rFonts w:ascii="Times New Roman" w:eastAsia="Times New Roman" w:hAnsi="Times New Roman" w:cs="Times New Roman"/>
        <w:w w:val="99"/>
        <w:sz w:val="28"/>
        <w:szCs w:val="24"/>
      </w:rPr>
    </w:lvl>
    <w:lvl w:ilvl="1">
      <w:start w:val="1"/>
      <w:numFmt w:val="bullet"/>
      <w:lvlText w:val=""/>
      <w:lvlJc w:val="left"/>
      <w:pPr>
        <w:ind w:left="2042" w:hanging="260"/>
      </w:pPr>
      <w:rPr>
        <w:rFonts w:ascii="Symbol" w:hAnsi="Symbol" w:cs="Symbol" w:hint="default"/>
      </w:rPr>
    </w:lvl>
    <w:lvl w:ilvl="2">
      <w:start w:val="1"/>
      <w:numFmt w:val="bullet"/>
      <w:lvlText w:val=""/>
      <w:lvlJc w:val="left"/>
      <w:pPr>
        <w:ind w:left="2905" w:hanging="260"/>
      </w:pPr>
      <w:rPr>
        <w:rFonts w:ascii="Symbol" w:hAnsi="Symbol" w:cs="Symbol" w:hint="default"/>
      </w:rPr>
    </w:lvl>
    <w:lvl w:ilvl="3">
      <w:start w:val="1"/>
      <w:numFmt w:val="bullet"/>
      <w:lvlText w:val=""/>
      <w:lvlJc w:val="left"/>
      <w:pPr>
        <w:ind w:left="3767" w:hanging="260"/>
      </w:pPr>
      <w:rPr>
        <w:rFonts w:ascii="Symbol" w:hAnsi="Symbol" w:cs="Symbol" w:hint="default"/>
      </w:rPr>
    </w:lvl>
    <w:lvl w:ilvl="4">
      <w:start w:val="1"/>
      <w:numFmt w:val="bullet"/>
      <w:lvlText w:val=""/>
      <w:lvlJc w:val="left"/>
      <w:pPr>
        <w:ind w:left="4630" w:hanging="260"/>
      </w:pPr>
      <w:rPr>
        <w:rFonts w:ascii="Symbol" w:hAnsi="Symbol" w:cs="Symbol" w:hint="default"/>
      </w:rPr>
    </w:lvl>
    <w:lvl w:ilvl="5">
      <w:start w:val="1"/>
      <w:numFmt w:val="bullet"/>
      <w:lvlText w:val=""/>
      <w:lvlJc w:val="left"/>
      <w:pPr>
        <w:ind w:left="5493" w:hanging="260"/>
      </w:pPr>
      <w:rPr>
        <w:rFonts w:ascii="Symbol" w:hAnsi="Symbol" w:cs="Symbol" w:hint="default"/>
      </w:rPr>
    </w:lvl>
    <w:lvl w:ilvl="6">
      <w:start w:val="1"/>
      <w:numFmt w:val="bullet"/>
      <w:lvlText w:val=""/>
      <w:lvlJc w:val="left"/>
      <w:pPr>
        <w:ind w:left="6355" w:hanging="260"/>
      </w:pPr>
      <w:rPr>
        <w:rFonts w:ascii="Symbol" w:hAnsi="Symbol" w:cs="Symbol" w:hint="default"/>
      </w:rPr>
    </w:lvl>
    <w:lvl w:ilvl="7">
      <w:start w:val="1"/>
      <w:numFmt w:val="bullet"/>
      <w:lvlText w:val=""/>
      <w:lvlJc w:val="left"/>
      <w:pPr>
        <w:ind w:left="7218" w:hanging="260"/>
      </w:pPr>
      <w:rPr>
        <w:rFonts w:ascii="Symbol" w:hAnsi="Symbol" w:cs="Symbol" w:hint="default"/>
      </w:rPr>
    </w:lvl>
    <w:lvl w:ilvl="8">
      <w:start w:val="1"/>
      <w:numFmt w:val="bullet"/>
      <w:lvlText w:val=""/>
      <w:lvlJc w:val="left"/>
      <w:pPr>
        <w:ind w:left="8081" w:hanging="260"/>
      </w:pPr>
      <w:rPr>
        <w:rFonts w:ascii="Symbol" w:hAnsi="Symbol" w:cs="Symbol" w:hint="default"/>
      </w:rPr>
    </w:lvl>
  </w:abstractNum>
  <w:abstractNum w:abstractNumId="5" w15:restartNumberingAfterBreak="0">
    <w:nsid w:val="1C5F238D"/>
    <w:multiLevelType w:val="multilevel"/>
    <w:tmpl w:val="3AF2B554"/>
    <w:lvl w:ilvl="0">
      <w:start w:val="1"/>
      <w:numFmt w:val="decimal"/>
      <w:lvlText w:val="%1."/>
      <w:lvlJc w:val="left"/>
      <w:pPr>
        <w:ind w:left="1050" w:hanging="240"/>
      </w:pPr>
      <w:rPr>
        <w:rFonts w:ascii="Times New Roman" w:eastAsia="Times New Roman" w:hAnsi="Times New Roman" w:cs="Times New Roman"/>
        <w:spacing w:val="-2"/>
        <w:w w:val="100"/>
        <w:sz w:val="28"/>
        <w:szCs w:val="24"/>
      </w:rPr>
    </w:lvl>
    <w:lvl w:ilvl="1">
      <w:start w:val="1"/>
      <w:numFmt w:val="bullet"/>
      <w:lvlText w:val=""/>
      <w:lvlJc w:val="left"/>
      <w:pPr>
        <w:ind w:left="1910" w:hanging="240"/>
      </w:pPr>
      <w:rPr>
        <w:rFonts w:ascii="Symbol" w:hAnsi="Symbol" w:cs="Symbol" w:hint="default"/>
      </w:rPr>
    </w:lvl>
    <w:lvl w:ilvl="2">
      <w:start w:val="1"/>
      <w:numFmt w:val="bullet"/>
      <w:lvlText w:val=""/>
      <w:lvlJc w:val="left"/>
      <w:pPr>
        <w:ind w:left="2761" w:hanging="240"/>
      </w:pPr>
      <w:rPr>
        <w:rFonts w:ascii="Symbol" w:hAnsi="Symbol" w:cs="Symbol" w:hint="default"/>
      </w:rPr>
    </w:lvl>
    <w:lvl w:ilvl="3">
      <w:start w:val="1"/>
      <w:numFmt w:val="bullet"/>
      <w:lvlText w:val=""/>
      <w:lvlJc w:val="left"/>
      <w:pPr>
        <w:ind w:left="3611" w:hanging="240"/>
      </w:pPr>
      <w:rPr>
        <w:rFonts w:ascii="Symbol" w:hAnsi="Symbol" w:cs="Symbol" w:hint="default"/>
      </w:rPr>
    </w:lvl>
    <w:lvl w:ilvl="4">
      <w:start w:val="1"/>
      <w:numFmt w:val="bullet"/>
      <w:lvlText w:val=""/>
      <w:lvlJc w:val="left"/>
      <w:pPr>
        <w:ind w:left="4462" w:hanging="240"/>
      </w:pPr>
      <w:rPr>
        <w:rFonts w:ascii="Symbol" w:hAnsi="Symbol" w:cs="Symbol" w:hint="default"/>
      </w:rPr>
    </w:lvl>
    <w:lvl w:ilvl="5">
      <w:start w:val="1"/>
      <w:numFmt w:val="bullet"/>
      <w:lvlText w:val=""/>
      <w:lvlJc w:val="left"/>
      <w:pPr>
        <w:ind w:left="5313" w:hanging="240"/>
      </w:pPr>
      <w:rPr>
        <w:rFonts w:ascii="Symbol" w:hAnsi="Symbol" w:cs="Symbol" w:hint="default"/>
      </w:rPr>
    </w:lvl>
    <w:lvl w:ilvl="6">
      <w:start w:val="1"/>
      <w:numFmt w:val="bullet"/>
      <w:lvlText w:val=""/>
      <w:lvlJc w:val="left"/>
      <w:pPr>
        <w:ind w:left="6163" w:hanging="240"/>
      </w:pPr>
      <w:rPr>
        <w:rFonts w:ascii="Symbol" w:hAnsi="Symbol" w:cs="Symbol" w:hint="default"/>
      </w:rPr>
    </w:lvl>
    <w:lvl w:ilvl="7">
      <w:start w:val="1"/>
      <w:numFmt w:val="bullet"/>
      <w:lvlText w:val=""/>
      <w:lvlJc w:val="left"/>
      <w:pPr>
        <w:ind w:left="7014" w:hanging="240"/>
      </w:pPr>
      <w:rPr>
        <w:rFonts w:ascii="Symbol" w:hAnsi="Symbol" w:cs="Symbol" w:hint="default"/>
      </w:rPr>
    </w:lvl>
    <w:lvl w:ilvl="8">
      <w:start w:val="1"/>
      <w:numFmt w:val="bullet"/>
      <w:lvlText w:val=""/>
      <w:lvlJc w:val="left"/>
      <w:pPr>
        <w:ind w:left="7865" w:hanging="240"/>
      </w:pPr>
      <w:rPr>
        <w:rFonts w:ascii="Symbol" w:hAnsi="Symbol" w:cs="Symbol" w:hint="default"/>
      </w:rPr>
    </w:lvl>
  </w:abstractNum>
  <w:abstractNum w:abstractNumId="6" w15:restartNumberingAfterBreak="0">
    <w:nsid w:val="1CC61F25"/>
    <w:multiLevelType w:val="multilevel"/>
    <w:tmpl w:val="F8DCC530"/>
    <w:lvl w:ilvl="0">
      <w:start w:val="1"/>
      <w:numFmt w:val="bullet"/>
      <w:lvlText w:val="–"/>
      <w:lvlJc w:val="left"/>
      <w:pPr>
        <w:ind w:left="102" w:hanging="264"/>
      </w:pPr>
      <w:rPr>
        <w:rFonts w:ascii="Times New Roman" w:hAnsi="Times New Roman" w:cs="Times New Roman" w:hint="default"/>
        <w:spacing w:val="-5"/>
        <w:w w:val="99"/>
        <w:sz w:val="28"/>
        <w:szCs w:val="24"/>
      </w:rPr>
    </w:lvl>
    <w:lvl w:ilvl="1">
      <w:start w:val="1"/>
      <w:numFmt w:val="bullet"/>
      <w:lvlText w:val=""/>
      <w:lvlJc w:val="left"/>
      <w:pPr>
        <w:ind w:left="1046" w:hanging="264"/>
      </w:pPr>
      <w:rPr>
        <w:rFonts w:ascii="Symbol" w:hAnsi="Symbol" w:cs="Symbol" w:hint="default"/>
      </w:rPr>
    </w:lvl>
    <w:lvl w:ilvl="2">
      <w:start w:val="1"/>
      <w:numFmt w:val="bullet"/>
      <w:lvlText w:val=""/>
      <w:lvlJc w:val="left"/>
      <w:pPr>
        <w:ind w:left="1993" w:hanging="264"/>
      </w:pPr>
      <w:rPr>
        <w:rFonts w:ascii="Symbol" w:hAnsi="Symbol" w:cs="Symbol" w:hint="default"/>
      </w:rPr>
    </w:lvl>
    <w:lvl w:ilvl="3">
      <w:start w:val="1"/>
      <w:numFmt w:val="bullet"/>
      <w:lvlText w:val=""/>
      <w:lvlJc w:val="left"/>
      <w:pPr>
        <w:ind w:left="2939" w:hanging="264"/>
      </w:pPr>
      <w:rPr>
        <w:rFonts w:ascii="Symbol" w:hAnsi="Symbol" w:cs="Symbol" w:hint="default"/>
      </w:rPr>
    </w:lvl>
    <w:lvl w:ilvl="4">
      <w:start w:val="1"/>
      <w:numFmt w:val="bullet"/>
      <w:lvlText w:val=""/>
      <w:lvlJc w:val="left"/>
      <w:pPr>
        <w:ind w:left="3886" w:hanging="264"/>
      </w:pPr>
      <w:rPr>
        <w:rFonts w:ascii="Symbol" w:hAnsi="Symbol" w:cs="Symbol" w:hint="default"/>
      </w:rPr>
    </w:lvl>
    <w:lvl w:ilvl="5">
      <w:start w:val="1"/>
      <w:numFmt w:val="bullet"/>
      <w:lvlText w:val=""/>
      <w:lvlJc w:val="left"/>
      <w:pPr>
        <w:ind w:left="4833" w:hanging="264"/>
      </w:pPr>
      <w:rPr>
        <w:rFonts w:ascii="Symbol" w:hAnsi="Symbol" w:cs="Symbol" w:hint="default"/>
      </w:rPr>
    </w:lvl>
    <w:lvl w:ilvl="6">
      <w:start w:val="1"/>
      <w:numFmt w:val="bullet"/>
      <w:lvlText w:val=""/>
      <w:lvlJc w:val="left"/>
      <w:pPr>
        <w:ind w:left="5779" w:hanging="264"/>
      </w:pPr>
      <w:rPr>
        <w:rFonts w:ascii="Symbol" w:hAnsi="Symbol" w:cs="Symbol" w:hint="default"/>
      </w:rPr>
    </w:lvl>
    <w:lvl w:ilvl="7">
      <w:start w:val="1"/>
      <w:numFmt w:val="bullet"/>
      <w:lvlText w:val=""/>
      <w:lvlJc w:val="left"/>
      <w:pPr>
        <w:ind w:left="6726" w:hanging="264"/>
      </w:pPr>
      <w:rPr>
        <w:rFonts w:ascii="Symbol" w:hAnsi="Symbol" w:cs="Symbol" w:hint="default"/>
      </w:rPr>
    </w:lvl>
    <w:lvl w:ilvl="8">
      <w:start w:val="1"/>
      <w:numFmt w:val="bullet"/>
      <w:lvlText w:val=""/>
      <w:lvlJc w:val="left"/>
      <w:pPr>
        <w:ind w:left="7673" w:hanging="264"/>
      </w:pPr>
      <w:rPr>
        <w:rFonts w:ascii="Symbol" w:hAnsi="Symbol" w:cs="Symbol" w:hint="default"/>
      </w:rPr>
    </w:lvl>
  </w:abstractNum>
  <w:abstractNum w:abstractNumId="7" w15:restartNumberingAfterBreak="0">
    <w:nsid w:val="24D412FC"/>
    <w:multiLevelType w:val="multilevel"/>
    <w:tmpl w:val="10D41BEE"/>
    <w:lvl w:ilvl="0">
      <w:start w:val="1"/>
      <w:numFmt w:val="decimal"/>
      <w:lvlText w:val="%1."/>
      <w:lvlJc w:val="left"/>
      <w:pPr>
        <w:ind w:left="222" w:hanging="267"/>
      </w:pPr>
      <w:rPr>
        <w:rFonts w:ascii="Times New Roman" w:eastAsia="Times New Roman" w:hAnsi="Times New Roman" w:cs="Times New Roman"/>
        <w:w w:val="100"/>
        <w:sz w:val="28"/>
        <w:szCs w:val="24"/>
      </w:rPr>
    </w:lvl>
    <w:lvl w:ilvl="1">
      <w:start w:val="1"/>
      <w:numFmt w:val="bullet"/>
      <w:lvlText w:val=""/>
      <w:lvlJc w:val="left"/>
      <w:pPr>
        <w:ind w:left="1166" w:hanging="267"/>
      </w:pPr>
      <w:rPr>
        <w:rFonts w:ascii="Symbol" w:hAnsi="Symbol" w:cs="Symbol" w:hint="default"/>
      </w:rPr>
    </w:lvl>
    <w:lvl w:ilvl="2">
      <w:start w:val="1"/>
      <w:numFmt w:val="bullet"/>
      <w:lvlText w:val=""/>
      <w:lvlJc w:val="left"/>
      <w:pPr>
        <w:ind w:left="2113" w:hanging="267"/>
      </w:pPr>
      <w:rPr>
        <w:rFonts w:ascii="Symbol" w:hAnsi="Symbol" w:cs="Symbol" w:hint="default"/>
      </w:rPr>
    </w:lvl>
    <w:lvl w:ilvl="3">
      <w:start w:val="1"/>
      <w:numFmt w:val="bullet"/>
      <w:lvlText w:val=""/>
      <w:lvlJc w:val="left"/>
      <w:pPr>
        <w:ind w:left="3059" w:hanging="267"/>
      </w:pPr>
      <w:rPr>
        <w:rFonts w:ascii="Symbol" w:hAnsi="Symbol" w:cs="Symbol" w:hint="default"/>
      </w:rPr>
    </w:lvl>
    <w:lvl w:ilvl="4">
      <w:start w:val="1"/>
      <w:numFmt w:val="bullet"/>
      <w:lvlText w:val=""/>
      <w:lvlJc w:val="left"/>
      <w:pPr>
        <w:ind w:left="4006" w:hanging="267"/>
      </w:pPr>
      <w:rPr>
        <w:rFonts w:ascii="Symbol" w:hAnsi="Symbol" w:cs="Symbol" w:hint="default"/>
      </w:rPr>
    </w:lvl>
    <w:lvl w:ilvl="5">
      <w:start w:val="1"/>
      <w:numFmt w:val="bullet"/>
      <w:lvlText w:val=""/>
      <w:lvlJc w:val="left"/>
      <w:pPr>
        <w:ind w:left="4953" w:hanging="267"/>
      </w:pPr>
      <w:rPr>
        <w:rFonts w:ascii="Symbol" w:hAnsi="Symbol" w:cs="Symbol" w:hint="default"/>
      </w:rPr>
    </w:lvl>
    <w:lvl w:ilvl="6">
      <w:start w:val="1"/>
      <w:numFmt w:val="bullet"/>
      <w:lvlText w:val=""/>
      <w:lvlJc w:val="left"/>
      <w:pPr>
        <w:ind w:left="5899" w:hanging="267"/>
      </w:pPr>
      <w:rPr>
        <w:rFonts w:ascii="Symbol" w:hAnsi="Symbol" w:cs="Symbol" w:hint="default"/>
      </w:rPr>
    </w:lvl>
    <w:lvl w:ilvl="7">
      <w:start w:val="1"/>
      <w:numFmt w:val="bullet"/>
      <w:lvlText w:val=""/>
      <w:lvlJc w:val="left"/>
      <w:pPr>
        <w:ind w:left="6846" w:hanging="267"/>
      </w:pPr>
      <w:rPr>
        <w:rFonts w:ascii="Symbol" w:hAnsi="Symbol" w:cs="Symbol" w:hint="default"/>
      </w:rPr>
    </w:lvl>
    <w:lvl w:ilvl="8">
      <w:start w:val="1"/>
      <w:numFmt w:val="bullet"/>
      <w:lvlText w:val=""/>
      <w:lvlJc w:val="left"/>
      <w:pPr>
        <w:ind w:left="7793" w:hanging="267"/>
      </w:pPr>
      <w:rPr>
        <w:rFonts w:ascii="Symbol" w:hAnsi="Symbol" w:cs="Symbol" w:hint="default"/>
      </w:rPr>
    </w:lvl>
  </w:abstractNum>
  <w:abstractNum w:abstractNumId="8" w15:restartNumberingAfterBreak="0">
    <w:nsid w:val="38FA0A56"/>
    <w:multiLevelType w:val="multilevel"/>
    <w:tmpl w:val="64E04F36"/>
    <w:lvl w:ilvl="0">
      <w:start w:val="1"/>
      <w:numFmt w:val="decimal"/>
      <w:lvlText w:val="%1."/>
      <w:lvlJc w:val="left"/>
      <w:pPr>
        <w:ind w:left="1170" w:hanging="240"/>
      </w:pPr>
      <w:rPr>
        <w:rFonts w:ascii="Times New Roman" w:eastAsia="Times New Roman" w:hAnsi="Times New Roman" w:cs="Times New Roman"/>
        <w:spacing w:val="-8"/>
        <w:w w:val="99"/>
        <w:sz w:val="28"/>
        <w:szCs w:val="24"/>
      </w:rPr>
    </w:lvl>
    <w:lvl w:ilvl="1">
      <w:start w:val="1"/>
      <w:numFmt w:val="bullet"/>
      <w:lvlText w:val=""/>
      <w:lvlJc w:val="left"/>
      <w:pPr>
        <w:ind w:left="2030" w:hanging="240"/>
      </w:pPr>
      <w:rPr>
        <w:rFonts w:ascii="Symbol" w:hAnsi="Symbol" w:cs="Symbol" w:hint="default"/>
      </w:rPr>
    </w:lvl>
    <w:lvl w:ilvl="2">
      <w:start w:val="1"/>
      <w:numFmt w:val="bullet"/>
      <w:lvlText w:val=""/>
      <w:lvlJc w:val="left"/>
      <w:pPr>
        <w:ind w:left="2881" w:hanging="240"/>
      </w:pPr>
      <w:rPr>
        <w:rFonts w:ascii="Symbol" w:hAnsi="Symbol" w:cs="Symbol" w:hint="default"/>
      </w:rPr>
    </w:lvl>
    <w:lvl w:ilvl="3">
      <w:start w:val="1"/>
      <w:numFmt w:val="bullet"/>
      <w:lvlText w:val=""/>
      <w:lvlJc w:val="left"/>
      <w:pPr>
        <w:ind w:left="3731" w:hanging="240"/>
      </w:pPr>
      <w:rPr>
        <w:rFonts w:ascii="Symbol" w:hAnsi="Symbol" w:cs="Symbol" w:hint="default"/>
      </w:rPr>
    </w:lvl>
    <w:lvl w:ilvl="4">
      <w:start w:val="1"/>
      <w:numFmt w:val="bullet"/>
      <w:lvlText w:val=""/>
      <w:lvlJc w:val="left"/>
      <w:pPr>
        <w:ind w:left="4582" w:hanging="240"/>
      </w:pPr>
      <w:rPr>
        <w:rFonts w:ascii="Symbol" w:hAnsi="Symbol" w:cs="Symbol" w:hint="default"/>
      </w:rPr>
    </w:lvl>
    <w:lvl w:ilvl="5">
      <w:start w:val="1"/>
      <w:numFmt w:val="bullet"/>
      <w:lvlText w:val=""/>
      <w:lvlJc w:val="left"/>
      <w:pPr>
        <w:ind w:left="5433" w:hanging="240"/>
      </w:pPr>
      <w:rPr>
        <w:rFonts w:ascii="Symbol" w:hAnsi="Symbol" w:cs="Symbol" w:hint="default"/>
      </w:rPr>
    </w:lvl>
    <w:lvl w:ilvl="6">
      <w:start w:val="1"/>
      <w:numFmt w:val="bullet"/>
      <w:lvlText w:val=""/>
      <w:lvlJc w:val="left"/>
      <w:pPr>
        <w:ind w:left="6283" w:hanging="240"/>
      </w:pPr>
      <w:rPr>
        <w:rFonts w:ascii="Symbol" w:hAnsi="Symbol" w:cs="Symbol" w:hint="default"/>
      </w:rPr>
    </w:lvl>
    <w:lvl w:ilvl="7">
      <w:start w:val="1"/>
      <w:numFmt w:val="bullet"/>
      <w:lvlText w:val=""/>
      <w:lvlJc w:val="left"/>
      <w:pPr>
        <w:ind w:left="7134" w:hanging="240"/>
      </w:pPr>
      <w:rPr>
        <w:rFonts w:ascii="Symbol" w:hAnsi="Symbol" w:cs="Symbol" w:hint="default"/>
      </w:rPr>
    </w:lvl>
    <w:lvl w:ilvl="8">
      <w:start w:val="1"/>
      <w:numFmt w:val="bullet"/>
      <w:lvlText w:val=""/>
      <w:lvlJc w:val="left"/>
      <w:pPr>
        <w:ind w:left="7985" w:hanging="240"/>
      </w:pPr>
      <w:rPr>
        <w:rFonts w:ascii="Symbol" w:hAnsi="Symbol" w:cs="Symbol" w:hint="default"/>
      </w:rPr>
    </w:lvl>
  </w:abstractNum>
  <w:abstractNum w:abstractNumId="9" w15:restartNumberingAfterBreak="0">
    <w:nsid w:val="3C622FE2"/>
    <w:multiLevelType w:val="multilevel"/>
    <w:tmpl w:val="4C9441B2"/>
    <w:lvl w:ilvl="0">
      <w:start w:val="1"/>
      <w:numFmt w:val="bullet"/>
      <w:lvlText w:val=""/>
      <w:lvlJc w:val="left"/>
      <w:pPr>
        <w:ind w:left="1319" w:hanging="360"/>
      </w:pPr>
      <w:rPr>
        <w:rFonts w:ascii="Symbol" w:hAnsi="Symbol" w:cs="Symbol" w:hint="default"/>
      </w:rPr>
    </w:lvl>
    <w:lvl w:ilvl="1">
      <w:start w:val="1"/>
      <w:numFmt w:val="bullet"/>
      <w:lvlText w:val="o"/>
      <w:lvlJc w:val="left"/>
      <w:pPr>
        <w:ind w:left="2039" w:hanging="360"/>
      </w:pPr>
      <w:rPr>
        <w:rFonts w:ascii="Courier New" w:hAnsi="Courier New" w:cs="Courier New" w:hint="default"/>
      </w:rPr>
    </w:lvl>
    <w:lvl w:ilvl="2">
      <w:start w:val="1"/>
      <w:numFmt w:val="bullet"/>
      <w:lvlText w:val=""/>
      <w:lvlJc w:val="left"/>
      <w:pPr>
        <w:ind w:left="2759" w:hanging="360"/>
      </w:pPr>
      <w:rPr>
        <w:rFonts w:ascii="Wingdings" w:hAnsi="Wingdings" w:cs="Wingdings" w:hint="default"/>
      </w:rPr>
    </w:lvl>
    <w:lvl w:ilvl="3">
      <w:start w:val="1"/>
      <w:numFmt w:val="bullet"/>
      <w:lvlText w:val=""/>
      <w:lvlJc w:val="left"/>
      <w:pPr>
        <w:ind w:left="3479" w:hanging="360"/>
      </w:pPr>
      <w:rPr>
        <w:rFonts w:ascii="Symbol" w:hAnsi="Symbol" w:cs="Symbol" w:hint="default"/>
      </w:rPr>
    </w:lvl>
    <w:lvl w:ilvl="4">
      <w:start w:val="1"/>
      <w:numFmt w:val="bullet"/>
      <w:lvlText w:val="o"/>
      <w:lvlJc w:val="left"/>
      <w:pPr>
        <w:ind w:left="4199" w:hanging="360"/>
      </w:pPr>
      <w:rPr>
        <w:rFonts w:ascii="Courier New" w:hAnsi="Courier New" w:cs="Courier New" w:hint="default"/>
      </w:rPr>
    </w:lvl>
    <w:lvl w:ilvl="5">
      <w:start w:val="1"/>
      <w:numFmt w:val="bullet"/>
      <w:lvlText w:val=""/>
      <w:lvlJc w:val="left"/>
      <w:pPr>
        <w:ind w:left="4919" w:hanging="360"/>
      </w:pPr>
      <w:rPr>
        <w:rFonts w:ascii="Wingdings" w:hAnsi="Wingdings" w:cs="Wingdings" w:hint="default"/>
      </w:rPr>
    </w:lvl>
    <w:lvl w:ilvl="6">
      <w:start w:val="1"/>
      <w:numFmt w:val="bullet"/>
      <w:lvlText w:val=""/>
      <w:lvlJc w:val="left"/>
      <w:pPr>
        <w:ind w:left="5639" w:hanging="360"/>
      </w:pPr>
      <w:rPr>
        <w:rFonts w:ascii="Symbol" w:hAnsi="Symbol" w:cs="Symbol" w:hint="default"/>
      </w:rPr>
    </w:lvl>
    <w:lvl w:ilvl="7">
      <w:start w:val="1"/>
      <w:numFmt w:val="bullet"/>
      <w:lvlText w:val="o"/>
      <w:lvlJc w:val="left"/>
      <w:pPr>
        <w:ind w:left="6359" w:hanging="360"/>
      </w:pPr>
      <w:rPr>
        <w:rFonts w:ascii="Courier New" w:hAnsi="Courier New" w:cs="Courier New" w:hint="default"/>
      </w:rPr>
    </w:lvl>
    <w:lvl w:ilvl="8">
      <w:start w:val="1"/>
      <w:numFmt w:val="bullet"/>
      <w:lvlText w:val=""/>
      <w:lvlJc w:val="left"/>
      <w:pPr>
        <w:ind w:left="7079" w:hanging="360"/>
      </w:pPr>
      <w:rPr>
        <w:rFonts w:ascii="Wingdings" w:hAnsi="Wingdings" w:cs="Wingdings" w:hint="default"/>
      </w:rPr>
    </w:lvl>
  </w:abstractNum>
  <w:abstractNum w:abstractNumId="10" w15:restartNumberingAfterBreak="0">
    <w:nsid w:val="3F7705B0"/>
    <w:multiLevelType w:val="multilevel"/>
    <w:tmpl w:val="E67E1742"/>
    <w:lvl w:ilvl="0">
      <w:start w:val="1"/>
      <w:numFmt w:val="decimal"/>
      <w:lvlText w:val="%1)"/>
      <w:lvlJc w:val="left"/>
      <w:pPr>
        <w:ind w:left="102" w:hanging="260"/>
      </w:pPr>
      <w:rPr>
        <w:rFonts w:ascii="Times New Roman" w:eastAsia="Times New Roman" w:hAnsi="Times New Roman" w:cs="Times New Roman"/>
        <w:w w:val="99"/>
        <w:sz w:val="28"/>
        <w:szCs w:val="24"/>
      </w:rPr>
    </w:lvl>
    <w:lvl w:ilvl="1">
      <w:start w:val="1"/>
      <w:numFmt w:val="bullet"/>
      <w:lvlText w:val=""/>
      <w:lvlJc w:val="left"/>
      <w:pPr>
        <w:ind w:left="1046" w:hanging="260"/>
      </w:pPr>
      <w:rPr>
        <w:rFonts w:ascii="Symbol" w:hAnsi="Symbol" w:cs="Symbol" w:hint="default"/>
      </w:rPr>
    </w:lvl>
    <w:lvl w:ilvl="2">
      <w:start w:val="1"/>
      <w:numFmt w:val="bullet"/>
      <w:lvlText w:val=""/>
      <w:lvlJc w:val="left"/>
      <w:pPr>
        <w:ind w:left="1993" w:hanging="260"/>
      </w:pPr>
      <w:rPr>
        <w:rFonts w:ascii="Symbol" w:hAnsi="Symbol" w:cs="Symbol" w:hint="default"/>
      </w:rPr>
    </w:lvl>
    <w:lvl w:ilvl="3">
      <w:start w:val="1"/>
      <w:numFmt w:val="bullet"/>
      <w:lvlText w:val=""/>
      <w:lvlJc w:val="left"/>
      <w:pPr>
        <w:ind w:left="2939" w:hanging="260"/>
      </w:pPr>
      <w:rPr>
        <w:rFonts w:ascii="Symbol" w:hAnsi="Symbol" w:cs="Symbol" w:hint="default"/>
      </w:rPr>
    </w:lvl>
    <w:lvl w:ilvl="4">
      <w:start w:val="1"/>
      <w:numFmt w:val="bullet"/>
      <w:lvlText w:val=""/>
      <w:lvlJc w:val="left"/>
      <w:pPr>
        <w:ind w:left="3886" w:hanging="260"/>
      </w:pPr>
      <w:rPr>
        <w:rFonts w:ascii="Symbol" w:hAnsi="Symbol" w:cs="Symbol" w:hint="default"/>
      </w:rPr>
    </w:lvl>
    <w:lvl w:ilvl="5">
      <w:start w:val="1"/>
      <w:numFmt w:val="bullet"/>
      <w:lvlText w:val=""/>
      <w:lvlJc w:val="left"/>
      <w:pPr>
        <w:ind w:left="4833" w:hanging="260"/>
      </w:pPr>
      <w:rPr>
        <w:rFonts w:ascii="Symbol" w:hAnsi="Symbol" w:cs="Symbol" w:hint="default"/>
      </w:rPr>
    </w:lvl>
    <w:lvl w:ilvl="6">
      <w:start w:val="1"/>
      <w:numFmt w:val="bullet"/>
      <w:lvlText w:val=""/>
      <w:lvlJc w:val="left"/>
      <w:pPr>
        <w:ind w:left="5779" w:hanging="260"/>
      </w:pPr>
      <w:rPr>
        <w:rFonts w:ascii="Symbol" w:hAnsi="Symbol" w:cs="Symbol" w:hint="default"/>
      </w:rPr>
    </w:lvl>
    <w:lvl w:ilvl="7">
      <w:start w:val="1"/>
      <w:numFmt w:val="bullet"/>
      <w:lvlText w:val=""/>
      <w:lvlJc w:val="left"/>
      <w:pPr>
        <w:ind w:left="6726" w:hanging="260"/>
      </w:pPr>
      <w:rPr>
        <w:rFonts w:ascii="Symbol" w:hAnsi="Symbol" w:cs="Symbol" w:hint="default"/>
      </w:rPr>
    </w:lvl>
    <w:lvl w:ilvl="8">
      <w:start w:val="1"/>
      <w:numFmt w:val="bullet"/>
      <w:lvlText w:val=""/>
      <w:lvlJc w:val="left"/>
      <w:pPr>
        <w:ind w:left="7673" w:hanging="260"/>
      </w:pPr>
      <w:rPr>
        <w:rFonts w:ascii="Symbol" w:hAnsi="Symbol" w:cs="Symbol" w:hint="default"/>
      </w:rPr>
    </w:lvl>
  </w:abstractNum>
  <w:abstractNum w:abstractNumId="11" w15:restartNumberingAfterBreak="0">
    <w:nsid w:val="427A08B9"/>
    <w:multiLevelType w:val="multilevel"/>
    <w:tmpl w:val="AC4A43E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440A07A6"/>
    <w:multiLevelType w:val="multilevel"/>
    <w:tmpl w:val="347E4AC0"/>
    <w:lvl w:ilvl="0">
      <w:start w:val="3"/>
      <w:numFmt w:val="decimal"/>
      <w:lvlText w:val="%1"/>
      <w:lvlJc w:val="left"/>
      <w:pPr>
        <w:ind w:left="1232" w:hanging="423"/>
      </w:pPr>
    </w:lvl>
    <w:lvl w:ilvl="1">
      <w:start w:val="3"/>
      <w:numFmt w:val="decimal"/>
      <w:lvlText w:val="%1.%2"/>
      <w:lvlJc w:val="left"/>
      <w:pPr>
        <w:ind w:left="102" w:hanging="423"/>
      </w:pPr>
      <w:rPr>
        <w:rFonts w:ascii="Times New Roman" w:eastAsia="Times New Roman" w:hAnsi="Times New Roman" w:cs="Times New Roman"/>
        <w:b/>
        <w:bCs/>
        <w:spacing w:val="-1"/>
        <w:w w:val="100"/>
        <w:sz w:val="28"/>
        <w:szCs w:val="28"/>
      </w:rPr>
    </w:lvl>
    <w:lvl w:ilvl="2">
      <w:start w:val="1"/>
      <w:numFmt w:val="bullet"/>
      <w:lvlText w:val=""/>
      <w:lvlJc w:val="left"/>
      <w:pPr>
        <w:ind w:left="2216" w:hanging="423"/>
      </w:pPr>
      <w:rPr>
        <w:rFonts w:ascii="Symbol" w:hAnsi="Symbol" w:cs="Symbol" w:hint="default"/>
      </w:rPr>
    </w:lvl>
    <w:lvl w:ilvl="3">
      <w:start w:val="1"/>
      <w:numFmt w:val="bullet"/>
      <w:lvlText w:val=""/>
      <w:lvlJc w:val="left"/>
      <w:pPr>
        <w:ind w:left="3192" w:hanging="423"/>
      </w:pPr>
      <w:rPr>
        <w:rFonts w:ascii="Symbol" w:hAnsi="Symbol" w:cs="Symbol" w:hint="default"/>
      </w:rPr>
    </w:lvl>
    <w:lvl w:ilvl="4">
      <w:start w:val="1"/>
      <w:numFmt w:val="bullet"/>
      <w:lvlText w:val=""/>
      <w:lvlJc w:val="left"/>
      <w:pPr>
        <w:ind w:left="4168" w:hanging="423"/>
      </w:pPr>
      <w:rPr>
        <w:rFonts w:ascii="Symbol" w:hAnsi="Symbol" w:cs="Symbol" w:hint="default"/>
      </w:rPr>
    </w:lvl>
    <w:lvl w:ilvl="5">
      <w:start w:val="1"/>
      <w:numFmt w:val="bullet"/>
      <w:lvlText w:val=""/>
      <w:lvlJc w:val="left"/>
      <w:pPr>
        <w:ind w:left="5145" w:hanging="423"/>
      </w:pPr>
      <w:rPr>
        <w:rFonts w:ascii="Symbol" w:hAnsi="Symbol" w:cs="Symbol" w:hint="default"/>
      </w:rPr>
    </w:lvl>
    <w:lvl w:ilvl="6">
      <w:start w:val="1"/>
      <w:numFmt w:val="bullet"/>
      <w:lvlText w:val=""/>
      <w:lvlJc w:val="left"/>
      <w:pPr>
        <w:ind w:left="6121" w:hanging="423"/>
      </w:pPr>
      <w:rPr>
        <w:rFonts w:ascii="Symbol" w:hAnsi="Symbol" w:cs="Symbol" w:hint="default"/>
      </w:rPr>
    </w:lvl>
    <w:lvl w:ilvl="7">
      <w:start w:val="1"/>
      <w:numFmt w:val="bullet"/>
      <w:lvlText w:val=""/>
      <w:lvlJc w:val="left"/>
      <w:pPr>
        <w:ind w:left="7097" w:hanging="423"/>
      </w:pPr>
      <w:rPr>
        <w:rFonts w:ascii="Symbol" w:hAnsi="Symbol" w:cs="Symbol" w:hint="default"/>
      </w:rPr>
    </w:lvl>
    <w:lvl w:ilvl="8">
      <w:start w:val="1"/>
      <w:numFmt w:val="bullet"/>
      <w:lvlText w:val=""/>
      <w:lvlJc w:val="left"/>
      <w:pPr>
        <w:ind w:left="8073" w:hanging="423"/>
      </w:pPr>
      <w:rPr>
        <w:rFonts w:ascii="Symbol" w:hAnsi="Symbol" w:cs="Symbol" w:hint="default"/>
      </w:rPr>
    </w:lvl>
  </w:abstractNum>
  <w:abstractNum w:abstractNumId="13" w15:restartNumberingAfterBreak="0">
    <w:nsid w:val="46BF5CEB"/>
    <w:multiLevelType w:val="multilevel"/>
    <w:tmpl w:val="FA8C6F5A"/>
    <w:lvl w:ilvl="0">
      <w:start w:val="1"/>
      <w:numFmt w:val="decimal"/>
      <w:lvlText w:val="%1)"/>
      <w:lvlJc w:val="left"/>
      <w:pPr>
        <w:ind w:left="102" w:hanging="334"/>
      </w:pPr>
      <w:rPr>
        <w:rFonts w:ascii="Times New Roman" w:eastAsia="Times New Roman" w:hAnsi="Times New Roman" w:cs="Times New Roman"/>
        <w:i/>
        <w:spacing w:val="-8"/>
        <w:w w:val="99"/>
        <w:sz w:val="28"/>
        <w:szCs w:val="24"/>
      </w:rPr>
    </w:lvl>
    <w:lvl w:ilvl="1">
      <w:start w:val="1"/>
      <w:numFmt w:val="bullet"/>
      <w:lvlText w:val=""/>
      <w:lvlJc w:val="left"/>
      <w:pPr>
        <w:ind w:left="1046" w:hanging="334"/>
      </w:pPr>
      <w:rPr>
        <w:rFonts w:ascii="Symbol" w:hAnsi="Symbol" w:cs="Symbol" w:hint="default"/>
      </w:rPr>
    </w:lvl>
    <w:lvl w:ilvl="2">
      <w:start w:val="1"/>
      <w:numFmt w:val="bullet"/>
      <w:lvlText w:val=""/>
      <w:lvlJc w:val="left"/>
      <w:pPr>
        <w:ind w:left="1993" w:hanging="334"/>
      </w:pPr>
      <w:rPr>
        <w:rFonts w:ascii="Symbol" w:hAnsi="Symbol" w:cs="Symbol" w:hint="default"/>
      </w:rPr>
    </w:lvl>
    <w:lvl w:ilvl="3">
      <w:start w:val="1"/>
      <w:numFmt w:val="bullet"/>
      <w:lvlText w:val=""/>
      <w:lvlJc w:val="left"/>
      <w:pPr>
        <w:ind w:left="2939" w:hanging="334"/>
      </w:pPr>
      <w:rPr>
        <w:rFonts w:ascii="Symbol" w:hAnsi="Symbol" w:cs="Symbol" w:hint="default"/>
      </w:rPr>
    </w:lvl>
    <w:lvl w:ilvl="4">
      <w:start w:val="1"/>
      <w:numFmt w:val="bullet"/>
      <w:lvlText w:val=""/>
      <w:lvlJc w:val="left"/>
      <w:pPr>
        <w:ind w:left="3886" w:hanging="334"/>
      </w:pPr>
      <w:rPr>
        <w:rFonts w:ascii="Symbol" w:hAnsi="Symbol" w:cs="Symbol" w:hint="default"/>
      </w:rPr>
    </w:lvl>
    <w:lvl w:ilvl="5">
      <w:start w:val="1"/>
      <w:numFmt w:val="bullet"/>
      <w:lvlText w:val=""/>
      <w:lvlJc w:val="left"/>
      <w:pPr>
        <w:ind w:left="4833" w:hanging="334"/>
      </w:pPr>
      <w:rPr>
        <w:rFonts w:ascii="Symbol" w:hAnsi="Symbol" w:cs="Symbol" w:hint="default"/>
      </w:rPr>
    </w:lvl>
    <w:lvl w:ilvl="6">
      <w:start w:val="1"/>
      <w:numFmt w:val="bullet"/>
      <w:lvlText w:val=""/>
      <w:lvlJc w:val="left"/>
      <w:pPr>
        <w:ind w:left="5779" w:hanging="334"/>
      </w:pPr>
      <w:rPr>
        <w:rFonts w:ascii="Symbol" w:hAnsi="Symbol" w:cs="Symbol" w:hint="default"/>
      </w:rPr>
    </w:lvl>
    <w:lvl w:ilvl="7">
      <w:start w:val="1"/>
      <w:numFmt w:val="bullet"/>
      <w:lvlText w:val=""/>
      <w:lvlJc w:val="left"/>
      <w:pPr>
        <w:ind w:left="6726" w:hanging="334"/>
      </w:pPr>
      <w:rPr>
        <w:rFonts w:ascii="Symbol" w:hAnsi="Symbol" w:cs="Symbol" w:hint="default"/>
      </w:rPr>
    </w:lvl>
    <w:lvl w:ilvl="8">
      <w:start w:val="1"/>
      <w:numFmt w:val="bullet"/>
      <w:lvlText w:val=""/>
      <w:lvlJc w:val="left"/>
      <w:pPr>
        <w:ind w:left="7673" w:hanging="334"/>
      </w:pPr>
      <w:rPr>
        <w:rFonts w:ascii="Symbol" w:hAnsi="Symbol" w:cs="Symbol" w:hint="default"/>
      </w:rPr>
    </w:lvl>
  </w:abstractNum>
  <w:abstractNum w:abstractNumId="14" w15:restartNumberingAfterBreak="0">
    <w:nsid w:val="5926508F"/>
    <w:multiLevelType w:val="multilevel"/>
    <w:tmpl w:val="AC780C46"/>
    <w:lvl w:ilvl="0">
      <w:start w:val="1"/>
      <w:numFmt w:val="decimal"/>
      <w:lvlText w:val="%1)"/>
      <w:lvlJc w:val="left"/>
      <w:pPr>
        <w:ind w:left="1110" w:hanging="3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9945646"/>
    <w:multiLevelType w:val="multilevel"/>
    <w:tmpl w:val="EB6652FC"/>
    <w:lvl w:ilvl="0">
      <w:start w:val="1"/>
      <w:numFmt w:val="decimal"/>
      <w:lvlText w:val="%1)"/>
      <w:lvlJc w:val="left"/>
      <w:pPr>
        <w:ind w:left="462" w:hanging="360"/>
      </w:pPr>
      <w:rPr>
        <w:rFonts w:ascii="Times New Roman" w:eastAsia="Times New Roman" w:hAnsi="Times New Roman" w:cs="Times New Roman"/>
        <w:spacing w:val="-28"/>
        <w:w w:val="99"/>
        <w:sz w:val="28"/>
        <w:szCs w:val="24"/>
      </w:rPr>
    </w:lvl>
    <w:lvl w:ilvl="1">
      <w:start w:val="1"/>
      <w:numFmt w:val="bullet"/>
      <w:lvlText w:val=""/>
      <w:lvlJc w:val="left"/>
      <w:pPr>
        <w:ind w:left="1370" w:hanging="360"/>
      </w:pPr>
      <w:rPr>
        <w:rFonts w:ascii="Symbol" w:hAnsi="Symbol" w:cs="Symbol" w:hint="default"/>
      </w:rPr>
    </w:lvl>
    <w:lvl w:ilvl="2">
      <w:start w:val="1"/>
      <w:numFmt w:val="bullet"/>
      <w:lvlText w:val=""/>
      <w:lvlJc w:val="left"/>
      <w:pPr>
        <w:ind w:left="2281" w:hanging="360"/>
      </w:pPr>
      <w:rPr>
        <w:rFonts w:ascii="Symbol" w:hAnsi="Symbol" w:cs="Symbol" w:hint="default"/>
      </w:rPr>
    </w:lvl>
    <w:lvl w:ilvl="3">
      <w:start w:val="1"/>
      <w:numFmt w:val="bullet"/>
      <w:lvlText w:val=""/>
      <w:lvlJc w:val="left"/>
      <w:pPr>
        <w:ind w:left="3191" w:hanging="360"/>
      </w:pPr>
      <w:rPr>
        <w:rFonts w:ascii="Symbol" w:hAnsi="Symbol" w:cs="Symbol" w:hint="default"/>
      </w:rPr>
    </w:lvl>
    <w:lvl w:ilvl="4">
      <w:start w:val="1"/>
      <w:numFmt w:val="bullet"/>
      <w:lvlText w:val=""/>
      <w:lvlJc w:val="left"/>
      <w:pPr>
        <w:ind w:left="4102" w:hanging="360"/>
      </w:pPr>
      <w:rPr>
        <w:rFonts w:ascii="Symbol" w:hAnsi="Symbol" w:cs="Symbol" w:hint="default"/>
      </w:rPr>
    </w:lvl>
    <w:lvl w:ilvl="5">
      <w:start w:val="1"/>
      <w:numFmt w:val="bullet"/>
      <w:lvlText w:val=""/>
      <w:lvlJc w:val="left"/>
      <w:pPr>
        <w:ind w:left="5013" w:hanging="360"/>
      </w:pPr>
      <w:rPr>
        <w:rFonts w:ascii="Symbol" w:hAnsi="Symbol" w:cs="Symbol" w:hint="default"/>
      </w:rPr>
    </w:lvl>
    <w:lvl w:ilvl="6">
      <w:start w:val="1"/>
      <w:numFmt w:val="bullet"/>
      <w:lvlText w:val=""/>
      <w:lvlJc w:val="left"/>
      <w:pPr>
        <w:ind w:left="5923" w:hanging="360"/>
      </w:pPr>
      <w:rPr>
        <w:rFonts w:ascii="Symbol" w:hAnsi="Symbol" w:cs="Symbol" w:hint="default"/>
      </w:rPr>
    </w:lvl>
    <w:lvl w:ilvl="7">
      <w:start w:val="1"/>
      <w:numFmt w:val="bullet"/>
      <w:lvlText w:val=""/>
      <w:lvlJc w:val="left"/>
      <w:pPr>
        <w:ind w:left="6834" w:hanging="360"/>
      </w:pPr>
      <w:rPr>
        <w:rFonts w:ascii="Symbol" w:hAnsi="Symbol" w:cs="Symbol" w:hint="default"/>
      </w:rPr>
    </w:lvl>
    <w:lvl w:ilvl="8">
      <w:start w:val="1"/>
      <w:numFmt w:val="bullet"/>
      <w:lvlText w:val=""/>
      <w:lvlJc w:val="left"/>
      <w:pPr>
        <w:ind w:left="7745" w:hanging="360"/>
      </w:pPr>
      <w:rPr>
        <w:rFonts w:ascii="Symbol" w:hAnsi="Symbol" w:cs="Symbol" w:hint="default"/>
      </w:rPr>
    </w:lvl>
  </w:abstractNum>
  <w:abstractNum w:abstractNumId="16" w15:restartNumberingAfterBreak="0">
    <w:nsid w:val="5F034909"/>
    <w:multiLevelType w:val="multilevel"/>
    <w:tmpl w:val="6988DCD4"/>
    <w:lvl w:ilvl="0">
      <w:start w:val="1"/>
      <w:numFmt w:val="bullet"/>
      <w:lvlText w:val="—"/>
      <w:lvlJc w:val="left"/>
      <w:pPr>
        <w:ind w:left="1095" w:hanging="274"/>
      </w:pPr>
      <w:rPr>
        <w:rFonts w:ascii="Times New Roman" w:hAnsi="Times New Roman" w:cs="Times New Roman" w:hint="default"/>
        <w:i/>
        <w:w w:val="99"/>
        <w:sz w:val="28"/>
        <w:szCs w:val="24"/>
      </w:rPr>
    </w:lvl>
    <w:lvl w:ilvl="1">
      <w:start w:val="1"/>
      <w:numFmt w:val="bullet"/>
      <w:lvlText w:val=""/>
      <w:lvlJc w:val="left"/>
      <w:pPr>
        <w:ind w:left="1946" w:hanging="274"/>
      </w:pPr>
      <w:rPr>
        <w:rFonts w:ascii="Symbol" w:hAnsi="Symbol" w:cs="Symbol" w:hint="default"/>
      </w:rPr>
    </w:lvl>
    <w:lvl w:ilvl="2">
      <w:start w:val="1"/>
      <w:numFmt w:val="bullet"/>
      <w:lvlText w:val=""/>
      <w:lvlJc w:val="left"/>
      <w:pPr>
        <w:ind w:left="2793" w:hanging="274"/>
      </w:pPr>
      <w:rPr>
        <w:rFonts w:ascii="Symbol" w:hAnsi="Symbol" w:cs="Symbol" w:hint="default"/>
      </w:rPr>
    </w:lvl>
    <w:lvl w:ilvl="3">
      <w:start w:val="1"/>
      <w:numFmt w:val="bullet"/>
      <w:lvlText w:val=""/>
      <w:lvlJc w:val="left"/>
      <w:pPr>
        <w:ind w:left="3639" w:hanging="274"/>
      </w:pPr>
      <w:rPr>
        <w:rFonts w:ascii="Symbol" w:hAnsi="Symbol" w:cs="Symbol" w:hint="default"/>
      </w:rPr>
    </w:lvl>
    <w:lvl w:ilvl="4">
      <w:start w:val="1"/>
      <w:numFmt w:val="bullet"/>
      <w:lvlText w:val=""/>
      <w:lvlJc w:val="left"/>
      <w:pPr>
        <w:ind w:left="4486" w:hanging="274"/>
      </w:pPr>
      <w:rPr>
        <w:rFonts w:ascii="Symbol" w:hAnsi="Symbol" w:cs="Symbol" w:hint="default"/>
      </w:rPr>
    </w:lvl>
    <w:lvl w:ilvl="5">
      <w:start w:val="1"/>
      <w:numFmt w:val="bullet"/>
      <w:lvlText w:val=""/>
      <w:lvlJc w:val="left"/>
      <w:pPr>
        <w:ind w:left="5333" w:hanging="274"/>
      </w:pPr>
      <w:rPr>
        <w:rFonts w:ascii="Symbol" w:hAnsi="Symbol" w:cs="Symbol" w:hint="default"/>
      </w:rPr>
    </w:lvl>
    <w:lvl w:ilvl="6">
      <w:start w:val="1"/>
      <w:numFmt w:val="bullet"/>
      <w:lvlText w:val=""/>
      <w:lvlJc w:val="left"/>
      <w:pPr>
        <w:ind w:left="6179" w:hanging="274"/>
      </w:pPr>
      <w:rPr>
        <w:rFonts w:ascii="Symbol" w:hAnsi="Symbol" w:cs="Symbol" w:hint="default"/>
      </w:rPr>
    </w:lvl>
    <w:lvl w:ilvl="7">
      <w:start w:val="1"/>
      <w:numFmt w:val="bullet"/>
      <w:lvlText w:val=""/>
      <w:lvlJc w:val="left"/>
      <w:pPr>
        <w:ind w:left="7026" w:hanging="274"/>
      </w:pPr>
      <w:rPr>
        <w:rFonts w:ascii="Symbol" w:hAnsi="Symbol" w:cs="Symbol" w:hint="default"/>
      </w:rPr>
    </w:lvl>
    <w:lvl w:ilvl="8">
      <w:start w:val="1"/>
      <w:numFmt w:val="bullet"/>
      <w:lvlText w:val=""/>
      <w:lvlJc w:val="left"/>
      <w:pPr>
        <w:ind w:left="7873" w:hanging="274"/>
      </w:pPr>
      <w:rPr>
        <w:rFonts w:ascii="Symbol" w:hAnsi="Symbol" w:cs="Symbol" w:hint="default"/>
      </w:rPr>
    </w:lvl>
  </w:abstractNum>
  <w:abstractNum w:abstractNumId="17" w15:restartNumberingAfterBreak="0">
    <w:nsid w:val="6D33193D"/>
    <w:multiLevelType w:val="multilevel"/>
    <w:tmpl w:val="DC0E9A32"/>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8" w15:restartNumberingAfterBreak="0">
    <w:nsid w:val="6FB96496"/>
    <w:multiLevelType w:val="multilevel"/>
    <w:tmpl w:val="26A036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12318B4"/>
    <w:multiLevelType w:val="multilevel"/>
    <w:tmpl w:val="ECFE69B4"/>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F73212"/>
    <w:multiLevelType w:val="multilevel"/>
    <w:tmpl w:val="1CCE4F0C"/>
    <w:lvl w:ilvl="0">
      <w:start w:val="1"/>
      <w:numFmt w:val="decimal"/>
      <w:lvlText w:val="%1."/>
      <w:lvlJc w:val="left"/>
      <w:pPr>
        <w:ind w:left="930" w:hanging="240"/>
      </w:pPr>
      <w:rPr>
        <w:rFonts w:ascii="Times New Roman" w:eastAsia="Times New Roman" w:hAnsi="Times New Roman" w:cs="Times New Roman"/>
        <w:spacing w:val="-3"/>
        <w:w w:val="99"/>
        <w:sz w:val="28"/>
        <w:szCs w:val="24"/>
      </w:rPr>
    </w:lvl>
    <w:lvl w:ilvl="1">
      <w:start w:val="1"/>
      <w:numFmt w:val="bullet"/>
      <w:lvlText w:val=""/>
      <w:lvlJc w:val="left"/>
      <w:pPr>
        <w:ind w:left="1814" w:hanging="240"/>
      </w:pPr>
      <w:rPr>
        <w:rFonts w:ascii="Symbol" w:hAnsi="Symbol" w:cs="Symbol" w:hint="default"/>
      </w:rPr>
    </w:lvl>
    <w:lvl w:ilvl="2">
      <w:start w:val="1"/>
      <w:numFmt w:val="bullet"/>
      <w:lvlText w:val=""/>
      <w:lvlJc w:val="left"/>
      <w:pPr>
        <w:ind w:left="2689" w:hanging="240"/>
      </w:pPr>
      <w:rPr>
        <w:rFonts w:ascii="Symbol" w:hAnsi="Symbol" w:cs="Symbol" w:hint="default"/>
      </w:rPr>
    </w:lvl>
    <w:lvl w:ilvl="3">
      <w:start w:val="1"/>
      <w:numFmt w:val="bullet"/>
      <w:lvlText w:val=""/>
      <w:lvlJc w:val="left"/>
      <w:pPr>
        <w:ind w:left="3563" w:hanging="240"/>
      </w:pPr>
      <w:rPr>
        <w:rFonts w:ascii="Symbol" w:hAnsi="Symbol" w:cs="Symbol" w:hint="default"/>
      </w:rPr>
    </w:lvl>
    <w:lvl w:ilvl="4">
      <w:start w:val="1"/>
      <w:numFmt w:val="bullet"/>
      <w:lvlText w:val=""/>
      <w:lvlJc w:val="left"/>
      <w:pPr>
        <w:ind w:left="4438" w:hanging="240"/>
      </w:pPr>
      <w:rPr>
        <w:rFonts w:ascii="Symbol" w:hAnsi="Symbol" w:cs="Symbol" w:hint="default"/>
      </w:rPr>
    </w:lvl>
    <w:lvl w:ilvl="5">
      <w:start w:val="1"/>
      <w:numFmt w:val="bullet"/>
      <w:lvlText w:val=""/>
      <w:lvlJc w:val="left"/>
      <w:pPr>
        <w:ind w:left="5313" w:hanging="240"/>
      </w:pPr>
      <w:rPr>
        <w:rFonts w:ascii="Symbol" w:hAnsi="Symbol" w:cs="Symbol" w:hint="default"/>
      </w:rPr>
    </w:lvl>
    <w:lvl w:ilvl="6">
      <w:start w:val="1"/>
      <w:numFmt w:val="bullet"/>
      <w:lvlText w:val=""/>
      <w:lvlJc w:val="left"/>
      <w:pPr>
        <w:ind w:left="6187" w:hanging="240"/>
      </w:pPr>
      <w:rPr>
        <w:rFonts w:ascii="Symbol" w:hAnsi="Symbol" w:cs="Symbol" w:hint="default"/>
      </w:rPr>
    </w:lvl>
    <w:lvl w:ilvl="7">
      <w:start w:val="1"/>
      <w:numFmt w:val="bullet"/>
      <w:lvlText w:val=""/>
      <w:lvlJc w:val="left"/>
      <w:pPr>
        <w:ind w:left="7062" w:hanging="240"/>
      </w:pPr>
      <w:rPr>
        <w:rFonts w:ascii="Symbol" w:hAnsi="Symbol" w:cs="Symbol" w:hint="default"/>
      </w:rPr>
    </w:lvl>
    <w:lvl w:ilvl="8">
      <w:start w:val="1"/>
      <w:numFmt w:val="bullet"/>
      <w:lvlText w:val=""/>
      <w:lvlJc w:val="left"/>
      <w:pPr>
        <w:ind w:left="7937" w:hanging="240"/>
      </w:pPr>
      <w:rPr>
        <w:rFonts w:ascii="Symbol" w:hAnsi="Symbol" w:cs="Symbol" w:hint="default"/>
      </w:rPr>
    </w:lvl>
  </w:abstractNum>
  <w:abstractNum w:abstractNumId="21" w15:restartNumberingAfterBreak="0">
    <w:nsid w:val="7BC765DA"/>
    <w:multiLevelType w:val="multilevel"/>
    <w:tmpl w:val="4956B490"/>
    <w:lvl w:ilvl="0">
      <w:start w:val="1"/>
      <w:numFmt w:val="decimal"/>
      <w:lvlText w:val="%1)"/>
      <w:lvlJc w:val="left"/>
      <w:pPr>
        <w:ind w:left="102" w:hanging="300"/>
      </w:pPr>
      <w:rPr>
        <w:rFonts w:ascii="Times New Roman" w:eastAsia="Times New Roman" w:hAnsi="Times New Roman" w:cs="Times New Roman"/>
        <w:spacing w:val="-22"/>
        <w:w w:val="99"/>
        <w:sz w:val="28"/>
        <w:szCs w:val="24"/>
      </w:rPr>
    </w:lvl>
    <w:lvl w:ilvl="1">
      <w:start w:val="1"/>
      <w:numFmt w:val="bullet"/>
      <w:lvlText w:val=""/>
      <w:lvlJc w:val="left"/>
      <w:pPr>
        <w:ind w:left="1046" w:hanging="300"/>
      </w:pPr>
      <w:rPr>
        <w:rFonts w:ascii="Symbol" w:hAnsi="Symbol" w:cs="Symbol" w:hint="default"/>
      </w:rPr>
    </w:lvl>
    <w:lvl w:ilvl="2">
      <w:start w:val="1"/>
      <w:numFmt w:val="bullet"/>
      <w:lvlText w:val=""/>
      <w:lvlJc w:val="left"/>
      <w:pPr>
        <w:ind w:left="1993" w:hanging="300"/>
      </w:pPr>
      <w:rPr>
        <w:rFonts w:ascii="Symbol" w:hAnsi="Symbol" w:cs="Symbol" w:hint="default"/>
      </w:rPr>
    </w:lvl>
    <w:lvl w:ilvl="3">
      <w:start w:val="1"/>
      <w:numFmt w:val="bullet"/>
      <w:lvlText w:val=""/>
      <w:lvlJc w:val="left"/>
      <w:pPr>
        <w:ind w:left="2939" w:hanging="300"/>
      </w:pPr>
      <w:rPr>
        <w:rFonts w:ascii="Symbol" w:hAnsi="Symbol" w:cs="Symbol" w:hint="default"/>
      </w:rPr>
    </w:lvl>
    <w:lvl w:ilvl="4">
      <w:start w:val="1"/>
      <w:numFmt w:val="bullet"/>
      <w:lvlText w:val=""/>
      <w:lvlJc w:val="left"/>
      <w:pPr>
        <w:ind w:left="3886" w:hanging="300"/>
      </w:pPr>
      <w:rPr>
        <w:rFonts w:ascii="Symbol" w:hAnsi="Symbol" w:cs="Symbol" w:hint="default"/>
      </w:rPr>
    </w:lvl>
    <w:lvl w:ilvl="5">
      <w:start w:val="1"/>
      <w:numFmt w:val="bullet"/>
      <w:lvlText w:val=""/>
      <w:lvlJc w:val="left"/>
      <w:pPr>
        <w:ind w:left="4833" w:hanging="300"/>
      </w:pPr>
      <w:rPr>
        <w:rFonts w:ascii="Symbol" w:hAnsi="Symbol" w:cs="Symbol" w:hint="default"/>
      </w:rPr>
    </w:lvl>
    <w:lvl w:ilvl="6">
      <w:start w:val="1"/>
      <w:numFmt w:val="bullet"/>
      <w:lvlText w:val=""/>
      <w:lvlJc w:val="left"/>
      <w:pPr>
        <w:ind w:left="5779" w:hanging="300"/>
      </w:pPr>
      <w:rPr>
        <w:rFonts w:ascii="Symbol" w:hAnsi="Symbol" w:cs="Symbol" w:hint="default"/>
      </w:rPr>
    </w:lvl>
    <w:lvl w:ilvl="7">
      <w:start w:val="1"/>
      <w:numFmt w:val="bullet"/>
      <w:lvlText w:val=""/>
      <w:lvlJc w:val="left"/>
      <w:pPr>
        <w:ind w:left="6726" w:hanging="300"/>
      </w:pPr>
      <w:rPr>
        <w:rFonts w:ascii="Symbol" w:hAnsi="Symbol" w:cs="Symbol" w:hint="default"/>
      </w:rPr>
    </w:lvl>
    <w:lvl w:ilvl="8">
      <w:start w:val="1"/>
      <w:numFmt w:val="bullet"/>
      <w:lvlText w:val=""/>
      <w:lvlJc w:val="left"/>
      <w:pPr>
        <w:ind w:left="7673" w:hanging="300"/>
      </w:pPr>
      <w:rPr>
        <w:rFonts w:ascii="Symbol" w:hAnsi="Symbol" w:cs="Symbol" w:hint="default"/>
      </w:rPr>
    </w:lvl>
  </w:abstractNum>
  <w:num w:numId="1">
    <w:abstractNumId w:val="3"/>
  </w:num>
  <w:num w:numId="2">
    <w:abstractNumId w:val="11"/>
  </w:num>
  <w:num w:numId="3">
    <w:abstractNumId w:val="19"/>
  </w:num>
  <w:num w:numId="4">
    <w:abstractNumId w:val="9"/>
  </w:num>
  <w:num w:numId="5">
    <w:abstractNumId w:val="18"/>
  </w:num>
  <w:num w:numId="6">
    <w:abstractNumId w:val="14"/>
  </w:num>
  <w:num w:numId="7">
    <w:abstractNumId w:val="4"/>
  </w:num>
  <w:num w:numId="8">
    <w:abstractNumId w:val="2"/>
  </w:num>
  <w:num w:numId="9">
    <w:abstractNumId w:val="16"/>
  </w:num>
  <w:num w:numId="10">
    <w:abstractNumId w:val="5"/>
  </w:num>
  <w:num w:numId="11">
    <w:abstractNumId w:val="21"/>
  </w:num>
  <w:num w:numId="12">
    <w:abstractNumId w:val="13"/>
  </w:num>
  <w:num w:numId="13">
    <w:abstractNumId w:val="8"/>
  </w:num>
  <w:num w:numId="14">
    <w:abstractNumId w:val="7"/>
  </w:num>
  <w:num w:numId="15">
    <w:abstractNumId w:val="20"/>
  </w:num>
  <w:num w:numId="16">
    <w:abstractNumId w:val="0"/>
  </w:num>
  <w:num w:numId="17">
    <w:abstractNumId w:val="12"/>
  </w:num>
  <w:num w:numId="18">
    <w:abstractNumId w:val="6"/>
  </w:num>
  <w:num w:numId="19">
    <w:abstractNumId w:val="10"/>
  </w:num>
  <w:num w:numId="20">
    <w:abstractNumId w:val="15"/>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79"/>
    <w:rsid w:val="0003795A"/>
    <w:rsid w:val="000636B7"/>
    <w:rsid w:val="000B3F7C"/>
    <w:rsid w:val="000D2D0D"/>
    <w:rsid w:val="000E3ED9"/>
    <w:rsid w:val="00100BD0"/>
    <w:rsid w:val="0026404C"/>
    <w:rsid w:val="00276ECE"/>
    <w:rsid w:val="002C5D03"/>
    <w:rsid w:val="00305E7C"/>
    <w:rsid w:val="00346028"/>
    <w:rsid w:val="003761F0"/>
    <w:rsid w:val="0038050D"/>
    <w:rsid w:val="003D4DA7"/>
    <w:rsid w:val="003D5F02"/>
    <w:rsid w:val="00423CD8"/>
    <w:rsid w:val="00434764"/>
    <w:rsid w:val="00442972"/>
    <w:rsid w:val="004527FE"/>
    <w:rsid w:val="004C0B99"/>
    <w:rsid w:val="004D1574"/>
    <w:rsid w:val="00574903"/>
    <w:rsid w:val="00643EA0"/>
    <w:rsid w:val="00682350"/>
    <w:rsid w:val="006B2E36"/>
    <w:rsid w:val="00753352"/>
    <w:rsid w:val="00902F88"/>
    <w:rsid w:val="00996279"/>
    <w:rsid w:val="009D4D6B"/>
    <w:rsid w:val="00A52A5B"/>
    <w:rsid w:val="00A95443"/>
    <w:rsid w:val="00BC1C4C"/>
    <w:rsid w:val="00BD555F"/>
    <w:rsid w:val="00BF06B4"/>
    <w:rsid w:val="00C924E6"/>
    <w:rsid w:val="00CE3465"/>
    <w:rsid w:val="00CF2D29"/>
    <w:rsid w:val="00D842B1"/>
    <w:rsid w:val="00DC7793"/>
    <w:rsid w:val="00EB094F"/>
    <w:rsid w:val="00F07D61"/>
    <w:rsid w:val="00F97A6B"/>
    <w:rsid w:val="00FD45CB"/>
    <w:rsid w:val="00FE70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449D"/>
  <w15:docId w15:val="{54B7BC8C-7492-47E9-B072-F3E40C30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FD7"/>
    <w:pPr>
      <w:spacing w:after="200" w:line="276" w:lineRule="auto"/>
      <w:jc w:val="both"/>
    </w:pPr>
  </w:style>
  <w:style w:type="paragraph" w:styleId="1">
    <w:name w:val="heading 1"/>
    <w:basedOn w:val="10"/>
    <w:next w:val="a0"/>
    <w:qFormat/>
    <w:pPr>
      <w:numPr>
        <w:numId w:val="1"/>
      </w:numPr>
      <w:spacing w:before="0" w:after="0" w:line="360" w:lineRule="auto"/>
      <w:jc w:val="center"/>
      <w:outlineLvl w:val="0"/>
    </w:pPr>
    <w:rPr>
      <w:rFonts w:ascii="Times New Roman" w:hAnsi="Times New Roman"/>
      <w:b/>
      <w:bCs/>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сноски Знак"/>
    <w:basedOn w:val="a1"/>
    <w:uiPriority w:val="99"/>
    <w:qFormat/>
    <w:rsid w:val="004A29F6"/>
    <w:rPr>
      <w:sz w:val="20"/>
      <w:szCs w:val="20"/>
    </w:rPr>
  </w:style>
  <w:style w:type="character" w:customStyle="1" w:styleId="a5">
    <w:name w:val="Привязка сноски"/>
    <w:rPr>
      <w:vertAlign w:val="superscript"/>
    </w:rPr>
  </w:style>
  <w:style w:type="character" w:customStyle="1" w:styleId="FootnoteCharacters">
    <w:name w:val="Footnote Characters"/>
    <w:basedOn w:val="a1"/>
    <w:uiPriority w:val="99"/>
    <w:semiHidden/>
    <w:unhideWhenUsed/>
    <w:qFormat/>
    <w:rsid w:val="004A29F6"/>
    <w:rPr>
      <w:vertAlign w:val="superscript"/>
    </w:rPr>
  </w:style>
  <w:style w:type="character" w:customStyle="1" w:styleId="fontstyle01">
    <w:name w:val="fontstyle01"/>
    <w:basedOn w:val="a1"/>
    <w:qFormat/>
    <w:rsid w:val="008B56B4"/>
    <w:rPr>
      <w:rFonts w:ascii="Times New Roman" w:hAnsi="Times New Roman" w:cs="Times New Roman"/>
      <w:b w:val="0"/>
      <w:bCs w:val="0"/>
      <w:i w:val="0"/>
      <w:iCs w:val="0"/>
      <w:color w:val="000000"/>
      <w:sz w:val="24"/>
      <w:szCs w:val="24"/>
    </w:rPr>
  </w:style>
  <w:style w:type="character" w:customStyle="1" w:styleId="fontstyle21">
    <w:name w:val="fontstyle21"/>
    <w:basedOn w:val="a1"/>
    <w:qFormat/>
    <w:rsid w:val="008B56B4"/>
    <w:rPr>
      <w:rFonts w:ascii="Times New Roman" w:hAnsi="Times New Roman" w:cs="Times New Roman"/>
      <w:b/>
      <w:bCs/>
      <w:i w:val="0"/>
      <w:iCs w:val="0"/>
      <w:color w:val="000000"/>
      <w:sz w:val="24"/>
      <w:szCs w:val="24"/>
    </w:rPr>
  </w:style>
  <w:style w:type="character" w:customStyle="1" w:styleId="fontstyle31">
    <w:name w:val="fontstyle31"/>
    <w:basedOn w:val="a1"/>
    <w:qFormat/>
    <w:rsid w:val="008B56B4"/>
    <w:rPr>
      <w:rFonts w:ascii="Calibri" w:hAnsi="Calibri" w:cs="Calibri"/>
      <w:b w:val="0"/>
      <w:bCs w:val="0"/>
      <w:i w:val="0"/>
      <w:iCs w:val="0"/>
      <w:color w:val="000000"/>
      <w:sz w:val="22"/>
      <w:szCs w:val="22"/>
    </w:rPr>
  </w:style>
  <w:style w:type="character" w:customStyle="1" w:styleId="-">
    <w:name w:val="Интернет-ссылка"/>
    <w:basedOn w:val="a1"/>
    <w:uiPriority w:val="99"/>
    <w:unhideWhenUsed/>
    <w:rsid w:val="00F4038E"/>
    <w:rPr>
      <w:color w:val="0000FF" w:themeColor="hyperlink"/>
      <w:u w:val="single"/>
    </w:rPr>
  </w:style>
  <w:style w:type="character" w:customStyle="1" w:styleId="a6">
    <w:name w:val="Верхний колонтитул Знак"/>
    <w:basedOn w:val="a1"/>
    <w:uiPriority w:val="99"/>
    <w:qFormat/>
    <w:rsid w:val="00E42C39"/>
  </w:style>
  <w:style w:type="character" w:customStyle="1" w:styleId="a7">
    <w:name w:val="Нижний колонтитул Знак"/>
    <w:basedOn w:val="a1"/>
    <w:uiPriority w:val="99"/>
    <w:qFormat/>
    <w:rsid w:val="00E42C39"/>
  </w:style>
  <w:style w:type="character" w:customStyle="1" w:styleId="a8">
    <w:name w:val="Основной текст Знак"/>
    <w:basedOn w:val="a1"/>
    <w:uiPriority w:val="99"/>
    <w:semiHidden/>
    <w:qFormat/>
    <w:rsid w:val="007911F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eastAsia="Times New Roman" w:hAnsi="Times New Roman" w:cs="Times New Roman"/>
      <w:b/>
      <w:bCs/>
      <w:w w:val="100"/>
      <w:sz w:val="32"/>
      <w:szCs w:val="28"/>
    </w:rPr>
  </w:style>
  <w:style w:type="character" w:customStyle="1" w:styleId="ListLabel11">
    <w:name w:val="ListLabel 11"/>
    <w:qFormat/>
    <w:rPr>
      <w:rFonts w:eastAsia="Times New Roman" w:cs="Times New Roman"/>
      <w:b/>
      <w:bCs/>
      <w:w w:val="100"/>
      <w:sz w:val="28"/>
      <w:szCs w:val="28"/>
    </w:rPr>
  </w:style>
  <w:style w:type="character" w:customStyle="1" w:styleId="ListLabel12">
    <w:name w:val="ListLabel 12"/>
    <w:qFormat/>
    <w:rPr>
      <w:rFonts w:ascii="Times New Roman" w:eastAsia="Times New Roman" w:hAnsi="Times New Roman" w:cs="Times New Roman"/>
      <w:w w:val="99"/>
      <w:sz w:val="28"/>
      <w:szCs w:val="24"/>
    </w:rPr>
  </w:style>
  <w:style w:type="character" w:customStyle="1" w:styleId="ListLabel13">
    <w:name w:val="ListLabel 13"/>
    <w:qFormat/>
    <w:rPr>
      <w:rFonts w:ascii="Times New Roman" w:eastAsia="Times New Roman" w:hAnsi="Times New Roman" w:cs="Times New Roman"/>
      <w:spacing w:val="-3"/>
      <w:w w:val="99"/>
      <w:sz w:val="28"/>
      <w:szCs w:val="24"/>
    </w:rPr>
  </w:style>
  <w:style w:type="character" w:customStyle="1" w:styleId="ListLabel14">
    <w:name w:val="ListLabel 14"/>
    <w:qFormat/>
    <w:rPr>
      <w:rFonts w:ascii="Times New Roman" w:eastAsia="Times New Roman" w:hAnsi="Times New Roman" w:cs="Times New Roman"/>
      <w:w w:val="99"/>
      <w:sz w:val="28"/>
      <w:szCs w:val="24"/>
    </w:rPr>
  </w:style>
  <w:style w:type="character" w:customStyle="1" w:styleId="ListLabel15">
    <w:name w:val="ListLabel 15"/>
    <w:qFormat/>
    <w:rPr>
      <w:rFonts w:ascii="Times New Roman" w:eastAsia="Times New Roman" w:hAnsi="Times New Roman" w:cs="Times New Roman"/>
      <w:i/>
      <w:w w:val="99"/>
      <w:sz w:val="28"/>
      <w:szCs w:val="24"/>
    </w:rPr>
  </w:style>
  <w:style w:type="character" w:customStyle="1" w:styleId="ListLabel16">
    <w:name w:val="ListLabel 16"/>
    <w:qFormat/>
    <w:rPr>
      <w:rFonts w:ascii="Times New Roman" w:eastAsia="Times New Roman" w:hAnsi="Times New Roman" w:cs="Times New Roman"/>
      <w:spacing w:val="-2"/>
      <w:w w:val="100"/>
      <w:sz w:val="28"/>
      <w:szCs w:val="24"/>
    </w:rPr>
  </w:style>
  <w:style w:type="character" w:customStyle="1" w:styleId="ListLabel17">
    <w:name w:val="ListLabel 17"/>
    <w:qFormat/>
    <w:rPr>
      <w:rFonts w:ascii="Times New Roman" w:eastAsia="Times New Roman" w:hAnsi="Times New Roman" w:cs="Times New Roman"/>
      <w:spacing w:val="-22"/>
      <w:w w:val="99"/>
      <w:sz w:val="28"/>
      <w:szCs w:val="24"/>
    </w:rPr>
  </w:style>
  <w:style w:type="character" w:customStyle="1" w:styleId="ListLabel18">
    <w:name w:val="ListLabel 18"/>
    <w:qFormat/>
    <w:rPr>
      <w:rFonts w:ascii="Times New Roman" w:eastAsia="Times New Roman" w:hAnsi="Times New Roman" w:cs="Times New Roman"/>
      <w:i/>
      <w:spacing w:val="-8"/>
      <w:w w:val="99"/>
      <w:sz w:val="28"/>
      <w:szCs w:val="24"/>
    </w:rPr>
  </w:style>
  <w:style w:type="character" w:customStyle="1" w:styleId="ListLabel19">
    <w:name w:val="ListLabel 19"/>
    <w:qFormat/>
    <w:rPr>
      <w:rFonts w:ascii="Times New Roman" w:eastAsia="Times New Roman" w:hAnsi="Times New Roman" w:cs="Times New Roman"/>
      <w:spacing w:val="-8"/>
      <w:w w:val="99"/>
      <w:sz w:val="28"/>
      <w:szCs w:val="24"/>
    </w:rPr>
  </w:style>
  <w:style w:type="character" w:customStyle="1" w:styleId="ListLabel20">
    <w:name w:val="ListLabel 20"/>
    <w:qFormat/>
    <w:rPr>
      <w:rFonts w:ascii="Times New Roman" w:eastAsia="Times New Roman" w:hAnsi="Times New Roman" w:cs="Times New Roman"/>
      <w:w w:val="100"/>
      <w:sz w:val="28"/>
      <w:szCs w:val="24"/>
    </w:rPr>
  </w:style>
  <w:style w:type="character" w:customStyle="1" w:styleId="ListLabel21">
    <w:name w:val="ListLabel 21"/>
    <w:qFormat/>
    <w:rPr>
      <w:rFonts w:ascii="Times New Roman" w:eastAsia="Times New Roman" w:hAnsi="Times New Roman" w:cs="Times New Roman"/>
      <w:spacing w:val="-3"/>
      <w:w w:val="99"/>
      <w:sz w:val="28"/>
      <w:szCs w:val="24"/>
    </w:rPr>
  </w:style>
  <w:style w:type="character" w:customStyle="1" w:styleId="ListLabel22">
    <w:name w:val="ListLabel 22"/>
    <w:qFormat/>
    <w:rPr>
      <w:rFonts w:eastAsia="Times New Roman" w:cs="Times New Roman"/>
      <w:b/>
      <w:bCs/>
      <w:spacing w:val="-20"/>
      <w:w w:val="99"/>
      <w:sz w:val="24"/>
      <w:szCs w:val="24"/>
    </w:rPr>
  </w:style>
  <w:style w:type="character" w:customStyle="1" w:styleId="ListLabel23">
    <w:name w:val="ListLabel 23"/>
    <w:qFormat/>
    <w:rPr>
      <w:rFonts w:eastAsia="Times New Roman" w:cs="Times New Roman"/>
      <w:b/>
      <w:bCs/>
      <w:spacing w:val="-1"/>
      <w:w w:val="100"/>
      <w:sz w:val="24"/>
      <w:szCs w:val="24"/>
    </w:rPr>
  </w:style>
  <w:style w:type="character" w:customStyle="1" w:styleId="ListLabel24">
    <w:name w:val="ListLabel 24"/>
    <w:qFormat/>
    <w:rPr>
      <w:rFonts w:ascii="Times New Roman" w:eastAsia="Times New Roman" w:hAnsi="Times New Roman" w:cs="Times New Roman"/>
      <w:b/>
      <w:bCs/>
      <w:spacing w:val="0"/>
      <w:w w:val="100"/>
      <w:sz w:val="28"/>
      <w:szCs w:val="28"/>
    </w:rPr>
  </w:style>
  <w:style w:type="character" w:customStyle="1" w:styleId="ListLabel25">
    <w:name w:val="ListLabel 25"/>
    <w:qFormat/>
    <w:rPr>
      <w:rFonts w:ascii="Times New Roman" w:eastAsia="Times New Roman" w:hAnsi="Times New Roman" w:cs="Times New Roman"/>
      <w:b/>
      <w:bCs/>
      <w:spacing w:val="-1"/>
      <w:w w:val="100"/>
      <w:sz w:val="28"/>
      <w:szCs w:val="28"/>
    </w:rPr>
  </w:style>
  <w:style w:type="character" w:customStyle="1" w:styleId="ListLabel26">
    <w:name w:val="ListLabel 26"/>
    <w:qFormat/>
    <w:rPr>
      <w:rFonts w:ascii="Times New Roman" w:eastAsia="Times New Roman" w:hAnsi="Times New Roman" w:cs="Times New Roman"/>
      <w:spacing w:val="-5"/>
      <w:w w:val="99"/>
      <w:sz w:val="28"/>
      <w:szCs w:val="24"/>
    </w:rPr>
  </w:style>
  <w:style w:type="character" w:customStyle="1" w:styleId="ListLabel27">
    <w:name w:val="ListLabel 27"/>
    <w:qFormat/>
    <w:rPr>
      <w:rFonts w:ascii="Times New Roman" w:eastAsia="Times New Roman" w:hAnsi="Times New Roman" w:cs="Times New Roman"/>
      <w:w w:val="99"/>
      <w:sz w:val="28"/>
      <w:szCs w:val="24"/>
    </w:rPr>
  </w:style>
  <w:style w:type="character" w:customStyle="1" w:styleId="ListLabel28">
    <w:name w:val="ListLabel 28"/>
    <w:qFormat/>
    <w:rPr>
      <w:rFonts w:ascii="Times New Roman" w:eastAsia="Times New Roman" w:hAnsi="Times New Roman" w:cs="Times New Roman"/>
      <w:spacing w:val="-28"/>
      <w:w w:val="99"/>
      <w:sz w:val="28"/>
      <w:szCs w:val="24"/>
    </w:rPr>
  </w:style>
  <w:style w:type="character" w:customStyle="1" w:styleId="ListLabel29">
    <w:name w:val="ListLabel 29"/>
    <w:qFormat/>
    <w:rPr>
      <w:rFonts w:ascii="Times New Roman" w:eastAsia="Times New Roman" w:hAnsi="Times New Roman" w:cs="Times New Roman"/>
      <w:spacing w:val="-1"/>
      <w:w w:val="100"/>
      <w:sz w:val="28"/>
      <w:szCs w:val="24"/>
    </w:rPr>
  </w:style>
  <w:style w:type="character" w:customStyle="1" w:styleId="ListLabel30">
    <w:name w:val="ListLabel 30"/>
    <w:qFormat/>
    <w:rPr>
      <w:rFonts w:ascii="Times New Roman" w:eastAsia="Times New Roman" w:hAnsi="Times New Roman" w:cs="Times New Roman"/>
      <w:spacing w:val="-1"/>
      <w:w w:val="100"/>
      <w:sz w:val="28"/>
      <w:szCs w:val="24"/>
    </w:rPr>
  </w:style>
  <w:style w:type="character" w:customStyle="1" w:styleId="ListLabel31">
    <w:name w:val="ListLabel 31"/>
    <w:qFormat/>
    <w:rPr>
      <w:rFonts w:ascii="Times New Roman" w:eastAsia="Times New Roman" w:hAnsi="Times New Roman" w:cs="Times New Roman"/>
      <w:sz w:val="28"/>
      <w:szCs w:val="28"/>
      <w:highlight w:val="yellow"/>
      <w:lang w:val="en-US" w:eastAsia="ru-RU"/>
    </w:rPr>
  </w:style>
  <w:style w:type="character" w:customStyle="1" w:styleId="ListLabel32">
    <w:name w:val="ListLabel 32"/>
    <w:qFormat/>
    <w:rPr>
      <w:rFonts w:ascii="Times New Roman" w:eastAsia="Times New Roman" w:hAnsi="Times New Roman" w:cs="Times New Roman"/>
      <w:sz w:val="28"/>
      <w:szCs w:val="28"/>
      <w:highlight w:val="yellow"/>
      <w:lang w:eastAsia="ru-RU"/>
    </w:rPr>
  </w:style>
  <w:style w:type="character" w:customStyle="1" w:styleId="a9">
    <w:name w:val="Маркеры списка"/>
    <w:qFormat/>
    <w:rPr>
      <w:rFonts w:ascii="OpenSymbol" w:eastAsia="OpenSymbol" w:hAnsi="OpenSymbol" w:cs="OpenSymbol"/>
    </w:rPr>
  </w:style>
  <w:style w:type="character" w:customStyle="1" w:styleId="aa">
    <w:name w:val="Ссылка указателя"/>
    <w:qFormat/>
  </w:style>
  <w:style w:type="paragraph" w:customStyle="1" w:styleId="10">
    <w:name w:val="Заголовок1"/>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uiPriority w:val="99"/>
    <w:semiHidden/>
    <w:unhideWhenUsed/>
    <w:rsid w:val="007911FD"/>
    <w:pPr>
      <w:spacing w:after="120"/>
    </w:pPr>
  </w:style>
  <w:style w:type="paragraph" w:styleId="ab">
    <w:name w:val="List"/>
    <w:basedOn w:val="a0"/>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styleId="ae">
    <w:name w:val="List Paragraph"/>
    <w:basedOn w:val="a"/>
    <w:uiPriority w:val="34"/>
    <w:qFormat/>
    <w:rsid w:val="007A743C"/>
    <w:pPr>
      <w:ind w:left="720"/>
      <w:contextualSpacing/>
    </w:pPr>
  </w:style>
  <w:style w:type="paragraph" w:styleId="af">
    <w:name w:val="footnote text"/>
    <w:basedOn w:val="a"/>
    <w:uiPriority w:val="99"/>
    <w:unhideWhenUsed/>
    <w:rsid w:val="004A29F6"/>
    <w:pPr>
      <w:spacing w:after="0" w:line="240" w:lineRule="auto"/>
    </w:pPr>
    <w:rPr>
      <w:sz w:val="20"/>
      <w:szCs w:val="20"/>
    </w:rPr>
  </w:style>
  <w:style w:type="paragraph" w:styleId="af0">
    <w:name w:val="header"/>
    <w:basedOn w:val="a"/>
    <w:uiPriority w:val="99"/>
    <w:unhideWhenUsed/>
    <w:rsid w:val="00E42C39"/>
    <w:pPr>
      <w:tabs>
        <w:tab w:val="center" w:pos="4677"/>
        <w:tab w:val="right" w:pos="9355"/>
      </w:tabs>
      <w:spacing w:after="0" w:line="240" w:lineRule="auto"/>
    </w:pPr>
  </w:style>
  <w:style w:type="paragraph" w:styleId="af1">
    <w:name w:val="footer"/>
    <w:basedOn w:val="a"/>
    <w:uiPriority w:val="99"/>
    <w:unhideWhenUsed/>
    <w:rsid w:val="00E42C39"/>
    <w:pPr>
      <w:tabs>
        <w:tab w:val="center" w:pos="4677"/>
        <w:tab w:val="right" w:pos="9355"/>
      </w:tabs>
      <w:spacing w:after="0" w:line="240" w:lineRule="auto"/>
    </w:pPr>
  </w:style>
  <w:style w:type="paragraph" w:customStyle="1" w:styleId="af2">
    <w:name w:val="Содержимое врезки"/>
    <w:basedOn w:val="a"/>
    <w:qFormat/>
  </w:style>
  <w:style w:type="paragraph" w:styleId="af3">
    <w:name w:val="toa heading"/>
    <w:basedOn w:val="10"/>
    <w:pPr>
      <w:suppressLineNumbers/>
    </w:pPr>
    <w:rPr>
      <w:b/>
      <w:bCs/>
      <w:sz w:val="32"/>
      <w:szCs w:val="32"/>
    </w:rPr>
  </w:style>
  <w:style w:type="paragraph" w:styleId="11">
    <w:name w:val="toc 1"/>
    <w:basedOn w:val="ad"/>
    <w:uiPriority w:val="39"/>
    <w:pPr>
      <w:tabs>
        <w:tab w:val="right" w:leader="dot" w:pos="9355"/>
      </w:tabs>
    </w:pPr>
  </w:style>
  <w:style w:type="table" w:styleId="af4">
    <w:name w:val="Table Grid"/>
    <w:basedOn w:val="a2"/>
    <w:uiPriority w:val="59"/>
    <w:rsid w:val="007A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FD45CB"/>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FD45CB"/>
    <w:rPr>
      <w:rFonts w:ascii="Tahoma" w:hAnsi="Tahoma" w:cs="Tahoma"/>
      <w:sz w:val="16"/>
      <w:szCs w:val="16"/>
    </w:rPr>
  </w:style>
  <w:style w:type="character" w:styleId="af7">
    <w:name w:val="Hyperlink"/>
    <w:basedOn w:val="a1"/>
    <w:uiPriority w:val="99"/>
    <w:unhideWhenUsed/>
    <w:rsid w:val="002640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arregion.ru/depts/dobr/Pages/&#208;&#146;&#209;&#129;&#208;&#181;&#209;&#128;&#208;&#190;&#209;&#129;&#209;&#129;&#208;&#184;&#208;&#185;&#209;&#129;&#208;&#186;&#208;&#176;&#209;&#143;-&#208;&#190;&#20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20E1-EA54-4E6B-81F5-66AE2ACB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23</Pages>
  <Words>5147</Words>
  <Characters>29343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Большакова И.М.</cp:lastModifiedBy>
  <cp:revision>197</cp:revision>
  <dcterms:created xsi:type="dcterms:W3CDTF">2018-09-18T05:08:00Z</dcterms:created>
  <dcterms:modified xsi:type="dcterms:W3CDTF">2019-10-15T03:37:00Z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