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25824807"/>
        <w:docPartObj>
          <w:docPartGallery w:val="Cover Pages"/>
          <w:docPartUnique/>
        </w:docPartObj>
      </w:sdtPr>
      <w:sdtEndPr/>
      <w:sdtContent>
        <w:p w14:paraId="6B8CB964" w14:textId="77777777" w:rsidR="00A22391" w:rsidRDefault="00A22391">
          <w:pPr>
            <w:pStyle w:val="10"/>
            <w:spacing w:after="0" w:line="360" w:lineRule="auto"/>
          </w:pPr>
        </w:p>
        <w:p w14:paraId="10B12D56" w14:textId="77777777" w:rsidR="00A22391" w:rsidRDefault="00A22391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78250764" w14:textId="77777777" w:rsidR="00A22391" w:rsidRDefault="002325D6">
          <w:pPr>
            <w:pStyle w:val="10"/>
            <w:spacing w:after="0" w:line="240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14:paraId="3F998EA6" w14:textId="77777777" w:rsidR="00A22391" w:rsidRDefault="002325D6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37" behindDoc="1" locked="0" layoutInCell="0" allowOverlap="1" wp14:anchorId="4FC7E49F" wp14:editId="429A7A8F">
                <wp:simplePos x="0" y="0"/>
                <wp:positionH relativeFrom="page">
                  <wp:align>left</wp:align>
                </wp:positionH>
                <wp:positionV relativeFrom="margin">
                  <wp:posOffset>3883660</wp:posOffset>
                </wp:positionV>
                <wp:extent cx="7575550" cy="6066155"/>
                <wp:effectExtent l="0" t="0" r="0" b="0"/>
                <wp:wrapNone/>
                <wp:docPr id="1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 Unicode MS"/>
              <w:sz w:val="56"/>
              <w:szCs w:val="56"/>
            </w:rPr>
            <w:t>«Преподавание музыки в школе»</w:t>
          </w:r>
        </w:p>
        <w:p w14:paraId="010251F2" w14:textId="77777777" w:rsidR="00A22391" w:rsidRDefault="002325D6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noProof/>
              <w:sz w:val="72"/>
              <w:szCs w:val="72"/>
              <w:lang w:eastAsia="ru-RU"/>
            </w:rPr>
            <w:drawing>
              <wp:anchor distT="0" distB="0" distL="0" distR="0" simplePos="0" relativeHeight="36" behindDoc="1" locked="0" layoutInCell="0" allowOverlap="1" wp14:anchorId="3B5C8EC6" wp14:editId="68DE1F10">
                <wp:simplePos x="0" y="0"/>
                <wp:positionH relativeFrom="page">
                  <wp:posOffset>-1270</wp:posOffset>
                </wp:positionH>
                <wp:positionV relativeFrom="page">
                  <wp:align>bottom</wp:align>
                </wp:positionV>
                <wp:extent cx="7575550" cy="6066155"/>
                <wp:effectExtent l="0" t="0" r="0" b="0"/>
                <wp:wrapNone/>
                <wp:docPr id="2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510E6A02" w14:textId="77777777" w:rsidR="00A22391" w:rsidRDefault="002325D6">
      <w:pPr>
        <w:pStyle w:val="10"/>
        <w:spacing w:after="0" w:line="360" w:lineRule="auto"/>
        <w:rPr>
          <w:rFonts w:eastAsia="Segoe UI"/>
          <w:sz w:val="19"/>
          <w:szCs w:val="19"/>
          <w:lang w:bidi="en-US"/>
        </w:rPr>
      </w:pPr>
      <w:r>
        <w:br w:type="page"/>
      </w:r>
    </w:p>
    <w:p w14:paraId="3105B84E" w14:textId="77777777" w:rsidR="00A22391" w:rsidRDefault="002325D6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(далее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437C44A7" w14:textId="77777777" w:rsidR="00A22391" w:rsidRDefault="00A2239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1629CFA" w14:textId="77777777" w:rsidR="00A22391" w:rsidRDefault="002325D6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id w:val="1437712032"/>
        <w:docPartObj>
          <w:docPartGallery w:val="Table of Contents"/>
          <w:docPartUnique/>
        </w:docPartObj>
      </w:sdtPr>
      <w:sdtEndPr/>
      <w:sdtContent>
        <w:p w14:paraId="7A33252B" w14:textId="02E0CF26" w:rsidR="00AB4B34" w:rsidRDefault="002325D6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rPr>
              <w:rFonts w:ascii="Times New Roman" w:hAnsi="Times New Roman"/>
              <w:webHidden/>
              <w:szCs w:val="24"/>
            </w:rPr>
            <w:instrText>TOC \z \o "1-2" \u \h</w:instrText>
          </w:r>
          <w:r>
            <w:rPr>
              <w:rFonts w:ascii="Times New Roman" w:hAnsi="Times New Roman"/>
              <w:szCs w:val="24"/>
            </w:rPr>
            <w:fldChar w:fldCharType="separate"/>
          </w:r>
          <w:hyperlink w:anchor="_Toc81228234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1. ВВЕДЕНИЕ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725CED2" w14:textId="08A81177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5" w:history="1">
            <w:r w:rsidR="00AB4B34" w:rsidRPr="00C656D0">
              <w:rPr>
                <w:rStyle w:val="afff0"/>
                <w:noProof/>
              </w:rPr>
              <w:t xml:space="preserve">1.1. </w:t>
            </w:r>
            <w:r w:rsidR="00AB4B34" w:rsidRPr="00C656D0">
              <w:rPr>
                <w:rStyle w:val="afff0"/>
                <w:caps/>
                <w:noProof/>
              </w:rPr>
              <w:t>Название и описание профессиональной компетенции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07C0CDB" w14:textId="57724D99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6" w:history="1">
            <w:r w:rsidR="00AB4B34" w:rsidRPr="00C656D0">
              <w:rPr>
                <w:rStyle w:val="afff0"/>
                <w:noProof/>
              </w:rPr>
              <w:t>1.2. ВАЖНОСТЬ И ЗНАЧЕНИЕ НАСТОЯЩЕГО ДОКУМЕНТА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205FABC" w14:textId="68E02D9C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7" w:history="1">
            <w:r w:rsidR="00AB4B34" w:rsidRPr="00C656D0">
              <w:rPr>
                <w:rStyle w:val="afff0"/>
                <w:caps/>
                <w:noProof/>
              </w:rPr>
              <w:t>1.3. АССОЦИИРОВАННЫЕ ДОКУМЕНТЫ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A70DB95" w14:textId="09B6260F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38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2. СТАНДАРТ СПЕЦИФИКАЦИИ НАВЫКОВ WORLDSKILLS (</w:t>
            </w:r>
            <w:r w:rsidR="00AB4B34" w:rsidRPr="00C656D0">
              <w:rPr>
                <w:rStyle w:val="afff0"/>
                <w:rFonts w:ascii="Times New Roman" w:hAnsi="Times New Roman"/>
                <w:noProof/>
                <w:lang w:val="en-US"/>
              </w:rPr>
              <w:t>WSSS</w:t>
            </w:r>
            <w:r w:rsidR="00AB4B34" w:rsidRPr="00C656D0">
              <w:rPr>
                <w:rStyle w:val="afff0"/>
                <w:rFonts w:ascii="Times New Roman" w:hAnsi="Times New Roman"/>
                <w:noProof/>
              </w:rPr>
              <w:t>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6A4C270" w14:textId="351F959D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39" w:history="1">
            <w:r w:rsidR="00AB4B34" w:rsidRPr="00C656D0">
              <w:rPr>
                <w:rStyle w:val="afff0"/>
                <w:noProof/>
              </w:rPr>
              <w:t>2.1. ОБЩИЕ СВЕДЕНИЯ О СТАНДАРТЕ СПЕЦИФИКАЦИИ НАВЫКОВ WORLDSKILLS (WSSS)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_Toc81228239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9C41E53" w14:textId="30AB65F4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40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3. ОЦЕНОЧНАЯ СТРАТЕГИЯ И ТЕХНИЧЕСКИЕ ОСОБЕННОСТИ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_Toc81228240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3CC359C" w14:textId="6ACAC03C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1" w:history="1">
            <w:r w:rsidR="00AB4B34" w:rsidRPr="00C656D0">
              <w:rPr>
                <w:rStyle w:val="afff0"/>
                <w:noProof/>
              </w:rPr>
              <w:t>3.1. ОСНОВНЫЕ ТРЕБОВАНИЯ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C318B3F" w14:textId="4EF87F52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42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4. СХЕМА ВЫСТАВЛЕНИЯ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18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3B7C71A" w14:textId="758D6E5E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3" w:history="1">
            <w:r w:rsidR="00AB4B34" w:rsidRPr="00C656D0">
              <w:rPr>
                <w:rStyle w:val="afff0"/>
                <w:noProof/>
              </w:rPr>
              <w:t>4.1. ОБЩИЕ УКАЗАНИЯ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18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C5E1AC4" w14:textId="112F46A0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4" w:history="1">
            <w:r w:rsidR="00AB4B34" w:rsidRPr="00C656D0">
              <w:rPr>
                <w:rStyle w:val="afff0"/>
                <w:noProof/>
              </w:rPr>
              <w:t>4.2. КРИТЕРИИ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19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135C7D0" w14:textId="0D382B66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5" w:history="1">
            <w:r w:rsidR="00AB4B34" w:rsidRPr="00C656D0">
              <w:rPr>
                <w:rStyle w:val="afff0"/>
                <w:noProof/>
              </w:rPr>
              <w:t>4.3. СУБКРИТЕРИИ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19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73F6515" w14:textId="5AAC14AD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6" w:history="1">
            <w:r w:rsidR="00AB4B34" w:rsidRPr="00C656D0">
              <w:rPr>
                <w:rStyle w:val="afff0"/>
                <w:noProof/>
              </w:rPr>
              <w:t>4.4. АСПЕКТЫ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20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615AD79" w14:textId="79BD6B32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7" w:history="1">
            <w:r w:rsidR="00AB4B34" w:rsidRPr="00C656D0">
              <w:rPr>
                <w:rStyle w:val="afff0"/>
                <w:noProof/>
              </w:rPr>
              <w:t>4.5. МНЕНИЕ СУДЕЙ (СУДЕЙСКАЯ ОЦЕНКА)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21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8ACC270" w14:textId="75A19AE2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8" w:history="1">
            <w:r w:rsidR="00AB4B34" w:rsidRPr="00C656D0">
              <w:rPr>
                <w:rStyle w:val="afff0"/>
                <w:noProof/>
              </w:rPr>
              <w:t>4.6. ИЗМЕРИМАЯ ОЦЕНКА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21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6AC2777" w14:textId="20A3B18B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49" w:history="1">
            <w:r w:rsidR="00AB4B34" w:rsidRPr="00C656D0">
              <w:rPr>
                <w:rStyle w:val="afff0"/>
                <w:noProof/>
              </w:rPr>
              <w:t>4.7. ИСПОЛЬЗОВАНИЕ ИЗМЕРИМЫХ И СУДЕЙСКИХ ОЦЕНОК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_Toc81228249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21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572E5D5" w14:textId="2C65D0EF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0" w:history="1">
            <w:r w:rsidR="00AB4B34" w:rsidRPr="003A4D6C">
              <w:rPr>
                <w:rStyle w:val="afff0"/>
                <w:noProof/>
              </w:rPr>
              <w:t>4.8. СПЕЦИФИКАЦИЯ ОЦЕНКИ КОМПЕТЕНЦИИ</w:t>
            </w:r>
            <w:r w:rsidR="00AB4B34" w:rsidRPr="003A4D6C">
              <w:rPr>
                <w:noProof/>
                <w:webHidden/>
              </w:rPr>
              <w:tab/>
            </w:r>
            <w:r w:rsidR="00AB4B34" w:rsidRPr="003A4D6C">
              <w:rPr>
                <w:noProof/>
                <w:webHidden/>
              </w:rPr>
              <w:fldChar w:fldCharType="begin"/>
            </w:r>
            <w:r w:rsidR="00AB4B34" w:rsidRPr="003A4D6C">
              <w:rPr>
                <w:noProof/>
                <w:webHidden/>
              </w:rPr>
              <w:instrText xml:space="preserve"> PAGEREF _Toc81228250 \h </w:instrText>
            </w:r>
            <w:r w:rsidR="00AB4B34" w:rsidRPr="003A4D6C">
              <w:rPr>
                <w:noProof/>
                <w:webHidden/>
              </w:rPr>
            </w:r>
            <w:r w:rsidR="00AB4B34" w:rsidRPr="003A4D6C">
              <w:rPr>
                <w:noProof/>
                <w:webHidden/>
              </w:rPr>
              <w:fldChar w:fldCharType="separate"/>
            </w:r>
            <w:r w:rsidR="00AB4B34" w:rsidRPr="003A4D6C">
              <w:rPr>
                <w:noProof/>
                <w:webHidden/>
              </w:rPr>
              <w:t>22</w:t>
            </w:r>
            <w:r w:rsidR="00AB4B34" w:rsidRPr="003A4D6C">
              <w:rPr>
                <w:noProof/>
                <w:webHidden/>
              </w:rPr>
              <w:fldChar w:fldCharType="end"/>
            </w:r>
          </w:hyperlink>
        </w:p>
        <w:p w14:paraId="63E801E8" w14:textId="7CF00230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1" w:history="1">
            <w:r w:rsidR="00AB4B34" w:rsidRPr="00C656D0">
              <w:rPr>
                <w:rStyle w:val="afff0"/>
                <w:noProof/>
              </w:rPr>
              <w:t>4.9. РЕГЛАМЕНТ ОЦЕНКИ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569DFFD7" w14:textId="7D6F9EA2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52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5. КОНКУРСНОЕ ЗАДАНИЕ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66CBDCA" w14:textId="38B65354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3" w:history="1">
            <w:r w:rsidR="00AB4B34" w:rsidRPr="00C656D0">
              <w:rPr>
                <w:rStyle w:val="afff0"/>
                <w:noProof/>
              </w:rPr>
              <w:t>5.1. ОСНОВНЫЕ ТРЕБОВАНИЯ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4B9AA54" w14:textId="4B61B516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4" w:history="1">
            <w:r w:rsidR="00AB4B34" w:rsidRPr="00C656D0">
              <w:rPr>
                <w:rStyle w:val="afff0"/>
                <w:noProof/>
              </w:rPr>
              <w:t>5.2. СТРУКТУРА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1C817FB" w14:textId="1AC716C7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5" w:history="1">
            <w:r w:rsidR="00AB4B34" w:rsidRPr="00C656D0">
              <w:rPr>
                <w:rStyle w:val="afff0"/>
                <w:noProof/>
              </w:rPr>
              <w:t>5.2.1. МОЛОДЫЕ ПРОФЕССИОНАЛЫ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44CCC40" w14:textId="76AABD51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6" w:history="1">
            <w:r w:rsidR="00AB4B34" w:rsidRPr="00C656D0">
              <w:rPr>
                <w:rStyle w:val="afff0"/>
                <w:noProof/>
              </w:rPr>
              <w:t>5.2.2. ЮНИОРЫ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26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144ABCF" w14:textId="39A3F2F8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7" w:history="1">
            <w:r w:rsidR="00AB4B34" w:rsidRPr="00C656D0">
              <w:rPr>
                <w:rStyle w:val="afff0"/>
                <w:noProof/>
              </w:rPr>
              <w:t>5.3. ТРЕБОВАНИЯ К РАЗРАБОТКЕ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72800800" w14:textId="3FEFAA5F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8" w:history="1">
            <w:r w:rsidR="00AB4B34" w:rsidRPr="00C656D0">
              <w:rPr>
                <w:rStyle w:val="afff0"/>
                <w:noProof/>
              </w:rPr>
              <w:t>5.4. РАЗРАБОТКА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28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4BFE61B" w14:textId="79C0E5A3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59" w:history="1">
            <w:r w:rsidR="00AB4B34" w:rsidRPr="00C656D0">
              <w:rPr>
                <w:rStyle w:val="afff0"/>
                <w:noProof/>
              </w:rPr>
              <w:t>5.5 УТВЕРЖДЕНИЕ КОНКУРСНОГО ЗАДАНИЯ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_Toc81228259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0EB6842" w14:textId="7BA0A73A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0" w:history="1">
            <w:r w:rsidR="00AB4B34" w:rsidRPr="00C656D0">
              <w:rPr>
                <w:rStyle w:val="afff0"/>
                <w:noProof/>
              </w:rPr>
              <w:t>5.6. СВОЙСТВА МАТЕРИАЛА И ИНСТРУКЦИИ ПРОИЗВОДИТЕЛЯ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_Toc81228260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20B8CA3" w14:textId="0353F68F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61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6. УПРАВЛЕНИЕ КОМПЕТЕНЦИЕЙ И ОБЩЕНИЕ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01F08D5" w14:textId="333339D7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2" w:history="1">
            <w:r w:rsidR="00AB4B34" w:rsidRPr="00C656D0">
              <w:rPr>
                <w:rStyle w:val="afff0"/>
                <w:noProof/>
              </w:rPr>
              <w:t>6.1 ДИСКУССИОННЫЙ ФОРУМ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32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1A28F06" w14:textId="4CC6CB3E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3" w:history="1">
            <w:r w:rsidR="00AB4B34" w:rsidRPr="00C656D0">
              <w:rPr>
                <w:rStyle w:val="afff0"/>
                <w:noProof/>
              </w:rPr>
              <w:t>6.2. ИНФОРМАЦИЯ ДЛЯ УЧАСТНИКОВ ЧЕМПИОНАТА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455A322" w14:textId="3D01B312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4" w:history="1">
            <w:r w:rsidR="00AB4B34" w:rsidRPr="00C656D0">
              <w:rPr>
                <w:rStyle w:val="afff0"/>
                <w:noProof/>
              </w:rPr>
              <w:t>6.3. АРХИВ КОНКУРСНЫХ ЗАДАНИЙ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46033E8" w14:textId="09A4F9E5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5" w:history="1">
            <w:r w:rsidR="00AB4B34" w:rsidRPr="00C656D0">
              <w:rPr>
                <w:rStyle w:val="afff0"/>
                <w:noProof/>
              </w:rPr>
              <w:t>6.4. УПРАВЛЕНИЕ КОМПЕТЕНЦИЕЙ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_Toc81228265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33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19B41BFB" w14:textId="26244018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66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7. ТРЕБОВАНИЯ ОХРАНЫ ТРУДА И ТЕХНИКИ БЕЗОПАСНОСТИ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_Toc81228266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DA237B6" w14:textId="64D7437A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7" w:history="1">
            <w:r w:rsidR="00AB4B34" w:rsidRPr="00C656D0">
              <w:rPr>
                <w:rStyle w:val="afff0"/>
                <w:noProof/>
              </w:rPr>
              <w:t>7.1 ТРЕБОВАНИЯ ОХРАНЫ ТРУДА И ТЕХНИКИ БЕЗОПАСНОСТИ НА ЧЕМПИОНАТЕ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_Toc81228267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3401E8E" w14:textId="39E321DC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68" w:history="1">
            <w:r w:rsidR="00AB4B34" w:rsidRPr="00C656D0">
              <w:rPr>
                <w:rStyle w:val="afff0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_Toc81228268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34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DE0F479" w14:textId="7F96D272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69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8. МАТЕРИАЛЫ И ОБОРУДОВАНИЕ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_Toc81228269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A0F72FE" w14:textId="0B12CF3A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0" w:history="1">
            <w:r w:rsidR="00AB4B34" w:rsidRPr="00C656D0">
              <w:rPr>
                <w:rStyle w:val="afff0"/>
                <w:noProof/>
              </w:rPr>
              <w:t>8.1. ИНФРАСТРУКТУРНЫЙ ЛИСТ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_Toc81228270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35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0DBB341F" w14:textId="2A14EBB7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1" w:history="1">
            <w:r w:rsidR="00AB4B34" w:rsidRPr="00C656D0">
              <w:rPr>
                <w:rStyle w:val="afff0"/>
                <w:noProof/>
              </w:rPr>
              <w:t>8.2. МАТЕРИАЛЫ, ОБОРУДОВАНИЕ И ИНСТРУМЕНТЫ В ИНСТРУМЕНТАЛЬНОМ ЯЩИКЕ (ТУЛБОКС, TOOLBOX)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_Toc81228271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36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61CB456D" w14:textId="3F1CE387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2" w:history="1">
            <w:r w:rsidR="00AB4B34" w:rsidRPr="00C656D0">
              <w:rPr>
                <w:rStyle w:val="afff0"/>
                <w:noProof/>
              </w:rPr>
              <w:t>8.3. МАТЕРИАЛЫ И ОБОРУДОВАНИЕ, ЗАПРЕЩЕННЫЕ НА ПЛОЩАДКЕ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_Toc81228272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36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4E336154" w14:textId="145BEED5" w:rsidR="00AB4B34" w:rsidRDefault="00E040E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228273" w:history="1">
            <w:r w:rsidR="00AB4B34" w:rsidRPr="00C656D0">
              <w:rPr>
                <w:rStyle w:val="afff0"/>
                <w:noProof/>
              </w:rPr>
              <w:t>8.4. ПРЕДЛАГАЕМАЯ СХЕМА КОНКУРСНОЙ ПЛОЩАДКИ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_Toc81228273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37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2429C196" w14:textId="6D96356B" w:rsidR="00AB4B34" w:rsidRDefault="00E040E1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81228274" w:history="1">
            <w:r w:rsidR="00AB4B34" w:rsidRPr="00C656D0">
              <w:rPr>
                <w:rStyle w:val="afff0"/>
                <w:rFonts w:ascii="Times New Roman" w:hAnsi="Times New Roman"/>
                <w:noProof/>
              </w:rPr>
              <w:t>9. ОСОБЫЕ ПРАВИЛА ВОЗРАСТНОЙ ГРУППЫ 14-16 ЛЕТ</w:t>
            </w:r>
            <w:r w:rsidR="00AB4B34">
              <w:rPr>
                <w:noProof/>
                <w:webHidden/>
              </w:rPr>
              <w:tab/>
            </w:r>
            <w:r w:rsidR="00AB4B34">
              <w:rPr>
                <w:noProof/>
                <w:webHidden/>
              </w:rPr>
              <w:fldChar w:fldCharType="begin"/>
            </w:r>
            <w:r w:rsidR="00AB4B34">
              <w:rPr>
                <w:noProof/>
                <w:webHidden/>
              </w:rPr>
              <w:instrText xml:space="preserve"> PAGEREF _Toc81228274 \h </w:instrText>
            </w:r>
            <w:r w:rsidR="00AB4B34">
              <w:rPr>
                <w:noProof/>
                <w:webHidden/>
              </w:rPr>
            </w:r>
            <w:r w:rsidR="00AB4B34">
              <w:rPr>
                <w:noProof/>
                <w:webHidden/>
              </w:rPr>
              <w:fldChar w:fldCharType="separate"/>
            </w:r>
            <w:r w:rsidR="00AB4B34">
              <w:rPr>
                <w:noProof/>
                <w:webHidden/>
              </w:rPr>
              <w:t>40</w:t>
            </w:r>
            <w:r w:rsidR="00AB4B34">
              <w:rPr>
                <w:noProof/>
                <w:webHidden/>
              </w:rPr>
              <w:fldChar w:fldCharType="end"/>
            </w:r>
          </w:hyperlink>
        </w:p>
        <w:p w14:paraId="3B3DD917" w14:textId="2F80C5DB" w:rsidR="00A22391" w:rsidRDefault="002325D6">
          <w:pPr>
            <w:pStyle w:val="12"/>
            <w:tabs>
              <w:tab w:val="clear" w:pos="9825"/>
              <w:tab w:val="left" w:pos="142"/>
              <w:tab w:val="right" w:leader="dot" w:pos="9639"/>
            </w:tabs>
            <w:spacing w:line="240" w:lineRule="auto"/>
            <w:jc w:val="both"/>
            <w:rPr>
              <w:rFonts w:ascii="Times New Roman" w:eastAsiaTheme="minorEastAsia" w:hAnsi="Times New Roman"/>
              <w:bCs w:val="0"/>
              <w:szCs w:val="24"/>
              <w:lang w:val="ru-RU" w:eastAsia="ru-RU"/>
            </w:rPr>
          </w:pPr>
          <w:r>
            <w:rPr>
              <w:rFonts w:ascii="Times New Roman" w:hAnsi="Times New Roman"/>
              <w:szCs w:val="24"/>
            </w:rPr>
            <w:fldChar w:fldCharType="end"/>
          </w:r>
        </w:p>
      </w:sdtContent>
    </w:sdt>
    <w:p w14:paraId="4EBE270A" w14:textId="77777777" w:rsidR="00A22391" w:rsidRDefault="00A22391">
      <w:pPr>
        <w:pStyle w:val="bullet"/>
        <w:tabs>
          <w:tab w:val="clear" w:pos="360"/>
          <w:tab w:val="left" w:pos="142"/>
          <w:tab w:val="right" w:leader="dot" w:pos="9639"/>
        </w:tabs>
        <w:ind w:left="0" w:firstLine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FEC82BF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F60CA9A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F496178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D2D052B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32C34E4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1F5C260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C2EDBE0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CB61C15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1602745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0CF7382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18F1C36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A3A4997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925F701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081B056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A56BE51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0CCFF28F" w14:textId="77777777" w:rsidR="00A22391" w:rsidRDefault="00A22391">
      <w:pPr>
        <w:pStyle w:val="bullet"/>
        <w:tabs>
          <w:tab w:val="clear" w:pos="360"/>
        </w:tabs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0991638" w14:textId="77777777" w:rsidR="00A22391" w:rsidRDefault="00E040E1">
      <w:pPr>
        <w:pStyle w:val="bullet"/>
        <w:tabs>
          <w:tab w:val="clear" w:pos="360"/>
        </w:tabs>
        <w:spacing w:line="240" w:lineRule="auto"/>
        <w:ind w:left="0" w:firstLine="0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Все права защищены">
        <w:r w:rsidR="002325D6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2325D6">
        <w:rPr>
          <w:rFonts w:ascii="Times New Roman" w:hAnsi="Times New Roman"/>
          <w:i/>
          <w:iCs/>
          <w:sz w:val="20"/>
        </w:rPr>
        <w:t> </w:t>
      </w:r>
      <w:hyperlink r:id="rId10" w:tgtFrame="Copyright">
        <w:r w:rsidR="002325D6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2325D6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2BF613A6" w14:textId="77777777" w:rsidR="00A22391" w:rsidRDefault="00E040E1">
      <w:pPr>
        <w:pStyle w:val="10"/>
        <w:spacing w:after="0" w:line="240" w:lineRule="auto"/>
        <w:rPr>
          <w:i/>
          <w:iCs/>
          <w:sz w:val="20"/>
        </w:rPr>
      </w:pPr>
      <w:hyperlink r:id="rId11" w:tgtFrame="Регистрация авторских прав">
        <w:r w:rsidR="002325D6">
          <w:rPr>
            <w:i/>
            <w:iCs/>
            <w:sz w:val="20"/>
            <w:u w:val="single"/>
          </w:rPr>
          <w:t>Все права защищены</w:t>
        </w:r>
      </w:hyperlink>
    </w:p>
    <w:p w14:paraId="1A5C8EB7" w14:textId="77777777" w:rsidR="00A22391" w:rsidRDefault="002325D6">
      <w:pPr>
        <w:pStyle w:val="10"/>
        <w:spacing w:after="0" w:line="24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 </w:t>
      </w:r>
    </w:p>
    <w:p w14:paraId="6BDBB9ED" w14:textId="77777777" w:rsidR="00A22391" w:rsidRDefault="002325D6">
      <w:pPr>
        <w:pStyle w:val="10"/>
        <w:spacing w:after="0" w:line="240" w:lineRule="auto"/>
        <w:jc w:val="both"/>
        <w:rPr>
          <w:b/>
          <w:bCs/>
        </w:rPr>
      </w:pPr>
      <w:r>
        <w:rPr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>
        <w:rPr>
          <w:i/>
          <w:iCs/>
          <w:sz w:val="20"/>
        </w:rPr>
        <w:t>.</w:t>
      </w:r>
      <w:bookmarkEnd w:id="0"/>
      <w:r>
        <w:br w:type="page"/>
      </w:r>
    </w:p>
    <w:p w14:paraId="6778A2D2" w14:textId="77777777" w:rsidR="00A22391" w:rsidRDefault="00A22391">
      <w:pPr>
        <w:pStyle w:val="10"/>
        <w:spacing w:after="0" w:line="240" w:lineRule="auto"/>
        <w:jc w:val="both"/>
        <w:rPr>
          <w:b/>
          <w:bCs/>
        </w:rPr>
      </w:pPr>
    </w:p>
    <w:p w14:paraId="1A0B3785" w14:textId="77777777" w:rsidR="00A22391" w:rsidRDefault="002325D6">
      <w:pPr>
        <w:pStyle w:val="-10"/>
        <w:rPr>
          <w:rFonts w:ascii="Times New Roman" w:hAnsi="Times New Roman"/>
          <w:color w:val="auto"/>
          <w:szCs w:val="36"/>
        </w:rPr>
      </w:pPr>
      <w:bookmarkStart w:id="1" w:name="_Toc81228234"/>
      <w:r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3B5DAC01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1228235"/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139C6F2B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>
        <w:rPr>
          <w:sz w:val="28"/>
          <w:szCs w:val="28"/>
        </w:rPr>
        <w:tab/>
        <w:t>Название профессиональной компетенции: «Преподавание музыки в школе»</w:t>
      </w:r>
    </w:p>
    <w:p w14:paraId="73617F10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>
        <w:rPr>
          <w:sz w:val="28"/>
          <w:szCs w:val="28"/>
        </w:rPr>
        <w:tab/>
        <w:t>Описание профессиональной компетенции.</w:t>
      </w:r>
    </w:p>
    <w:p w14:paraId="7E547CB9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музыки </w:t>
      </w:r>
    </w:p>
    <w:p w14:paraId="0A41C56A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музыкально-творческой деятельности. </w:t>
      </w:r>
    </w:p>
    <w:p w14:paraId="183F1EE5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Гармоничное сочетание учителем музыки разнообразных видов творческой, музыкальной и интеллектуальной деятельности в образовательном процессе выражается в умении вовлечь ребенка в творческий процесс через создание благоприятной эстетической атмосферы на занятии, помощи школьникам в корректировке своего мировосприятия с духовными и аксиологическими ориентирами, в том числе и в области музыкального искусства – это показатель высокого профессионализма специалиста в области музыкального педагогического образования. Кроме того, 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</w:p>
    <w:p w14:paraId="4890F130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Значимость компетенции «Преподавание музыки в школе» продиктована практикой, вытекающей из социального запроса. </w:t>
      </w:r>
    </w:p>
    <w:p w14:paraId="7B81888A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соревнованиях профессионального мастерства по стандартам WorldSkills для современного студента – будущего учителя музыки и экспертного сообщества это:</w:t>
      </w:r>
    </w:p>
    <w:p w14:paraId="336008A0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профессии;</w:t>
      </w:r>
    </w:p>
    <w:p w14:paraId="0637AA96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возможность продемонстрировать уникальную специфику профессии учителя музыки российскому и мировому сообществу;</w:t>
      </w:r>
    </w:p>
    <w:p w14:paraId="2097E268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внедрение и апробация лучших практик;</w:t>
      </w:r>
    </w:p>
    <w:p w14:paraId="7DD5862C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повышение престижа высококвалифицированных кадров;</w:t>
      </w:r>
    </w:p>
    <w:p w14:paraId="03893063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профессиональная ориентация и самоопределение; </w:t>
      </w:r>
    </w:p>
    <w:p w14:paraId="4111F6BE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место проб в среде единомышленников;</w:t>
      </w:r>
    </w:p>
    <w:p w14:paraId="6933BA60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карьерной траектории участников;</w:t>
      </w:r>
    </w:p>
    <w:p w14:paraId="0081EF89" w14:textId="77777777" w:rsidR="00A22391" w:rsidRDefault="002325D6">
      <w:pPr>
        <w:pStyle w:val="1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личного успеха.</w:t>
      </w:r>
    </w:p>
    <w:p w14:paraId="13CF1B83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шести модулей раскрывает методологические и практические аспекты деятельности учителя музыки, демонстрирует инновационные педагогические технологии, широко внедряемые на сегодняшний день в общее музыкальное образование детей на международном уровне.</w:t>
      </w:r>
    </w:p>
    <w:p w14:paraId="0B5F21AC" w14:textId="77777777" w:rsidR="00A22391" w:rsidRDefault="002325D6">
      <w:pPr>
        <w:pStyle w:val="-2"/>
        <w:spacing w:after="0"/>
        <w:jc w:val="both"/>
        <w:rPr>
          <w:rFonts w:ascii="Times New Roman" w:hAnsi="Times New Roman"/>
        </w:rPr>
      </w:pPr>
      <w:bookmarkStart w:id="3" w:name="_Toc81228236"/>
      <w:r>
        <w:rPr>
          <w:rFonts w:ascii="Times New Roman" w:hAnsi="Times New Roman"/>
        </w:rPr>
        <w:t>1.2. ВАЖНОСТЬ И ЗНАЧЕНИЕ НАСТОЯЩЕГО ДОКУМЕНТА</w:t>
      </w:r>
      <w:bookmarkEnd w:id="3"/>
    </w:p>
    <w:p w14:paraId="5B9B817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признаёт авторское право 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также признаёт права интеллектуальной собственности 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 в отношении принципов, методов и процедур оценки.</w:t>
      </w:r>
    </w:p>
    <w:p w14:paraId="77C36ADE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EE7AFB3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1228237"/>
      <w:r>
        <w:rPr>
          <w:rFonts w:ascii="Times New Roman" w:hAnsi="Times New Roman"/>
          <w:caps/>
        </w:rPr>
        <w:lastRenderedPageBreak/>
        <w:t>1.3. АССОЦИИРОВАННЫЕ ДОКУМЕНТЫ</w:t>
      </w:r>
      <w:bookmarkEnd w:id="4"/>
    </w:p>
    <w:p w14:paraId="394C32FB" w14:textId="77777777" w:rsidR="00A22391" w:rsidRDefault="002325D6">
      <w:pPr>
        <w:pStyle w:val="aff6"/>
        <w:rPr>
          <w:sz w:val="28"/>
          <w:szCs w:val="28"/>
        </w:rPr>
      </w:pPr>
      <w:r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B4C8F91" w14:textId="77777777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WSR, Регламент проведения чемпионата;</w:t>
      </w:r>
    </w:p>
    <w:p w14:paraId="032C72FD" w14:textId="77777777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WSR, онлайн-ресурсы, указанные в данном документе.</w:t>
      </w:r>
    </w:p>
    <w:p w14:paraId="5B44080F" w14:textId="77777777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, политика и нормативные положения</w:t>
      </w:r>
    </w:p>
    <w:p w14:paraId="5BF61179" w14:textId="2C013BAA" w:rsidR="00A22391" w:rsidRDefault="002325D6">
      <w:pPr>
        <w:pStyle w:val="10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охране труда и технике безопасности по компетенции</w:t>
      </w:r>
    </w:p>
    <w:p w14:paraId="0A0940A0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5" w:name="_Toc81228238"/>
      <w:r>
        <w:rPr>
          <w:rFonts w:ascii="Times New Roman" w:hAnsi="Times New Roman"/>
          <w:color w:val="auto"/>
          <w:sz w:val="34"/>
          <w:szCs w:val="34"/>
        </w:rPr>
        <w:t>2. СТАНДАРТ СПЕЦИФИКАЦИИ НАВЫКОВ WORLDSKILLS (</w:t>
      </w:r>
      <w:r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200102A8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1228239"/>
      <w:r>
        <w:rPr>
          <w:rFonts w:ascii="Times New Roman" w:hAnsi="Times New Roman"/>
        </w:rPr>
        <w:t>2.1. ОБЩИЕ СВЕДЕНИЯ О СТАНДАРТЕ СПЕЦИФИКАЦИИ НАВЫКОВ WORLDSKILLS (WSSS)</w:t>
      </w:r>
      <w:bookmarkEnd w:id="6"/>
    </w:p>
    <w:p w14:paraId="61CFBA46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WSSS</w:t>
      </w:r>
      <w:r>
        <w:rPr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 основе лучших международных практик технического и профессионального уровня выполнения работы. </w:t>
      </w:r>
      <w:r>
        <w:rPr>
          <w:color w:val="000000"/>
          <w:sz w:val="28"/>
          <w:szCs w:val="28"/>
          <w:lang w:val="en-US"/>
        </w:rPr>
        <w:t>WSSS</w:t>
      </w:r>
      <w:r>
        <w:rPr>
          <w:color w:val="000000"/>
          <w:sz w:val="28"/>
          <w:szCs w:val="28"/>
        </w:rPr>
        <w:t xml:space="preserve"> отражает коллективное общее понимание того, что соответствующая </w:t>
      </w:r>
      <w:r>
        <w:rPr>
          <w:sz w:val="28"/>
          <w:szCs w:val="28"/>
        </w:rPr>
        <w:t>педагогическая специальность/профессия </w:t>
      </w:r>
      <w:r>
        <w:rPr>
          <w:color w:val="000000"/>
          <w:sz w:val="28"/>
          <w:szCs w:val="28"/>
        </w:rPr>
        <w:t xml:space="preserve">(учитель музыки) представляет безусловную важность для промышленного и делового сектора отечественной экономики, так как, с одной стороны, она </w:t>
      </w:r>
      <w:r>
        <w:rPr>
          <w:sz w:val="28"/>
          <w:szCs w:val="28"/>
        </w:rPr>
        <w:t>органично входит в структуру музыкального менеджмента – открытую и специфическую социокультурную систему по обеспечению образовательных и культурных запросов населения, с другой – это творческий компонент духовной сферы социума, активно поддерживаемый предпринимательством и бизнесом, исторически содействующий существованию искусства (в частности, музыки): меценатство, антрепренёрство, спонсорство, патронат.</w:t>
      </w:r>
    </w:p>
    <w:p w14:paraId="792A0810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компетенции является демонстрация лучших мировых практик в области музыкального образования, как описано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lastRenderedPageBreak/>
        <w:t>руководством по подготовке к соревнованиям по компетенции, прохождению процедуры демонстрационного экзамена.</w:t>
      </w:r>
    </w:p>
    <w:p w14:paraId="5C843895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соревнованиях по компетенции проверка </w:t>
      </w:r>
      <w:r>
        <w:rPr>
          <w:sz w:val="28"/>
          <w:szCs w:val="28"/>
        </w:rPr>
        <w:t xml:space="preserve">знаний и умений в области </w:t>
      </w:r>
      <w:r>
        <w:rPr>
          <w:color w:val="000000"/>
          <w:sz w:val="28"/>
          <w:szCs w:val="28"/>
        </w:rPr>
        <w:t xml:space="preserve">музыкально-педагогического образования осуществляется посредством оценки практической деятельности. </w:t>
      </w:r>
      <w:r>
        <w:rPr>
          <w:sz w:val="28"/>
          <w:szCs w:val="28"/>
        </w:rPr>
        <w:t>Отдельных теоретических тестов на знание и понимание не предусмотрено.</w:t>
      </w:r>
    </w:p>
    <w:p w14:paraId="577BA630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разделена на четкие разделы с номерами и заголовками.</w:t>
      </w:r>
    </w:p>
    <w:p w14:paraId="3DA35528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Сумма всех процентов относительной важности составляет 100.</w:t>
      </w:r>
    </w:p>
    <w:p w14:paraId="3E06B194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Они должны отражать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1D750A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5C3D36D5" w14:textId="77777777" w:rsidR="00A22391" w:rsidRDefault="002325D6">
      <w:pPr>
        <w:pStyle w:val="1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WSSS по компетенции Преподавание музыки в школе состоит из 5 разделов:</w:t>
      </w:r>
    </w:p>
    <w:p w14:paraId="336D7D5E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 раздел:</w:t>
      </w:r>
      <w:r>
        <w:rPr>
          <w:color w:val="000000"/>
          <w:sz w:val="28"/>
          <w:szCs w:val="28"/>
        </w:rPr>
        <w:t xml:space="preserve"> Организация работы.</w:t>
      </w:r>
    </w:p>
    <w:p w14:paraId="0A6F5FE2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 раздел:</w:t>
      </w:r>
      <w:r>
        <w:rPr>
          <w:color w:val="000000"/>
          <w:sz w:val="28"/>
          <w:szCs w:val="28"/>
        </w:rPr>
        <w:t xml:space="preserve"> Организация педагогической деятельности и управление.</w:t>
      </w:r>
    </w:p>
    <w:p w14:paraId="6DBE27AE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 раздел:</w:t>
      </w:r>
      <w:r>
        <w:rPr>
          <w:color w:val="000000"/>
          <w:sz w:val="28"/>
          <w:szCs w:val="28"/>
        </w:rPr>
        <w:t xml:space="preserve"> Организация исполнительской деятельности и управление.</w:t>
      </w:r>
    </w:p>
    <w:p w14:paraId="33054276" w14:textId="77777777" w:rsidR="00A22391" w:rsidRDefault="002325D6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раздел: </w:t>
      </w:r>
      <w:r>
        <w:rPr>
          <w:color w:val="000000"/>
          <w:sz w:val="28"/>
          <w:szCs w:val="28"/>
        </w:rPr>
        <w:t>Цифровизация музыкально-педагогической деятельности.</w:t>
      </w:r>
    </w:p>
    <w:p w14:paraId="6BD37345" w14:textId="77777777" w:rsidR="00A22391" w:rsidRDefault="002325D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 раздел:</w:t>
      </w:r>
      <w:r>
        <w:rPr>
          <w:color w:val="000000"/>
          <w:sz w:val="28"/>
          <w:szCs w:val="28"/>
        </w:rPr>
        <w:t xml:space="preserve"> Коммуникация и взаимодействие.</w:t>
      </w:r>
    </w:p>
    <w:p w14:paraId="29FA0612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br w:type="page"/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6820"/>
        <w:gridCol w:w="2311"/>
      </w:tblGrid>
      <w:tr w:rsidR="00A22391" w14:paraId="0DEACB97" w14:textId="77777777">
        <w:trPr>
          <w:trHeight w:val="49"/>
        </w:trPr>
        <w:tc>
          <w:tcPr>
            <w:tcW w:w="737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  <w:vAlign w:val="center"/>
          </w:tcPr>
          <w:p w14:paraId="77C79882" w14:textId="77777777" w:rsidR="00A22391" w:rsidRDefault="002325D6">
            <w:pPr>
              <w:pStyle w:val="10"/>
              <w:pageBreakBefore/>
              <w:spacing w:after="0" w:line="240" w:lineRule="auto"/>
              <w:rPr>
                <w:b/>
                <w:bCs/>
                <w:highlight w:val="green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  <w:vAlign w:val="center"/>
          </w:tcPr>
          <w:p w14:paraId="3F32A75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Важность</w:t>
            </w:r>
          </w:p>
          <w:p w14:paraId="154B899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  <w:highlight w:val="green"/>
              </w:rPr>
            </w:pPr>
            <w:r>
              <w:rPr>
                <w:rFonts w:eastAsia="Times New Roman"/>
                <w:b/>
                <w:bCs/>
              </w:rPr>
              <w:t>(%)</w:t>
            </w:r>
          </w:p>
        </w:tc>
      </w:tr>
      <w:tr w:rsidR="00A22391" w14:paraId="12759B03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03910FE3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6F1B3B7F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Организация работы 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02C674A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10</w:t>
            </w:r>
          </w:p>
        </w:tc>
      </w:tr>
      <w:tr w:rsidR="00A22391" w14:paraId="339D0425" w14:textId="77777777">
        <w:trPr>
          <w:trHeight w:val="585"/>
        </w:trPr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4C876FE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5989C1E4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14E03CF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требования по технике безопасности, охране труда и охране окружающей среды;</w:t>
            </w:r>
          </w:p>
          <w:p w14:paraId="798EBFB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требования охраны труда (ОТ) перед началом, во время и по окончании работ, в аварийных ситуациях; </w:t>
            </w:r>
          </w:p>
          <w:p w14:paraId="745DCB5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средств защиты и необходимость их использования;</w:t>
            </w:r>
          </w:p>
          <w:p w14:paraId="4D4E85D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требования санитарии и личной гигиены;</w:t>
            </w:r>
          </w:p>
          <w:p w14:paraId="5870B290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при плохом самочувствии или получении травмы;</w:t>
            </w:r>
          </w:p>
          <w:p w14:paraId="767F200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оказания первой помощи;</w:t>
            </w:r>
          </w:p>
          <w:p w14:paraId="05FC344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инструкцию к действиям при возникновении чрезвычайной ситуации;</w:t>
            </w:r>
          </w:p>
          <w:p w14:paraId="376DBD1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работы и общие правила поведения;</w:t>
            </w:r>
          </w:p>
          <w:p w14:paraId="07FBF18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организации рабочего времени;</w:t>
            </w:r>
          </w:p>
          <w:p w14:paraId="676D772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хронометраж как способ расчета времени;</w:t>
            </w:r>
          </w:p>
          <w:p w14:paraId="6D81B67D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управления временем (анализ, моделирование, целеполагание, планирование, реализация, контроль);</w:t>
            </w:r>
          </w:p>
          <w:p w14:paraId="2442BBA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рационального использования времени (на уроке, учебном занятии, репетиции);</w:t>
            </w:r>
          </w:p>
          <w:p w14:paraId="2F256183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логику построения дидактического материала;</w:t>
            </w:r>
          </w:p>
          <w:p w14:paraId="481ABDC0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логику развертывания учебно-воспитательного процесса (на уроке, учебном занятии, репетиции);</w:t>
            </w:r>
          </w:p>
          <w:p w14:paraId="44EE3C73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291EF7B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48FE1E04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9B4DDB5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1AAA2034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0BA22E4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следовать инструкции по технике безопасности, охране труда и охране окружающей среды;</w:t>
            </w:r>
          </w:p>
          <w:p w14:paraId="67D53267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выстраивать работу в соответствии с требованиями ОТ перед началом, во время и по окончании работ;</w:t>
            </w:r>
          </w:p>
          <w:p w14:paraId="78FB7B7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аварийных ситуациях действовать согласно инструкции;</w:t>
            </w:r>
          </w:p>
          <w:p w14:paraId="62BDAE6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использовать средства защиты;</w:t>
            </w:r>
          </w:p>
          <w:p w14:paraId="21D945A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порядок действий при возникновении плохого самочувствия или получении травмы;</w:t>
            </w:r>
          </w:p>
          <w:p w14:paraId="2752823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чрезвычайной ситуации действовать в соответствии с инструкцией;</w:t>
            </w:r>
          </w:p>
          <w:p w14:paraId="2359802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первую помощь;</w:t>
            </w:r>
          </w:p>
          <w:p w14:paraId="3B96E0D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основные требования санитарии и личной гигиены;</w:t>
            </w:r>
          </w:p>
          <w:p w14:paraId="263B7AA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свою работу на основании принципов организации рабочего времени и с учетом процессов управления времени; </w:t>
            </w:r>
          </w:p>
          <w:p w14:paraId="52DE4D5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 хронометраж учебного занятия, урока, репетиции;</w:t>
            </w:r>
          </w:p>
          <w:p w14:paraId="354AAEB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приемы рационального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времени (на уроке, учебном занятии, репетиции);</w:t>
            </w:r>
          </w:p>
          <w:p w14:paraId="0D1CA83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при разработке и проведении учебного занятия (урока) применять логично выстроенный дидактический материал;</w:t>
            </w:r>
          </w:p>
          <w:p w14:paraId="1F6D759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четком соответствии с расписанием и с соблюдением общих правил поведения;</w:t>
            </w:r>
          </w:p>
          <w:p w14:paraId="4544B2C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778BCB2B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49ABE657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57D260C9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CD7D6FC" w14:textId="77777777" w:rsidR="00A22391" w:rsidRDefault="002325D6">
            <w:pPr>
              <w:pStyle w:val="10"/>
              <w:spacing w:after="0"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Организация педагогической деятельности и управление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F5F64D4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21</w:t>
            </w:r>
          </w:p>
        </w:tc>
      </w:tr>
      <w:tr w:rsidR="00A22391" w14:paraId="743771D2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62B082D3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897D616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63FCC003" w14:textId="77777777" w:rsidR="00A22391" w:rsidRDefault="002325D6">
            <w:pPr>
              <w:pStyle w:val="aff8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и практические принципы методической деятельности в области музыкального образования детей в общеобразовательных организациях</w:t>
            </w:r>
            <w:r w:rsidRPr="001B6418">
              <w:rPr>
                <w:rFonts w:ascii="Times New Roman" w:hAnsi="Times New Roman"/>
              </w:rPr>
              <w:t>:</w:t>
            </w:r>
          </w:p>
          <w:p w14:paraId="725F31DE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методику планирования музыкального образования детей и требования к оформлению документации;</w:t>
            </w:r>
          </w:p>
          <w:p w14:paraId="4908F860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концептуальные основы и содержание примерных программ музыкального образования.</w:t>
            </w:r>
          </w:p>
          <w:p w14:paraId="782D55E9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принципы организации  музыкального образования детей в общеобразовательных организациях:</w:t>
            </w:r>
          </w:p>
          <w:p w14:paraId="7E45C01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принципы музыкального обучения; </w:t>
            </w:r>
          </w:p>
          <w:p w14:paraId="54E6C9F5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формирования личности ребенка;</w:t>
            </w:r>
          </w:p>
          <w:p w14:paraId="34DE9E3C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сензитивный период развития личности;</w:t>
            </w:r>
          </w:p>
          <w:p w14:paraId="5B6942A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особенности современных школьников в музыкальной деятельности;</w:t>
            </w:r>
          </w:p>
          <w:p w14:paraId="702EFF3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организационную составляющую конструкции урока/занятия;</w:t>
            </w:r>
          </w:p>
          <w:p w14:paraId="5601FF87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содержательную составляющую конструкции урока/занятия;</w:t>
            </w:r>
          </w:p>
          <w:p w14:paraId="25B4C55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методическую составляющую конструкции урока/занятия;</w:t>
            </w:r>
          </w:p>
          <w:p w14:paraId="2304937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особенности учебного занятия;</w:t>
            </w:r>
          </w:p>
          <w:p w14:paraId="019B3BA5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построения и использования многофункционального  творческого учебного пространства;</w:t>
            </w:r>
          </w:p>
          <w:p w14:paraId="3B4BC783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драматургической целостности; </w:t>
            </w:r>
          </w:p>
          <w:p w14:paraId="6531CAA0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эмоционально-содержательное построение музыкального процесса;</w:t>
            </w:r>
          </w:p>
          <w:p w14:paraId="42373FDB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общепедагогические методы обучения;</w:t>
            </w:r>
          </w:p>
          <w:p w14:paraId="5C99855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черты специальных методов музыкального обучения;</w:t>
            </w:r>
          </w:p>
          <w:p w14:paraId="089CE061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методы в музыкальном образовании;</w:t>
            </w:r>
          </w:p>
          <w:p w14:paraId="05589C32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музыкально-педагогической деятельности;</w:t>
            </w:r>
          </w:p>
          <w:p w14:paraId="336CCB0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проведения вступительной беседы перед разучиванием песни;</w:t>
            </w:r>
          </w:p>
          <w:p w14:paraId="6FB6CE52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методику проведения показа-презентации песни;</w:t>
            </w:r>
          </w:p>
          <w:p w14:paraId="531611C1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анализа-разбора песни;</w:t>
            </w:r>
          </w:p>
          <w:p w14:paraId="10B3FD9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разучивания песни;</w:t>
            </w:r>
          </w:p>
          <w:p w14:paraId="641479F2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проведения «концертного» исполнения;</w:t>
            </w:r>
          </w:p>
          <w:p w14:paraId="00972EEE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проведения вступительной беседы по слушанию музыки;</w:t>
            </w:r>
          </w:p>
          <w:p w14:paraId="42F01729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первичного целостного восприятия;</w:t>
            </w:r>
          </w:p>
          <w:p w14:paraId="0FB54A4E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анализа (разбора) музыкального произведения;</w:t>
            </w:r>
          </w:p>
          <w:p w14:paraId="38F03913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методику организации повторного слушания-обобщения музыкального произведения;</w:t>
            </w:r>
          </w:p>
          <w:p w14:paraId="72CA6438" w14:textId="4DFAB43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приемы использования музыкально-ритмических движений в музыкально-педагогической и исполнительской деятельности; </w:t>
            </w:r>
          </w:p>
          <w:p w14:paraId="59739BC6" w14:textId="1A46ECD1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использования музыкально-ритмических движений как самостоятельного вида деятельности;</w:t>
            </w:r>
          </w:p>
          <w:p w14:paraId="432BD64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организации театрализованных композиций (элементов театрализации) в педагогической и музыкально-исполнительской деятельности;</w:t>
            </w:r>
          </w:p>
          <w:p w14:paraId="03C7D8A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методику создания музыкально-пластических композиций; </w:t>
            </w:r>
          </w:p>
          <w:p w14:paraId="24CF525D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организации пластического интонирования в музыкально-исполнительской деятельности.</w:t>
            </w:r>
          </w:p>
          <w:p w14:paraId="40978F8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современных подходов и педагогических технологий музыкального образования:</w:t>
            </w:r>
          </w:p>
          <w:p w14:paraId="116919EA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художественно-дидактические подходы к организации музыкально-образовательного процесса;</w:t>
            </w:r>
          </w:p>
          <w:p w14:paraId="0813D58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характеристику инновационных современных педагогических технологий.</w:t>
            </w:r>
          </w:p>
          <w:p w14:paraId="7BF2E29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подготовки к публичному выступлению, отчету, реферированию, конспектированию:</w:t>
            </w:r>
          </w:p>
          <w:p w14:paraId="2FEAEF0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построения устного рассказа.</w:t>
            </w:r>
          </w:p>
          <w:p w14:paraId="62E0C04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планирования, организации и управления собственной педагогической деятельности:</w:t>
            </w:r>
          </w:p>
          <w:p w14:paraId="633D2A60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мобильной коррекции собственных педагогических действий; </w:t>
            </w:r>
          </w:p>
          <w:p w14:paraId="3C8F82C3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приемы по устранению недостатков в музыкально-педагогической деятельности;  </w:t>
            </w:r>
          </w:p>
          <w:p w14:paraId="68983D2B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методы оценивания практической деятельности;</w:t>
            </w:r>
          </w:p>
          <w:p w14:paraId="336F7BA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особенности анализа музыкально-педагогической деятельности.</w:t>
            </w:r>
          </w:p>
          <w:p w14:paraId="56E7981F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мировую музыкальную литературу:</w:t>
            </w:r>
          </w:p>
          <w:p w14:paraId="0DC3D10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содержание и сюжетную основу музыкальных произведений;</w:t>
            </w:r>
          </w:p>
          <w:p w14:paraId="2C36C55F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историю создания музыкальных произведений;</w:t>
            </w:r>
          </w:p>
          <w:p w14:paraId="4C3EA075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биографию композиторов.</w:t>
            </w:r>
          </w:p>
          <w:p w14:paraId="199E854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грамотность как содержательное выражение основ музыкальной культуры:</w:t>
            </w:r>
          </w:p>
          <w:p w14:paraId="716B5698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изучения элементарной музыкальной грамоты;</w:t>
            </w:r>
          </w:p>
          <w:p w14:paraId="3DE5FDB4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музыкального языка;</w:t>
            </w:r>
          </w:p>
          <w:p w14:paraId="3B42BF3A" w14:textId="77777777" w:rsidR="00A22391" w:rsidRDefault="002325D6">
            <w:pPr>
              <w:pStyle w:val="af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художественную ценность музыкальных произведений.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AAEEFF0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46C24840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E1688DE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118D5EA1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7773FFE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документацию в виде конспектов, сценарного плана, алгоритма действий;</w:t>
            </w:r>
          </w:p>
          <w:p w14:paraId="382C603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конструировать урок/занятие и внеурочную музыкальную деятельность;</w:t>
            </w:r>
          </w:p>
          <w:p w14:paraId="1972D83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цели, задачи, методы, приемы, технологии для организации урока/занятия и внеурочной музыкальной деятельности;</w:t>
            </w:r>
          </w:p>
          <w:p w14:paraId="65DEB55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отбор информационного, дидактического и музыкального материала к уроку/занятию и внеурочной музыкальной деятельности;</w:t>
            </w:r>
          </w:p>
          <w:p w14:paraId="2BDEA2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и проводить урок/занятие и внеурочную музыкальную деятельность;</w:t>
            </w:r>
          </w:p>
          <w:p w14:paraId="1708B87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вступительную беседу предвосхищающую знакомство с музыкальным произведением в соответствии с поставленными задачами;</w:t>
            </w:r>
          </w:p>
          <w:p w14:paraId="449A44F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первичный показ-презентацию песни, музыкального фрагмента;</w:t>
            </w:r>
          </w:p>
          <w:p w14:paraId="6D53877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анализ-размышление песни, музыкального фрагмента в соответствии с поставленными задачами;</w:t>
            </w:r>
          </w:p>
          <w:p w14:paraId="38820AF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 реагировать на недостатки в разучивании и исполнении песни;</w:t>
            </w:r>
          </w:p>
          <w:p w14:paraId="6FEAD0D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и применять приемы по устранению недостатков в процессе музыкально-педагогической деятельности;</w:t>
            </w:r>
          </w:p>
          <w:p w14:paraId="1E5A834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ставить конкретные задачи для эмоционального, выразительного заключительного «концертного» исполнения песни;    </w:t>
            </w:r>
          </w:p>
          <w:p w14:paraId="116BE7A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повторное слушание музыкального фрагмента на новом, более высоком уровне;</w:t>
            </w:r>
          </w:p>
          <w:p w14:paraId="73A1F057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логичную взаимосвязь музыкально-ритмических движений с другими видами музыкальной деятельности;    </w:t>
            </w:r>
          </w:p>
          <w:p w14:paraId="268E262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в устном рассказе логику излагаемой мысли, основанную на изначальной цели, - структурно организованную, обеспеченную целостностью и связанностью всех частей;</w:t>
            </w:r>
          </w:p>
          <w:p w14:paraId="365B6DD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профессиональные навыки управления собственной деятельностью;</w:t>
            </w:r>
          </w:p>
          <w:p w14:paraId="6C9143E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мобильную реакцию на возникшие проблемы/ситуации; </w:t>
            </w:r>
          </w:p>
          <w:p w14:paraId="1BE7696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эффективные способы устранения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недостатков; </w:t>
            </w:r>
          </w:p>
          <w:p w14:paraId="17C3AF4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метод оценивания деятельности целевой аудитории в процессе работы;</w:t>
            </w:r>
          </w:p>
          <w:p w14:paraId="4928BB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допускать неоправданных пауз и остановок в процессе работы;</w:t>
            </w:r>
          </w:p>
          <w:p w14:paraId="3AA9E1C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 использовать широкий спектр разных темпов организации музыкально-педагогической деятельности (ритм, темп и акценты в собственной педагогической деятельности).</w:t>
            </w:r>
          </w:p>
          <w:p w14:paraId="2247E2E5" w14:textId="77777777" w:rsidR="00A22391" w:rsidRDefault="002325D6">
            <w:pPr>
              <w:pStyle w:val="15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определять цели и задачи, планировать музыкальную деятельность;</w:t>
            </w:r>
          </w:p>
          <w:p w14:paraId="3AD81CDF" w14:textId="77777777" w:rsidR="00A22391" w:rsidRDefault="002325D6">
            <w:pPr>
              <w:pStyle w:val="15"/>
              <w:numPr>
                <w:ilvl w:val="0"/>
                <w:numId w:val="7"/>
              </w:numPr>
              <w:spacing w:before="0" w:after="0" w:line="240" w:lineRule="auto"/>
              <w:jc w:val="both"/>
            </w:pPr>
            <w:r>
              <w:rPr>
                <w:rFonts w:cs="Times New Roman"/>
              </w:rPr>
              <w:t>определять педагогические проблемы методического характера и находить способы их решения;</w:t>
            </w:r>
          </w:p>
          <w:p w14:paraId="0FD85AE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урок/занятие и внеурочную музыкальную деятельность по принципам драматургической целостности, основанной на экспозиционном, развивающем, кульминационном, заключительном типах изложения;</w:t>
            </w:r>
          </w:p>
          <w:p w14:paraId="7A23F2C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аргументировано ставить задачи/указания в процессе музыкально-педагогической деятельности;</w:t>
            </w:r>
          </w:p>
          <w:p w14:paraId="5024E81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возрастные и психологические особенности при организации музыкально-педагогической деятельности;</w:t>
            </w:r>
          </w:p>
          <w:p w14:paraId="32E7F47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фронтальную, групповую, индивидуальную форму работы, работу в парах;</w:t>
            </w:r>
          </w:p>
          <w:p w14:paraId="0799A79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элементы театрализации в педагогической и музыкально-исполнительской деятельности;</w:t>
            </w:r>
          </w:p>
          <w:p w14:paraId="2CBDF33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пластическое интонирование в музыкально-исполнительской деятельности;</w:t>
            </w:r>
          </w:p>
          <w:p w14:paraId="0E29404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в музыкальном образовании современные педагогические технологии (арт-технологии, технологию деятельностного метода, технологию критического мышления, технологию интеграции, мультимедийные, игровые технологии, технологии проектной деятельности, проектно-диалогическую технологию, и т.д.);</w:t>
            </w:r>
          </w:p>
          <w:p w14:paraId="5F93CAD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использовать учебное, творческо-игровое пространство с целью создания специальной активной деятельностной среды;</w:t>
            </w:r>
          </w:p>
          <w:p w14:paraId="43D8AAC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узнавать музыкальные произведения на слух;</w:t>
            </w:r>
          </w:p>
          <w:p w14:paraId="6A1BD7D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музыкальное произведение, его стилевые и жанровые особенности в контексте особенностей художественной эпохи;</w:t>
            </w:r>
          </w:p>
          <w:p w14:paraId="4933A37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оперировать основными музыкальными понятиями;</w:t>
            </w:r>
          </w:p>
          <w:p w14:paraId="5D125EE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образные определения (красивые сравнения, яркие слова, образные сравнения) в процессе музыкально-педагогической деятельности.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4CF7B84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26BA0984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265A9C2A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7D25B3B9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Организация исполнительской деятельности и управление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2A6CB074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34</w:t>
            </w:r>
          </w:p>
        </w:tc>
      </w:tr>
      <w:tr w:rsidR="00A22391" w14:paraId="3CDF2C6D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A0BC958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1381E3E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20ED123B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теорию музыки (музыкальную грамоту);</w:t>
            </w:r>
          </w:p>
          <w:p w14:paraId="41E135E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составляющие художественного образа; </w:t>
            </w:r>
          </w:p>
          <w:p w14:paraId="77DCC769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и направления музыки, творчество композиторов классиков;</w:t>
            </w:r>
          </w:p>
          <w:p w14:paraId="6BDAFCB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музыкальную терминологию;</w:t>
            </w:r>
          </w:p>
          <w:p w14:paraId="4B1D857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музыкальной выразительности;</w:t>
            </w:r>
          </w:p>
          <w:p w14:paraId="46952A39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жанровые особенности музыкальных произведений;</w:t>
            </w:r>
          </w:p>
          <w:p w14:paraId="6381B54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принципы вокально-хорового исполнительства и управления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15610F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особенности певческой установки</w:t>
            </w:r>
            <w:r>
              <w:rPr>
                <w:rFonts w:ascii="Times New Roman" w:eastAsia="Times New Roman" w:hAnsi="Times New Roman" w:cs="Times New Roman"/>
              </w:rPr>
              <w:t xml:space="preserve"> и голосообразования в пении / речи с учетом возраста детской аудитории;</w:t>
            </w:r>
          </w:p>
          <w:p w14:paraId="09392943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артикуляционного аппарата;</w:t>
            </w:r>
          </w:p>
          <w:p w14:paraId="70F0944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речевого аппарата; </w:t>
            </w:r>
          </w:p>
          <w:p w14:paraId="58756DA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вокального интонирования;</w:t>
            </w:r>
          </w:p>
          <w:p w14:paraId="2BFD8D8B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мелизмов;</w:t>
            </w:r>
          </w:p>
          <w:p w14:paraId="392BE57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вокальных навыков;</w:t>
            </w:r>
          </w:p>
          <w:p w14:paraId="640EC32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организации вокально-хоровой работы;</w:t>
            </w:r>
          </w:p>
          <w:p w14:paraId="2561562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детский песенный репертуар;</w:t>
            </w:r>
          </w:p>
          <w:p w14:paraId="22321B3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инструментального исполнительства и управления, виды фортепианной фактуры;</w:t>
            </w:r>
          </w:p>
          <w:p w14:paraId="774ABDA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исполнительской деятельности;</w:t>
            </w:r>
          </w:p>
          <w:p w14:paraId="095BBEF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шумовые инструменты и приемы звукоизвлечения;</w:t>
            </w:r>
          </w:p>
          <w:p w14:paraId="1FB9BBD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ритмических рисунков, основы ритмической импровизации;</w:t>
            </w:r>
          </w:p>
          <w:p w14:paraId="3368AE41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управления детским составом исполнителей;</w:t>
            </w:r>
          </w:p>
          <w:p w14:paraId="51F1CA7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танцевальные (музыкально-ритмические) движения;</w:t>
            </w:r>
          </w:p>
          <w:p w14:paraId="43F0B1F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перестроения-дефиле;</w:t>
            </w:r>
          </w:p>
          <w:p w14:paraId="03E8F55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составляющие сценического движения;</w:t>
            </w:r>
          </w:p>
          <w:p w14:paraId="1B1856C2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основные элементы 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percussion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C50FA5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организации репетиционного процесса;</w:t>
            </w:r>
          </w:p>
          <w:p w14:paraId="15F5E524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постановки творческого номера.</w:t>
            </w:r>
          </w:p>
          <w:p w14:paraId="1564526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публичного выступления: виды, особенности, правила;</w:t>
            </w:r>
          </w:p>
          <w:p w14:paraId="44B9CEFF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грамотной речи; </w:t>
            </w:r>
          </w:p>
          <w:p w14:paraId="2746F277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ораторского искусства;</w:t>
            </w:r>
          </w:p>
          <w:p w14:paraId="67D0934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средства сценического искусства;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7AFC32B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202C3D9B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58B82956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C16BCFB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7F5CC2D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художественный образ музыкального произведения; </w:t>
            </w:r>
          </w:p>
          <w:p w14:paraId="24ACCF1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узнавать музыкальные жанры музыкальных произведений;</w:t>
            </w:r>
          </w:p>
          <w:p w14:paraId="149246C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певческую установку при исполнении вокальных произведений;</w:t>
            </w:r>
          </w:p>
          <w:p w14:paraId="4AB31A5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вокальные произведения, а капелла;</w:t>
            </w:r>
          </w:p>
          <w:p w14:paraId="540541D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современный (эстрадный) детский песенный репертуар;</w:t>
            </w:r>
          </w:p>
          <w:p w14:paraId="68BC63B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произносить текст артикуляционно четко;</w:t>
            </w:r>
          </w:p>
          <w:p w14:paraId="1E4B738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упражнения для развития речевого аппарата; </w:t>
            </w:r>
          </w:p>
          <w:p w14:paraId="4F9BAD0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 воспроизводить/ интонировать мелодию (голосом, на инструменте);</w:t>
            </w:r>
          </w:p>
          <w:p w14:paraId="224AAF9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применять упражнения для развития вокальных навыков;</w:t>
            </w:r>
          </w:p>
          <w:p w14:paraId="263F85A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вокально-хоровую работу;</w:t>
            </w:r>
          </w:p>
          <w:p w14:paraId="6DF7484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инструментальные/вокальные произведения в соответствии с жанровыми особенностями;</w:t>
            </w:r>
          </w:p>
          <w:p w14:paraId="429CF29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исполнять произведение эмоционально выразительно; </w:t>
            </w:r>
          </w:p>
          <w:p w14:paraId="1A1324D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аккомпанировать детскому составу исполнителей;</w:t>
            </w:r>
          </w:p>
          <w:p w14:paraId="6B79C08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средства музыкальной выразительности в музыкальной деятельности;</w:t>
            </w:r>
          </w:p>
          <w:p w14:paraId="38DB9BC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инструментовку в соответствии с формой музыкального произведения;</w:t>
            </w:r>
          </w:p>
          <w:p w14:paraId="5BF456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ритмические рисунки согласно метру, жанру;</w:t>
            </w:r>
          </w:p>
          <w:p w14:paraId="47A33B8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приемы экспресс-обучения игре на ДШИ;</w:t>
            </w:r>
          </w:p>
          <w:p w14:paraId="5C2EA3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ритмическую импровизацию на ДШИ;</w:t>
            </w:r>
          </w:p>
          <w:p w14:paraId="043F4A3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над координацией различных партий инструментов;</w:t>
            </w:r>
          </w:p>
          <w:p w14:paraId="0B0FB2E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импровизировать;</w:t>
            </w:r>
          </w:p>
          <w:p w14:paraId="744EBF8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управлять детским составом исполнителей с помощью дирижерских жестов;</w:t>
            </w:r>
          </w:p>
          <w:p w14:paraId="0C166AB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элементы танцевальных (музыкально-ритмических) движений;</w:t>
            </w:r>
          </w:p>
          <w:p w14:paraId="5308019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элементы хореографии в соответствии с жанровыми особенностями музыки;</w:t>
            </w:r>
          </w:p>
          <w:p w14:paraId="75329A6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постановку перестроения-дефиле;</w:t>
            </w:r>
          </w:p>
          <w:p w14:paraId="315B693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сценические движения и навыки сценической пластической культуры;</w:t>
            </w:r>
          </w:p>
          <w:p w14:paraId="1AE05B8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применять основные элементы 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percussion</w:t>
            </w:r>
            <w:r>
              <w:rPr>
                <w:rFonts w:ascii="Times New Roman" w:hAnsi="Times New Roman" w:cs="Times New Roman"/>
              </w:rPr>
              <w:t xml:space="preserve"> и базовые связки;</w:t>
            </w:r>
          </w:p>
          <w:p w14:paraId="2C24A0F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репетиционный процесс;</w:t>
            </w:r>
          </w:p>
          <w:p w14:paraId="143EEEEE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постановку творческого номера;</w:t>
            </w:r>
          </w:p>
          <w:p w14:paraId="4D60EED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создавать аранжировки произведений педагогического репертуара для различных составов; </w:t>
            </w:r>
          </w:p>
          <w:p w14:paraId="1AB7616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 реагировать на недостатки в звучании, применять приемы для их устранения;</w:t>
            </w:r>
          </w:p>
          <w:p w14:paraId="0821A31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сценический образ через перевоплощение;</w:t>
            </w:r>
          </w:p>
          <w:p w14:paraId="0D79581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инсценировать детский песенный репертуар.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334EB1C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7B390BF7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5C443222" w14:textId="77777777" w:rsidR="00A22391" w:rsidRDefault="002325D6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4</w:t>
            </w: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F44367E" w14:textId="77777777" w:rsidR="00A22391" w:rsidRDefault="002325D6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Цифровизация музыкально-педагогической деятельности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36EB4815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21</w:t>
            </w:r>
          </w:p>
        </w:tc>
      </w:tr>
      <w:tr w:rsidR="00A22391" w14:paraId="5A9CB0F3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568D07BA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7B6E544A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52A4A666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специальные (музыкальные) компьютерные программы- видеоредакторы, их возможности; </w:t>
            </w:r>
          </w:p>
          <w:p w14:paraId="1190794A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профессиональные специальные компьютерные программы-аудиоредакторы, их возможности;</w:t>
            </w:r>
          </w:p>
          <w:p w14:paraId="6E89C460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преобразования звука в цифровой формат; </w:t>
            </w:r>
          </w:p>
          <w:p w14:paraId="363F956E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протокола MIDI;</w:t>
            </w:r>
          </w:p>
          <w:p w14:paraId="40546ED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форматы записи и воспроизведения музыки; </w:t>
            </w:r>
          </w:p>
          <w:p w14:paraId="022DB5DB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работы со звуковыми файлами и MIDI-файлами;</w:t>
            </w:r>
          </w:p>
          <w:p w14:paraId="2EA6546C" w14:textId="77777777" w:rsidR="00A22391" w:rsidRDefault="002325D6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работы со звуковым оборудованием и MIDI-</w:t>
            </w:r>
            <w:r>
              <w:rPr>
                <w:rFonts w:ascii="Times New Roman" w:hAnsi="Times New Roman" w:cs="Times New Roman"/>
              </w:rPr>
              <w:lastRenderedPageBreak/>
              <w:t>клавиатурой.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3E01801D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5DAC1562" w14:textId="77777777">
        <w:tc>
          <w:tcPr>
            <w:tcW w:w="70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83D4101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70F39E53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4D0DC39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учебный фильм;</w:t>
            </w:r>
          </w:p>
          <w:p w14:paraId="2416932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аранжировать детский песенный репертуар;</w:t>
            </w:r>
          </w:p>
          <w:p w14:paraId="1117808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работать с программным обеспечением Smart для интерактивной доски.</w:t>
            </w:r>
          </w:p>
          <w:p w14:paraId="4DAA9A9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работать в цифровой звуковой рабочей станции:</w:t>
            </w:r>
          </w:p>
          <w:p w14:paraId="24F8E9F2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импортировать готовый аудиофайл в программу;</w:t>
            </w:r>
          </w:p>
          <w:p w14:paraId="7C33BC02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вырезать фрагменты аудиофайла;</w:t>
            </w:r>
          </w:p>
          <w:p w14:paraId="67C0836C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 звуковые параметры;</w:t>
            </w:r>
          </w:p>
          <w:p w14:paraId="5F7EB93F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звуковые коллажи; </w:t>
            </w:r>
          </w:p>
          <w:p w14:paraId="1B959F20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инструменты мастеринга;</w:t>
            </w:r>
          </w:p>
          <w:p w14:paraId="56063E0E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новую аудиозапись при помощи встроенного или внешнего микрофона;</w:t>
            </w:r>
          </w:p>
          <w:p w14:paraId="4887781A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оптимальный уровень записи со встроенного или внешнего микрофона;</w:t>
            </w:r>
          </w:p>
          <w:p w14:paraId="10174F32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записи миди-клавиатуру;</w:t>
            </w:r>
          </w:p>
          <w:p w14:paraId="6945EB28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со встроенным нотным редактором;</w:t>
            </w:r>
          </w:p>
          <w:p w14:paraId="3A5B4E00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программным синтезатором;</w:t>
            </w:r>
          </w:p>
          <w:p w14:paraId="5BCC2220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экспортировать аудиофайлы в различные форматы. </w:t>
            </w:r>
          </w:p>
          <w:p w14:paraId="4146147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программах - видеоредакторах для создания видеоряда:</w:t>
            </w:r>
          </w:p>
          <w:p w14:paraId="388B25B1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импортировать в программу видеофайл;</w:t>
            </w:r>
          </w:p>
          <w:p w14:paraId="4D31CDB1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откреплять и прикреплять аудиодорожки;</w:t>
            </w:r>
          </w:p>
          <w:p w14:paraId="0AACE9B4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вырезать фрагменты видеофайла;</w:t>
            </w:r>
            <w:r>
              <w:rPr>
                <w:rFonts w:ascii="Times New Roman" w:hAnsi="Times New Roman" w:cs="Times New Roman"/>
              </w:rPr>
              <w:tab/>
            </w:r>
          </w:p>
          <w:p w14:paraId="268E4F2C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видеоколлажи;</w:t>
            </w:r>
          </w:p>
          <w:p w14:paraId="3C8007FA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методы для координации фрагментов аудио- и видеорядов между собой;</w:t>
            </w:r>
          </w:p>
          <w:p w14:paraId="16BED61E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экспортировать видео в различные форматы.</w:t>
            </w:r>
          </w:p>
          <w:p w14:paraId="3228FDA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оборудованием:</w:t>
            </w:r>
          </w:p>
          <w:p w14:paraId="69972DA7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оборудование: микрофон, наушники, интерактивную доску, микшерный пульт, MIDI-клавиатуру, синтезатор, компьютер;</w:t>
            </w:r>
          </w:p>
          <w:p w14:paraId="67BF5EE5" w14:textId="77777777" w:rsidR="00A22391" w:rsidRDefault="002325D6">
            <w:pPr>
              <w:pStyle w:val="af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регулировать громкость, тембровые характеристики звучания во время работы.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33A8615E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0E35D305" w14:textId="77777777">
        <w:tc>
          <w:tcPr>
            <w:tcW w:w="708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14:paraId="2DBD4052" w14:textId="77777777" w:rsidR="00A22391" w:rsidRDefault="002325D6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5</w:t>
            </w:r>
          </w:p>
        </w:tc>
        <w:tc>
          <w:tcPr>
            <w:tcW w:w="667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14:paraId="50595CF5" w14:textId="77777777" w:rsidR="00A22391" w:rsidRDefault="002325D6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Коммуникация и взаимодействие </w:t>
            </w:r>
          </w:p>
        </w:tc>
        <w:tc>
          <w:tcPr>
            <w:tcW w:w="226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14:paraId="0F5014A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14</w:t>
            </w:r>
          </w:p>
        </w:tc>
      </w:tr>
      <w:tr w:rsidR="00A22391" w14:paraId="559A8819" w14:textId="77777777">
        <w:tc>
          <w:tcPr>
            <w:tcW w:w="708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41ED13B3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3F198C4D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знать и понимать:</w:t>
            </w:r>
          </w:p>
          <w:p w14:paraId="52282A6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обобщения, представления и распространение педагогического опыта: публикации, статьи, тезисы, в сборниках научно-практических конференций, открытый урок, семинар-практикум, творческий отчет, выставка, реферат, справка, педагогические чтения, мастер-классы, авторская школа, видео, другое;</w:t>
            </w:r>
          </w:p>
          <w:p w14:paraId="69EEC53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современных подходов и педагогических технологий музыкального образования; </w:t>
            </w:r>
          </w:p>
          <w:p w14:paraId="0810EA7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концептуальные основы и содержание примерных программ музыкального образования;</w:t>
            </w:r>
          </w:p>
          <w:p w14:paraId="0BFF60AD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формы, методы и </w:t>
            </w:r>
            <w:r>
              <w:rPr>
                <w:rFonts w:ascii="Times New Roman" w:hAnsi="Times New Roman" w:cs="Times New Roman"/>
              </w:rPr>
              <w:t>средства обучения и воспитания;</w:t>
            </w:r>
          </w:p>
          <w:p w14:paraId="5F2C7BFA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нормы русского языка и культуры речи;</w:t>
            </w:r>
          </w:p>
          <w:p w14:paraId="489D095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литературного языка в устной и письменной речи;</w:t>
            </w:r>
          </w:p>
          <w:p w14:paraId="4B7B976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русского литературного языка;</w:t>
            </w:r>
          </w:p>
          <w:p w14:paraId="5F6B697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организации текста и нормы, относящиеся ко всем языковым уровням;</w:t>
            </w:r>
          </w:p>
          <w:p w14:paraId="36B9AC0F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письменного и устного общения;</w:t>
            </w:r>
          </w:p>
          <w:p w14:paraId="0C0A8D4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стили современного русского литературного языка: научный, официально-деловой, газетно-публицистический, художественный, разговорно-обиходный;</w:t>
            </w:r>
          </w:p>
          <w:p w14:paraId="0BDA77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построения монологического и диалогического текста;</w:t>
            </w:r>
          </w:p>
          <w:p w14:paraId="572323AC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взаимодействия с аудиторией: структурирования, ключевых фраз, повторения, визуализации, наглядности;</w:t>
            </w:r>
          </w:p>
          <w:p w14:paraId="7A1C705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принципы общения;</w:t>
            </w:r>
          </w:p>
          <w:p w14:paraId="300EF1A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слушания и убеждения; </w:t>
            </w:r>
          </w:p>
          <w:p w14:paraId="48588B86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взаимопонимания в общении: идентификация, эмпатия, рефлексия, каузальная атрибуция, стереотипизация, рефлексия, обратная связь;</w:t>
            </w:r>
          </w:p>
          <w:p w14:paraId="07ED6BF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социальных взаимодействий: сотрудничество и соперничество;</w:t>
            </w:r>
          </w:p>
          <w:p w14:paraId="3A52FBB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вербальные и невербальные способы взаимодействия;</w:t>
            </w:r>
          </w:p>
          <w:p w14:paraId="1C8F0B9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подготовки к самопрезентации с учётом целевой аудитории;</w:t>
            </w:r>
          </w:p>
          <w:p w14:paraId="36BCB2F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устному выступлению и логику его подготовки;</w:t>
            </w:r>
          </w:p>
        </w:tc>
        <w:tc>
          <w:tcPr>
            <w:tcW w:w="226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00299089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52167F64" w14:textId="77777777">
        <w:tc>
          <w:tcPr>
            <w:tcW w:w="708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46406FE" w14:textId="77777777" w:rsidR="00A22391" w:rsidRDefault="00A22391">
            <w:pPr>
              <w:pStyle w:val="1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671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2C6D1352" w14:textId="77777777" w:rsidR="00A22391" w:rsidRDefault="002325D6">
            <w:pPr>
              <w:pStyle w:val="10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bCs/>
              </w:rPr>
              <w:t>Специалист должен уметь:</w:t>
            </w:r>
          </w:p>
          <w:p w14:paraId="6F8AEA7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устную и письменную речь логически верно и аргументированно;</w:t>
            </w:r>
          </w:p>
          <w:p w14:paraId="3F526BA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владение выразительной, образной речью;</w:t>
            </w:r>
          </w:p>
          <w:p w14:paraId="57F84F4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владение грамотной речью;</w:t>
            </w:r>
          </w:p>
          <w:p w14:paraId="6C05B1A0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диалогических и полилогических ситуациях общения;</w:t>
            </w:r>
          </w:p>
          <w:p w14:paraId="317C43B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коммуникацию в различных ситуациях общения;</w:t>
            </w:r>
          </w:p>
          <w:p w14:paraId="073F3979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техники и приёмы эффективного общения в профессиональной деятельности;</w:t>
            </w:r>
          </w:p>
          <w:p w14:paraId="1F8C96F3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приёмы саморегуляции поведения в процессе межличностного общения;</w:t>
            </w:r>
          </w:p>
          <w:p w14:paraId="6F87A065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возрастные и индивидуальные особенности при педагогическом взаимодействии;</w:t>
            </w:r>
          </w:p>
          <w:p w14:paraId="412144C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механизмы взаимопонимания в общении: рефлексия, обратная связь;</w:t>
            </w:r>
          </w:p>
          <w:p w14:paraId="3457F9A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эффективные приёмы социального взаимодействия: сотрудничество и компромисс;</w:t>
            </w:r>
          </w:p>
          <w:p w14:paraId="2E107AF1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выстраивать продуктивное взаимодействие в рамках образовательного процесса;</w:t>
            </w:r>
          </w:p>
          <w:p w14:paraId="49494724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самопрезентацию с учётом целевой </w:t>
            </w:r>
            <w:r>
              <w:rPr>
                <w:rFonts w:ascii="Times New Roman" w:hAnsi="Times New Roman" w:cs="Times New Roman"/>
              </w:rPr>
              <w:lastRenderedPageBreak/>
              <w:t>аудитории;</w:t>
            </w:r>
          </w:p>
          <w:p w14:paraId="1B3B16E2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 действовать в нестандартных ситуациях;</w:t>
            </w:r>
          </w:p>
          <w:p w14:paraId="44E997AB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эмоционально выразительным;</w:t>
            </w:r>
          </w:p>
          <w:p w14:paraId="506C6478" w14:textId="77777777" w:rsidR="00A22391" w:rsidRDefault="002325D6">
            <w:pPr>
              <w:pStyle w:val="aff8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побуждать/вызывать эмоции.</w:t>
            </w:r>
          </w:p>
        </w:tc>
        <w:tc>
          <w:tcPr>
            <w:tcW w:w="226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14:paraId="69573844" w14:textId="77777777" w:rsidR="00A22391" w:rsidRDefault="00A22391">
            <w:pPr>
              <w:pStyle w:val="1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2391" w14:paraId="1FEF5E62" w14:textId="77777777">
        <w:tc>
          <w:tcPr>
            <w:tcW w:w="737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4421EE61" w14:textId="77777777" w:rsidR="00A22391" w:rsidRDefault="002325D6">
            <w:pPr>
              <w:pStyle w:val="10"/>
              <w:spacing w:after="0" w:line="240" w:lineRule="auto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2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  <w:vAlign w:val="center"/>
          </w:tcPr>
          <w:p w14:paraId="64C2CAEA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100</w:t>
            </w:r>
          </w:p>
        </w:tc>
      </w:tr>
    </w:tbl>
    <w:p w14:paraId="3D04943E" w14:textId="77777777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br w:type="page"/>
      </w:r>
    </w:p>
    <w:p w14:paraId="73B7E2AA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1228240"/>
      <w:r>
        <w:rPr>
          <w:rFonts w:ascii="Times New Roman" w:hAnsi="Times New Roman"/>
          <w:color w:val="auto"/>
          <w:sz w:val="34"/>
          <w:szCs w:val="34"/>
        </w:rPr>
        <w:lastRenderedPageBreak/>
        <w:t>3. ОЦЕНОЧНАЯ СТРАТЕГИЯ И ТЕХНИЧЕСКИЕ ОСОБЕННОСТИ ОЦЕНКИ</w:t>
      </w:r>
      <w:bookmarkEnd w:id="7"/>
    </w:p>
    <w:p w14:paraId="707F9348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1228241"/>
      <w:r>
        <w:rPr>
          <w:rFonts w:ascii="Times New Roman" w:hAnsi="Times New Roman"/>
          <w:szCs w:val="28"/>
        </w:rPr>
        <w:t>3.1. ОСНОВНЫЕ ТРЕБОВАНИЯ</w:t>
      </w:r>
      <w:bookmarkEnd w:id="8"/>
      <w:r>
        <w:rPr>
          <w:rFonts w:ascii="Times New Roman" w:hAnsi="Times New Roman"/>
          <w:szCs w:val="28"/>
        </w:rPr>
        <w:t xml:space="preserve"> </w:t>
      </w:r>
    </w:p>
    <w:p w14:paraId="6942375A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</w:t>
      </w:r>
    </w:p>
    <w:p w14:paraId="2C525DD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лежит в основе соревнований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6EE6313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0FFB8C8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404A3C9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Стратегии оценки. Они представляются на утверждение Менеджеру </w:t>
      </w:r>
      <w:r>
        <w:rPr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 </w:t>
      </w:r>
    </w:p>
    <w:p w14:paraId="7B03D6EE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1228242"/>
      <w:r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9"/>
    </w:p>
    <w:p w14:paraId="5D595362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1228243"/>
      <w:r>
        <w:rPr>
          <w:rFonts w:ascii="Times New Roman" w:hAnsi="Times New Roman"/>
          <w:szCs w:val="28"/>
        </w:rPr>
        <w:t>4.1. ОБЩИЕ УКАЗАНИЯ</w:t>
      </w:r>
      <w:bookmarkEnd w:id="10"/>
    </w:p>
    <w:p w14:paraId="46E0B83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3608A346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, определяя соответствие оценки Конкурсного задания 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046C873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весовые коэффициенты,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528C8AE5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74B9505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044B77E4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</w:t>
      </w:r>
      <w:r>
        <w:rPr>
          <w:sz w:val="28"/>
          <w:szCs w:val="28"/>
        </w:rPr>
        <w:lastRenderedPageBreak/>
        <w:t xml:space="preserve">экспертов </w:t>
      </w:r>
      <w:bookmarkStart w:id="11" w:name="_Hlk59449307"/>
      <w:r>
        <w:rPr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>
        <w:rPr>
          <w:sz w:val="28"/>
          <w:szCs w:val="28"/>
        </w:rPr>
        <w:t>, для дальнейшего их рассмотрения Менеджером компетенции.</w:t>
      </w:r>
    </w:p>
    <w:p w14:paraId="5E43237E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менее,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50B5856B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1228244"/>
      <w:r>
        <w:rPr>
          <w:rFonts w:ascii="Times New Roman" w:hAnsi="Times New Roman"/>
          <w:szCs w:val="28"/>
        </w:rPr>
        <w:t>4.2. КРИТЕРИИ ОЦЕНКИ</w:t>
      </w:r>
      <w:bookmarkEnd w:id="12"/>
    </w:p>
    <w:p w14:paraId="5ECC423F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5D1645B3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3A7CC390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5F67357D" w14:textId="77777777" w:rsidR="00A22391" w:rsidRDefault="002325D6">
      <w:pPr>
        <w:pStyle w:val="10"/>
        <w:spacing w:after="0" w:line="360" w:lineRule="auto"/>
        <w:ind w:firstLine="709"/>
        <w:jc w:val="both"/>
      </w:pPr>
      <w:r>
        <w:rPr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157BF5DF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1228245"/>
      <w:r>
        <w:rPr>
          <w:rFonts w:ascii="Times New Roman" w:hAnsi="Times New Roman"/>
          <w:szCs w:val="28"/>
        </w:rPr>
        <w:lastRenderedPageBreak/>
        <w:t>4.3. СУБКРИТЕРИИ</w:t>
      </w:r>
      <w:bookmarkEnd w:id="13"/>
    </w:p>
    <w:p w14:paraId="4F943058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030F92FD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786A06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52C4FEAA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1228246"/>
      <w:r>
        <w:rPr>
          <w:rFonts w:ascii="Times New Roman" w:hAnsi="Times New Roman"/>
          <w:szCs w:val="28"/>
        </w:rPr>
        <w:t>4.4. АСПЕКТЫ</w:t>
      </w:r>
      <w:bookmarkEnd w:id="14"/>
    </w:p>
    <w:p w14:paraId="6A6AAFC4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9E5D1F7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20B4A974" w14:textId="77777777" w:rsidR="00A22391" w:rsidRDefault="002325D6" w:rsidP="001B6418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p w14:paraId="4DD58DDF" w14:textId="77777777" w:rsidR="001B6418" w:rsidRPr="001B6418" w:rsidRDefault="001B6418" w:rsidP="001B6418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4B08FD6" w14:textId="77777777" w:rsidR="00A22391" w:rsidRDefault="00A22391">
      <w:pPr>
        <w:pStyle w:val="10"/>
        <w:spacing w:after="0" w:line="360" w:lineRule="auto"/>
      </w:pPr>
    </w:p>
    <w:tbl>
      <w:tblPr>
        <w:tblStyle w:val="affe"/>
        <w:tblW w:w="8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1"/>
        <w:gridCol w:w="799"/>
        <w:gridCol w:w="760"/>
        <w:gridCol w:w="762"/>
        <w:gridCol w:w="761"/>
        <w:gridCol w:w="642"/>
        <w:gridCol w:w="762"/>
        <w:gridCol w:w="883"/>
        <w:gridCol w:w="1305"/>
      </w:tblGrid>
      <w:tr w:rsidR="00A22391" w14:paraId="2A2B3186" w14:textId="77777777">
        <w:trPr>
          <w:trHeight w:val="450"/>
        </w:trPr>
        <w:tc>
          <w:tcPr>
            <w:tcW w:w="7260" w:type="dxa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548AC6D4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Критерий</w:t>
            </w:r>
          </w:p>
        </w:tc>
        <w:tc>
          <w:tcPr>
            <w:tcW w:w="1305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6AFA94C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Итого баллов за раздел WSSS</w:t>
            </w:r>
          </w:p>
        </w:tc>
      </w:tr>
      <w:tr w:rsidR="00A22391" w14:paraId="0B5BEBB6" w14:textId="77777777">
        <w:trPr>
          <w:trHeight w:val="50"/>
        </w:trPr>
        <w:tc>
          <w:tcPr>
            <w:tcW w:w="1891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5617AC3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Разделы Спецификации стандарта </w:t>
            </w:r>
            <w:r>
              <w:rPr>
                <w:rFonts w:eastAsia="Times New Roman"/>
                <w:b/>
                <w:lang w:val="en-US"/>
              </w:rPr>
              <w:t>WS</w:t>
            </w:r>
            <w:r>
              <w:rPr>
                <w:rFonts w:eastAsia="Times New Roman"/>
                <w:b/>
              </w:rPr>
              <w:t xml:space="preserve"> (</w:t>
            </w:r>
            <w:r>
              <w:rPr>
                <w:rFonts w:eastAsia="Times New Roman"/>
                <w:b/>
                <w:lang w:val="en-US"/>
              </w:rPr>
              <w:t>WSSS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6537495E" w14:textId="77777777" w:rsidR="00A22391" w:rsidRDefault="00A22391">
            <w:pPr>
              <w:pStyle w:val="10"/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1506979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8F2E3D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591B4A01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6F2EA39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01048BA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BC2CE00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1305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B65CC4F" w14:textId="77777777" w:rsidR="00A22391" w:rsidRDefault="00A22391">
            <w:pPr>
              <w:pStyle w:val="10"/>
              <w:spacing w:after="0" w:line="240" w:lineRule="auto"/>
              <w:ind w:right="172" w:hanging="176"/>
              <w:jc w:val="both"/>
              <w:rPr>
                <w:b/>
              </w:rPr>
            </w:pPr>
          </w:p>
        </w:tc>
      </w:tr>
      <w:tr w:rsidR="00A22391" w14:paraId="17AD9C79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606E6614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64EF99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ECAC88A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47C1B11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8273937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0,5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3CAA4E1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0244AE4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0,5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B59F00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045A4FA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10</w:t>
            </w:r>
          </w:p>
        </w:tc>
      </w:tr>
      <w:tr w:rsidR="00A22391" w14:paraId="7024E3E8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7A587E48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2FF1966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224C09E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6FE5241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5A64DD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80452B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8E5559A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111ADBD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7E431FB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22391" w14:paraId="6A84B1B1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5248241B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49DFE2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2C2B9F38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2087EFA7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A019803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A31635C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3BDAA1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E3252B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6B9C696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A22391" w14:paraId="6C61F9E8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7FA1B754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A02FE29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FDD536B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8D618B2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87E42E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EDA44E7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69244B6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462B816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A3CDFC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A22391" w14:paraId="264E61EA" w14:textId="77777777">
        <w:trPr>
          <w:trHeight w:hRule="exact" w:val="567"/>
        </w:trPr>
        <w:tc>
          <w:tcPr>
            <w:tcW w:w="189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05BD3BF6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7B1F773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16EE1A1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5D291B6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A2CE41C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737DCB8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51B2A75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E38730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6A22AB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22391" w14:paraId="0B48194F" w14:textId="77777777">
        <w:trPr>
          <w:trHeight w:hRule="exact" w:val="567"/>
        </w:trPr>
        <w:tc>
          <w:tcPr>
            <w:tcW w:w="269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280F0BE6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b/>
              </w:rPr>
              <w:t>Итого баллов за критерий</w:t>
            </w:r>
          </w:p>
        </w:tc>
        <w:tc>
          <w:tcPr>
            <w:tcW w:w="7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644851BE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574C209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B44AF35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0502593A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625B8C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8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302F42D3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13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02374E4" w14:textId="77777777" w:rsidR="00A22391" w:rsidRDefault="002325D6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</w:rPr>
              <w:t>100</w:t>
            </w:r>
          </w:p>
        </w:tc>
      </w:tr>
    </w:tbl>
    <w:p w14:paraId="67FFB44D" w14:textId="77777777" w:rsidR="00A22391" w:rsidRDefault="002325D6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1228247"/>
      <w:r>
        <w:rPr>
          <w:rFonts w:ascii="Times New Roman" w:hAnsi="Times New Roman"/>
          <w:szCs w:val="28"/>
        </w:rPr>
        <w:lastRenderedPageBreak/>
        <w:t>4.5. МНЕНИЕ СУДЕЙ (СУДЕЙСКАЯ ОЦЕНКА)</w:t>
      </w:r>
      <w:bookmarkEnd w:id="15"/>
    </w:p>
    <w:p w14:paraId="57B4EE8C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330655F" w14:textId="77777777" w:rsidR="00A22391" w:rsidRDefault="002325D6">
      <w:pPr>
        <w:pStyle w:val="afa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02ADD8AA" w14:textId="77777777" w:rsidR="00A22391" w:rsidRDefault="002325D6">
      <w:pPr>
        <w:pStyle w:val="afa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25D9B7E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C231149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85AE634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423E13B6" w14:textId="77777777" w:rsidR="00A22391" w:rsidRDefault="002325D6">
      <w:pPr>
        <w:pStyle w:val="afa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6286F725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6EC431F6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1228248"/>
      <w:r>
        <w:rPr>
          <w:rFonts w:ascii="Times New Roman" w:hAnsi="Times New Roman"/>
          <w:szCs w:val="28"/>
        </w:rPr>
        <w:t>4.6. ИЗМЕРИМАЯ ОЦЕНКА</w:t>
      </w:r>
      <w:bookmarkEnd w:id="16"/>
    </w:p>
    <w:p w14:paraId="77BD9D4E" w14:textId="77777777" w:rsidR="00A22391" w:rsidRDefault="002325D6">
      <w:pPr>
        <w:pStyle w:val="afa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4048ABC0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1228249"/>
      <w:r>
        <w:rPr>
          <w:rFonts w:ascii="Times New Roman" w:hAnsi="Times New Roman"/>
          <w:szCs w:val="28"/>
        </w:rPr>
        <w:t>4.7. ИСПОЛЬЗОВАНИЕ ИЗМЕРИМЫХ И СУДЕЙСКИХ ОЦЕНОК</w:t>
      </w:r>
      <w:bookmarkEnd w:id="17"/>
    </w:p>
    <w:p w14:paraId="3EF1CCAD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829"/>
        <w:gridCol w:w="4734"/>
        <w:gridCol w:w="1550"/>
        <w:gridCol w:w="1766"/>
        <w:gridCol w:w="976"/>
      </w:tblGrid>
      <w:tr w:rsidR="00A22391" w14:paraId="044BD2AC" w14:textId="77777777">
        <w:tc>
          <w:tcPr>
            <w:tcW w:w="5441" w:type="dxa"/>
            <w:gridSpan w:val="2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vAlign w:val="center"/>
          </w:tcPr>
          <w:p w14:paraId="5D45E03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Критерий</w:t>
            </w:r>
          </w:p>
        </w:tc>
        <w:tc>
          <w:tcPr>
            <w:tcW w:w="4198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vAlign w:val="center"/>
          </w:tcPr>
          <w:p w14:paraId="5CB76FE0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Баллы</w:t>
            </w:r>
          </w:p>
        </w:tc>
      </w:tr>
      <w:tr w:rsidR="00A22391" w14:paraId="49279F50" w14:textId="77777777">
        <w:tc>
          <w:tcPr>
            <w:tcW w:w="5441" w:type="dxa"/>
            <w:gridSpan w:val="2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6BDDD258" w14:textId="77777777" w:rsidR="00A22391" w:rsidRDefault="00A22391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7DB6D3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Судейские аспекты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7F9722D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Объективные аспекты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79E2614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Всего</w:t>
            </w:r>
          </w:p>
        </w:tc>
      </w:tr>
      <w:tr w:rsidR="00A22391" w14:paraId="5D1139D1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101795EF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3DFAB71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Создание видеофильма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6C1020A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5781A5E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B984EB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10,50</w:t>
            </w:r>
          </w:p>
        </w:tc>
      </w:tr>
      <w:tr w:rsidR="00A22391" w14:paraId="6FBD011F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8E3F79D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C9F496E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Творческий баттл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5D0E37D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9B42D2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034AC2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</w:tr>
      <w:tr w:rsidR="00A22391" w14:paraId="52CB614A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0E101DD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3116204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Ритмическая импровизация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CE9E80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4782831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20AAC81A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A22391" w14:paraId="640C6204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5F603789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93F72F1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Учебное занятие по музыке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22937CE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24EB2C6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27,50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02D4713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30</w:t>
            </w:r>
          </w:p>
        </w:tc>
      </w:tr>
      <w:tr w:rsidR="00A22391" w14:paraId="678F7D7F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A19238C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1758FE5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Аранжировка песни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61E1C75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C368D4B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9,50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3D75974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  <w:tr w:rsidR="00A22391" w14:paraId="43FAD878" w14:textId="77777777">
        <w:tc>
          <w:tcPr>
            <w:tcW w:w="81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6CE607C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46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6582560" w14:textId="77777777" w:rsidR="00A22391" w:rsidRDefault="002325D6">
            <w:pPr>
              <w:pStyle w:val="10"/>
              <w:widowControl w:val="0"/>
              <w:spacing w:after="0" w:line="240" w:lineRule="auto"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Интерактивная дидактическая игра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E9EB3C8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963ECAD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97B8DC6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5,50</w:t>
            </w:r>
          </w:p>
        </w:tc>
      </w:tr>
      <w:tr w:rsidR="00A22391" w14:paraId="2080E272" w14:textId="77777777">
        <w:tc>
          <w:tcPr>
            <w:tcW w:w="544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094F50E2" w14:textId="77777777" w:rsidR="00A22391" w:rsidRDefault="002325D6">
            <w:pPr>
              <w:pStyle w:val="1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2DEA70C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15,50</w:t>
            </w:r>
          </w:p>
        </w:tc>
        <w:tc>
          <w:tcPr>
            <w:tcW w:w="172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2BB52FE" w14:textId="77777777" w:rsidR="00A22391" w:rsidRDefault="002325D6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84,50</w:t>
            </w:r>
          </w:p>
        </w:tc>
        <w:tc>
          <w:tcPr>
            <w:tcW w:w="9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76BE019" w14:textId="77777777" w:rsidR="00A22391" w:rsidRDefault="002325D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100</w:t>
            </w:r>
          </w:p>
        </w:tc>
      </w:tr>
    </w:tbl>
    <w:p w14:paraId="0B7BEE35" w14:textId="77777777" w:rsidR="00A22391" w:rsidRDefault="00A2239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  <w:bookmarkStart w:id="18" w:name="_Toc77151986"/>
      <w:bookmarkEnd w:id="18"/>
    </w:p>
    <w:p w14:paraId="2C6E22F9" w14:textId="77777777" w:rsidR="00A22391" w:rsidRDefault="002325D6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81228250"/>
      <w:r w:rsidRPr="00A0303E">
        <w:rPr>
          <w:rFonts w:ascii="Times New Roman" w:hAnsi="Times New Roman"/>
          <w:szCs w:val="28"/>
        </w:rPr>
        <w:t>4.8. СПЕЦИФИКАЦИЯ ОЦЕНКИ КОМПЕТЕНЦИИ</w:t>
      </w:r>
      <w:bookmarkEnd w:id="19"/>
    </w:p>
    <w:p w14:paraId="18407B62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3093"/>
        <w:gridCol w:w="6207"/>
      </w:tblGrid>
      <w:tr w:rsidR="00A22391" w14:paraId="48F5E91B" w14:textId="77777777" w:rsidTr="00771FFB">
        <w:tc>
          <w:tcPr>
            <w:tcW w:w="3565" w:type="dxa"/>
            <w:gridSpan w:val="2"/>
            <w:shd w:val="clear" w:color="auto" w:fill="auto"/>
          </w:tcPr>
          <w:p w14:paraId="7CCA18AB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Критерий</w:t>
            </w:r>
          </w:p>
        </w:tc>
        <w:tc>
          <w:tcPr>
            <w:tcW w:w="6064" w:type="dxa"/>
            <w:shd w:val="clear" w:color="auto" w:fill="auto"/>
          </w:tcPr>
          <w:p w14:paraId="70214F8E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Методика проверки навыков в критерии</w:t>
            </w:r>
          </w:p>
        </w:tc>
      </w:tr>
      <w:tr w:rsidR="00771FFB" w14:paraId="3E5318BB" w14:textId="77777777">
        <w:tc>
          <w:tcPr>
            <w:tcW w:w="543" w:type="dxa"/>
            <w:shd w:val="clear" w:color="auto" w:fill="auto"/>
          </w:tcPr>
          <w:p w14:paraId="1CFC87A7" w14:textId="77777777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3025" w:type="dxa"/>
            <w:shd w:val="clear" w:color="auto" w:fill="auto"/>
          </w:tcPr>
          <w:p w14:paraId="1EECD927" w14:textId="065C212D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t>Видеофильм</w:t>
            </w:r>
          </w:p>
        </w:tc>
        <w:tc>
          <w:tcPr>
            <w:tcW w:w="6071" w:type="dxa"/>
            <w:shd w:val="clear" w:color="auto" w:fill="auto"/>
          </w:tcPr>
          <w:p w14:paraId="0BEDC710" w14:textId="3A3F6A8F" w:rsidR="00FB7156" w:rsidRPr="00FB7156" w:rsidRDefault="00FB7156" w:rsidP="00FB7156">
            <w:pPr>
              <w:pStyle w:val="10"/>
              <w:spacing w:after="0" w:line="240" w:lineRule="auto"/>
              <w:ind w:left="720"/>
              <w:jc w:val="both"/>
            </w:pPr>
            <w:r>
              <w:rPr>
                <w:rFonts w:eastAsia="Times New Roman"/>
                <w:color w:val="000000"/>
              </w:rPr>
              <w:t>В данном критерии оценива</w:t>
            </w:r>
            <w:r w:rsidR="007967AE">
              <w:rPr>
                <w:rFonts w:eastAsia="Times New Roman"/>
                <w:color w:val="000000"/>
              </w:rPr>
              <w:t>ю</w:t>
            </w:r>
            <w:r>
              <w:rPr>
                <w:rFonts w:eastAsia="Times New Roman"/>
                <w:color w:val="000000"/>
              </w:rPr>
              <w:t>тся навыки:</w:t>
            </w:r>
          </w:p>
          <w:p w14:paraId="33CBE143" w14:textId="1D6E13C7" w:rsidR="00FB7156" w:rsidRPr="00FB7156" w:rsidRDefault="00FB7156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 xml:space="preserve">работы в компьютерных программах (звукового редактора и видео-редактора), </w:t>
            </w:r>
          </w:p>
          <w:p w14:paraId="6000730D" w14:textId="790BB8C1" w:rsidR="00FB7156" w:rsidRPr="00FB7156" w:rsidRDefault="00FB7156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>работы с аппаратурой, звуковыми и видеоматериалами.</w:t>
            </w:r>
          </w:p>
          <w:p w14:paraId="2DA6D04B" w14:textId="0B564641" w:rsidR="00FB7156" w:rsidRPr="00FB7156" w:rsidRDefault="00E040E1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>п</w:t>
            </w:r>
            <w:bookmarkStart w:id="20" w:name="_GoBack"/>
            <w:bookmarkEnd w:id="20"/>
            <w:r w:rsidR="00E2452A">
              <w:rPr>
                <w:rFonts w:eastAsia="Times New Roman"/>
                <w:color w:val="000000"/>
              </w:rPr>
              <w:t>онимание</w:t>
            </w:r>
            <w:r w:rsidR="00E2452A" w:rsidRPr="0064386E">
              <w:rPr>
                <w:rFonts w:eastAsia="Times New Roman"/>
                <w:color w:val="000000"/>
              </w:rPr>
              <w:t xml:space="preserve"> устройства и тенденций а</w:t>
            </w:r>
            <w:r w:rsidR="00FB7156">
              <w:rPr>
                <w:rFonts w:eastAsia="Times New Roman"/>
                <w:color w:val="000000"/>
              </w:rPr>
              <w:t>удивизуальной культуры</w:t>
            </w:r>
          </w:p>
          <w:p w14:paraId="7F536B94" w14:textId="059F4622" w:rsidR="00771FFB" w:rsidRPr="00F473D7" w:rsidRDefault="00E2452A" w:rsidP="00FB7156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</w:rPr>
              <w:t>разработки</w:t>
            </w:r>
            <w:r w:rsidRPr="0064386E">
              <w:rPr>
                <w:rFonts w:eastAsia="Times New Roman"/>
                <w:color w:val="000000"/>
              </w:rPr>
              <w:t xml:space="preserve"> и реализации культурных и социально значимых </w:t>
            </w:r>
            <w:r>
              <w:rPr>
                <w:rFonts w:eastAsia="Times New Roman"/>
                <w:color w:val="000000"/>
              </w:rPr>
              <w:t>видеофильмов.</w:t>
            </w:r>
          </w:p>
        </w:tc>
      </w:tr>
      <w:tr w:rsidR="00771FFB" w14:paraId="57FDC219" w14:textId="77777777" w:rsidTr="00771FFB">
        <w:tc>
          <w:tcPr>
            <w:tcW w:w="543" w:type="dxa"/>
            <w:shd w:val="clear" w:color="auto" w:fill="auto"/>
          </w:tcPr>
          <w:p w14:paraId="14E8A377" w14:textId="77777777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022" w:type="dxa"/>
            <w:shd w:val="clear" w:color="auto" w:fill="auto"/>
          </w:tcPr>
          <w:p w14:paraId="3BD3C46D" w14:textId="73E3BB46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t>Творческий баттл</w:t>
            </w:r>
          </w:p>
        </w:tc>
        <w:tc>
          <w:tcPr>
            <w:tcW w:w="6064" w:type="dxa"/>
            <w:shd w:val="clear" w:color="auto" w:fill="auto"/>
          </w:tcPr>
          <w:p w14:paraId="61C9779B" w14:textId="000F5EE5" w:rsidR="00771FFB" w:rsidRDefault="00FB7156" w:rsidP="00FB7156">
            <w:pPr>
              <w:pStyle w:val="10"/>
              <w:spacing w:after="0" w:line="240" w:lineRule="auto"/>
              <w:ind w:left="720"/>
              <w:jc w:val="both"/>
            </w:pPr>
            <w:r>
              <w:t>В</w:t>
            </w:r>
            <w:r w:rsidR="007967AE">
              <w:t xml:space="preserve"> данном критерии оцениваю</w:t>
            </w:r>
            <w:r>
              <w:t>тся навыки:</w:t>
            </w:r>
          </w:p>
          <w:p w14:paraId="45FCDB8E" w14:textId="15567889" w:rsidR="00FB7156" w:rsidRDefault="00FB7156" w:rsidP="00FB7156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создания профессиональной самопрезентации</w:t>
            </w:r>
          </w:p>
          <w:p w14:paraId="53A17B0B" w14:textId="1A6CD569" w:rsidR="00FB7156" w:rsidRDefault="00FB7156" w:rsidP="00FB7156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определения на слух музыкального произведения и композитора</w:t>
            </w:r>
          </w:p>
          <w:p w14:paraId="1FC330D9" w14:textId="77777777" w:rsidR="00FB7156" w:rsidRPr="007967AE" w:rsidRDefault="007967AE" w:rsidP="00FB7156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eastAsia="Times New Roman"/>
              </w:rPr>
              <w:t>навык простейшей вокальной импровизации</w:t>
            </w:r>
          </w:p>
          <w:p w14:paraId="6849AA5D" w14:textId="77777777" w:rsidR="007967AE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сценической речи и пластики</w:t>
            </w:r>
          </w:p>
          <w:p w14:paraId="5023BF19" w14:textId="77777777" w:rsidR="007967AE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использования музыкальных инструментов в соответствии с логикой замысла литературного текста</w:t>
            </w:r>
          </w:p>
          <w:p w14:paraId="3780C6D9" w14:textId="77777777" w:rsidR="007967AE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творческого взаимодействия с детским коллективом</w:t>
            </w:r>
          </w:p>
          <w:p w14:paraId="46236C47" w14:textId="09C21293" w:rsidR="007967AE" w:rsidRPr="00E2452A" w:rsidRDefault="007967AE" w:rsidP="007967AE">
            <w:pPr>
              <w:pStyle w:val="10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использования элементов техники </w:t>
            </w:r>
            <w:r>
              <w:rPr>
                <w:lang w:val="en-US"/>
              </w:rPr>
              <w:t>body</w:t>
            </w:r>
            <w:r w:rsidRPr="007967AE">
              <w:t>-</w:t>
            </w:r>
            <w:r>
              <w:rPr>
                <w:lang w:val="en-US"/>
              </w:rPr>
              <w:t>percussion</w:t>
            </w:r>
            <w:r>
              <w:t xml:space="preserve"> на заданное музыкальное произведение</w:t>
            </w:r>
          </w:p>
        </w:tc>
      </w:tr>
      <w:tr w:rsidR="00771FFB" w14:paraId="2E681AA7" w14:textId="77777777" w:rsidTr="00771FFB">
        <w:tc>
          <w:tcPr>
            <w:tcW w:w="543" w:type="dxa"/>
            <w:shd w:val="clear" w:color="auto" w:fill="auto"/>
          </w:tcPr>
          <w:p w14:paraId="3D0C1EE9" w14:textId="0D22A048" w:rsidR="00771FFB" w:rsidRPr="00FB7156" w:rsidRDefault="00771FFB" w:rsidP="00771FFB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  <w:lang w:val="en-US"/>
              </w:rPr>
              <w:t>C</w:t>
            </w:r>
          </w:p>
        </w:tc>
        <w:tc>
          <w:tcPr>
            <w:tcW w:w="3022" w:type="dxa"/>
            <w:shd w:val="clear" w:color="auto" w:fill="auto"/>
          </w:tcPr>
          <w:p w14:paraId="150AA4B8" w14:textId="0F977CF4" w:rsidR="00771FFB" w:rsidRDefault="00771FFB" w:rsidP="00771FFB">
            <w:pPr>
              <w:pStyle w:val="10"/>
              <w:spacing w:after="0" w:line="240" w:lineRule="auto"/>
              <w:jc w:val="both"/>
            </w:pPr>
            <w:r>
              <w:t>Ритмическая импровизация</w:t>
            </w:r>
          </w:p>
        </w:tc>
        <w:tc>
          <w:tcPr>
            <w:tcW w:w="6064" w:type="dxa"/>
            <w:shd w:val="clear" w:color="auto" w:fill="auto"/>
          </w:tcPr>
          <w:p w14:paraId="154FA011" w14:textId="7C8A1C4F" w:rsidR="007967AE" w:rsidRDefault="007967AE" w:rsidP="007967AE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61DDF5F4" w14:textId="77777777" w:rsidR="007967AE" w:rsidRDefault="007967AE" w:rsidP="007967AE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игры на музыкальных инструментах, дефиле-перестроения, </w:t>
            </w:r>
            <w:r w:rsidR="001652A0">
              <w:t>хореографии</w:t>
            </w:r>
          </w:p>
          <w:p w14:paraId="03DB0A42" w14:textId="77777777" w:rsidR="001652A0" w:rsidRDefault="001652A0" w:rsidP="007967AE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творческого взаимодействия с детским коллективом</w:t>
            </w:r>
          </w:p>
          <w:p w14:paraId="545DD2AD" w14:textId="6D55B459" w:rsidR="001652A0" w:rsidRPr="00E2452A" w:rsidRDefault="001652A0" w:rsidP="007967AE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исполнения ритмической импровизации в разных жанрах и стилях</w:t>
            </w:r>
          </w:p>
        </w:tc>
      </w:tr>
      <w:tr w:rsidR="00771FFB" w14:paraId="0B5BCF85" w14:textId="77777777" w:rsidTr="00771FFB">
        <w:tc>
          <w:tcPr>
            <w:tcW w:w="543" w:type="dxa"/>
            <w:shd w:val="clear" w:color="auto" w:fill="auto"/>
          </w:tcPr>
          <w:p w14:paraId="78B01A86" w14:textId="3D6A1B25" w:rsidR="00771FFB" w:rsidRPr="00FB7156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</w:t>
            </w:r>
          </w:p>
        </w:tc>
        <w:tc>
          <w:tcPr>
            <w:tcW w:w="3022" w:type="dxa"/>
            <w:shd w:val="clear" w:color="auto" w:fill="auto"/>
          </w:tcPr>
          <w:p w14:paraId="16F67C78" w14:textId="41A1440E" w:rsidR="00771FFB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t>Учебное занятие по музыке</w:t>
            </w:r>
          </w:p>
        </w:tc>
        <w:tc>
          <w:tcPr>
            <w:tcW w:w="6064" w:type="dxa"/>
            <w:shd w:val="clear" w:color="auto" w:fill="auto"/>
          </w:tcPr>
          <w:p w14:paraId="329C6CAF" w14:textId="6DF99EE2" w:rsidR="001652A0" w:rsidRDefault="001652A0" w:rsidP="001652A0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73BAA695" w14:textId="0237D2BE" w:rsidR="00771FFB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проектирования учебного занятия по музыке</w:t>
            </w:r>
          </w:p>
          <w:p w14:paraId="451FE010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применения новейших информационных </w:t>
            </w:r>
            <w:r>
              <w:lastRenderedPageBreak/>
              <w:t>технологий</w:t>
            </w:r>
          </w:p>
          <w:p w14:paraId="6171DA16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использования музыкально-ритмических движений</w:t>
            </w:r>
          </w:p>
          <w:p w14:paraId="1D8C2CFA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вокально-хоровой работы</w:t>
            </w:r>
          </w:p>
          <w:p w14:paraId="2CA66448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использования интерактивной доски в процессе проведения занятия</w:t>
            </w:r>
          </w:p>
          <w:p w14:paraId="2B360A98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творческого взаимодействия с детским коллективом</w:t>
            </w:r>
          </w:p>
          <w:p w14:paraId="0911CFC1" w14:textId="26BC70A6" w:rsidR="001652A0" w:rsidRPr="00E2452A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организации слушания музыки</w:t>
            </w:r>
          </w:p>
        </w:tc>
      </w:tr>
      <w:tr w:rsidR="00771FFB" w14:paraId="5EC350AD" w14:textId="77777777" w:rsidTr="00771FFB">
        <w:tc>
          <w:tcPr>
            <w:tcW w:w="543" w:type="dxa"/>
            <w:shd w:val="clear" w:color="auto" w:fill="auto"/>
          </w:tcPr>
          <w:p w14:paraId="7643F459" w14:textId="7F8B6897" w:rsidR="00771FFB" w:rsidRPr="00FB7156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>E</w:t>
            </w:r>
          </w:p>
        </w:tc>
        <w:tc>
          <w:tcPr>
            <w:tcW w:w="3022" w:type="dxa"/>
            <w:shd w:val="clear" w:color="auto" w:fill="auto"/>
          </w:tcPr>
          <w:p w14:paraId="2801E927" w14:textId="62BCAC65" w:rsidR="00771FFB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t>Аранжировка песни</w:t>
            </w:r>
          </w:p>
        </w:tc>
        <w:tc>
          <w:tcPr>
            <w:tcW w:w="6064" w:type="dxa"/>
            <w:shd w:val="clear" w:color="auto" w:fill="auto"/>
          </w:tcPr>
          <w:p w14:paraId="5A073266" w14:textId="4343CB5B" w:rsidR="001652A0" w:rsidRDefault="001652A0" w:rsidP="001652A0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34624A55" w14:textId="248D4119" w:rsidR="00771FFB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создания аранжировки песни</w:t>
            </w:r>
          </w:p>
          <w:p w14:paraId="599BF4DD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использования цифровой аудиостанции</w:t>
            </w:r>
          </w:p>
          <w:p w14:paraId="24E11F6F" w14:textId="77777777" w:rsidR="001652A0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использования </w:t>
            </w:r>
            <w:r>
              <w:rPr>
                <w:lang w:val="en-US"/>
              </w:rPr>
              <w:t>MIDI-</w:t>
            </w:r>
            <w:r>
              <w:t>клавиатуры</w:t>
            </w:r>
          </w:p>
          <w:p w14:paraId="6C5A4984" w14:textId="28679ABA" w:rsidR="001652A0" w:rsidRPr="00E2452A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записи фонограммы</w:t>
            </w:r>
          </w:p>
        </w:tc>
      </w:tr>
      <w:tr w:rsidR="00771FFB" w14:paraId="3A91CC39" w14:textId="77777777" w:rsidTr="00771FFB">
        <w:tc>
          <w:tcPr>
            <w:tcW w:w="543" w:type="dxa"/>
            <w:shd w:val="clear" w:color="auto" w:fill="auto"/>
          </w:tcPr>
          <w:p w14:paraId="6F417703" w14:textId="55AB7CD6" w:rsidR="00771FFB" w:rsidRPr="00E80624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F</w:t>
            </w:r>
          </w:p>
        </w:tc>
        <w:tc>
          <w:tcPr>
            <w:tcW w:w="3022" w:type="dxa"/>
            <w:shd w:val="clear" w:color="auto" w:fill="auto"/>
          </w:tcPr>
          <w:p w14:paraId="3D7FA65A" w14:textId="7B2E7A53" w:rsidR="00771FFB" w:rsidRDefault="00771FFB" w:rsidP="00771FFB">
            <w:pPr>
              <w:pStyle w:val="10"/>
              <w:spacing w:after="0" w:line="240" w:lineRule="auto"/>
              <w:jc w:val="both"/>
              <w:rPr>
                <w:rFonts w:eastAsia="Times New Roman"/>
              </w:rPr>
            </w:pPr>
            <w:r>
              <w:t>Интерактивная дидактическая игра</w:t>
            </w:r>
          </w:p>
        </w:tc>
        <w:tc>
          <w:tcPr>
            <w:tcW w:w="6064" w:type="dxa"/>
            <w:shd w:val="clear" w:color="auto" w:fill="auto"/>
          </w:tcPr>
          <w:p w14:paraId="110D00A0" w14:textId="1C03EDF8" w:rsidR="001C469C" w:rsidRDefault="001C469C" w:rsidP="001C469C">
            <w:pPr>
              <w:pStyle w:val="10"/>
              <w:spacing w:after="0" w:line="240" w:lineRule="auto"/>
              <w:ind w:left="720"/>
              <w:jc w:val="both"/>
            </w:pPr>
            <w:r>
              <w:t>В данном критерии оцениваются навыки:</w:t>
            </w:r>
          </w:p>
          <w:p w14:paraId="34C3516D" w14:textId="5CFB554E" w:rsidR="00771FFB" w:rsidRDefault="001652A0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1652A0">
              <w:t xml:space="preserve">закрепление и обобщение знаний по </w:t>
            </w:r>
            <w:r>
              <w:t xml:space="preserve">определенной </w:t>
            </w:r>
            <w:r w:rsidRPr="001652A0">
              <w:t>теме</w:t>
            </w:r>
          </w:p>
          <w:p w14:paraId="31046927" w14:textId="688724A8" w:rsidR="001C469C" w:rsidRDefault="001C469C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владения рабочей программой по музыке</w:t>
            </w:r>
          </w:p>
          <w:p w14:paraId="74A5E2F4" w14:textId="50590EB1" w:rsidR="001652A0" w:rsidRDefault="001C469C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устной презентации интерактивного продукта</w:t>
            </w:r>
          </w:p>
          <w:p w14:paraId="651D92B3" w14:textId="7B2E61C2" w:rsidR="001C469C" w:rsidRPr="00E2452A" w:rsidRDefault="001C469C" w:rsidP="001652A0">
            <w:pPr>
              <w:pStyle w:val="10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работы со специализированным ПО и самостоятельного технического сопровождения</w:t>
            </w:r>
          </w:p>
        </w:tc>
      </w:tr>
    </w:tbl>
    <w:p w14:paraId="6AD35068" w14:textId="77777777" w:rsidR="00A22391" w:rsidRDefault="00A2239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47C09A85" w14:textId="77777777" w:rsidR="00A22391" w:rsidRDefault="002325D6">
      <w:pPr>
        <w:pStyle w:val="-2"/>
        <w:spacing w:before="0" w:after="0"/>
        <w:rPr>
          <w:rFonts w:ascii="Times New Roman" w:hAnsi="Times New Roman"/>
          <w:szCs w:val="28"/>
        </w:rPr>
      </w:pPr>
      <w:bookmarkStart w:id="21" w:name="_Toc81228251"/>
      <w:r>
        <w:rPr>
          <w:rFonts w:ascii="Times New Roman" w:hAnsi="Times New Roman"/>
          <w:szCs w:val="28"/>
        </w:rPr>
        <w:t>4.9. РЕГЛАМЕНТ ОЦЕНКИ</w:t>
      </w:r>
      <w:bookmarkEnd w:id="21"/>
    </w:p>
    <w:p w14:paraId="3775172C" w14:textId="77777777" w:rsidR="003A4D6C" w:rsidRDefault="002325D6" w:rsidP="003A4D6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1117F66D" w14:textId="39EC408C" w:rsidR="00867529" w:rsidRDefault="001D6E7F" w:rsidP="003A4D6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 w:rsidRPr="001D6E7F">
        <w:rPr>
          <w:b/>
          <w:sz w:val="28"/>
          <w:szCs w:val="28"/>
        </w:rPr>
        <w:t>Специфика выставления оценок по компетенции «Преподавание музыки в школе»</w:t>
      </w:r>
      <w:r>
        <w:rPr>
          <w:sz w:val="28"/>
          <w:szCs w:val="28"/>
        </w:rPr>
        <w:t>:</w:t>
      </w:r>
    </w:p>
    <w:p w14:paraId="6B1E18A0" w14:textId="6C9112AC" w:rsidR="00F96069" w:rsidRPr="00F96069" w:rsidRDefault="002716EF" w:rsidP="00F9606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именно процесс выполнения заданий модулей </w:t>
      </w:r>
      <w:r w:rsidR="00F96069">
        <w:rPr>
          <w:sz w:val="28"/>
          <w:szCs w:val="28"/>
          <w:lang w:val="en-US"/>
        </w:rPr>
        <w:t>B</w:t>
      </w:r>
      <w:r w:rsidR="00F96069" w:rsidRPr="00F96069">
        <w:rPr>
          <w:sz w:val="28"/>
          <w:szCs w:val="28"/>
        </w:rPr>
        <w:t xml:space="preserve">, </w:t>
      </w:r>
      <w:r w:rsidR="00F96069">
        <w:rPr>
          <w:sz w:val="28"/>
          <w:szCs w:val="28"/>
          <w:lang w:val="en-US"/>
        </w:rPr>
        <w:t>C</w:t>
      </w:r>
      <w:r w:rsidR="00F96069" w:rsidRPr="00F96069">
        <w:rPr>
          <w:sz w:val="28"/>
          <w:szCs w:val="28"/>
        </w:rPr>
        <w:t>,</w:t>
      </w:r>
      <w:r w:rsidR="001D559E">
        <w:rPr>
          <w:sz w:val="28"/>
          <w:szCs w:val="28"/>
        </w:rPr>
        <w:t xml:space="preserve"> </w:t>
      </w:r>
      <w:r w:rsidR="001D559E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14:paraId="05204E4F" w14:textId="77777777" w:rsidR="002716EF" w:rsidRDefault="00F96069" w:rsidP="00F9606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</w:t>
      </w:r>
      <w:r>
        <w:rPr>
          <w:sz w:val="28"/>
          <w:szCs w:val="28"/>
          <w:lang w:val="en-US"/>
        </w:rPr>
        <w:t>B</w:t>
      </w:r>
      <w:r w:rsidRPr="00F960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960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происходит </w:t>
      </w:r>
      <w:r w:rsidR="002716EF">
        <w:rPr>
          <w:sz w:val="28"/>
          <w:szCs w:val="28"/>
        </w:rPr>
        <w:t>поочередно, согласно жеребьевке.</w:t>
      </w:r>
    </w:p>
    <w:p w14:paraId="49585125" w14:textId="4368D430" w:rsidR="00F96069" w:rsidRDefault="002716EF" w:rsidP="00F9606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осуществляется сразу после завершения выполнения задания каждым участником, то есть в период подготовки следующего участника.</w:t>
      </w:r>
    </w:p>
    <w:p w14:paraId="0781FAC5" w14:textId="6AAA683B" w:rsidR="00867529" w:rsidRDefault="00867529" w:rsidP="00867529">
      <w:pPr>
        <w:pStyle w:val="10"/>
        <w:spacing w:after="0" w:line="360" w:lineRule="auto"/>
        <w:jc w:val="both"/>
        <w:rPr>
          <w:sz w:val="28"/>
          <w:szCs w:val="28"/>
        </w:rPr>
      </w:pPr>
      <w:r w:rsidRPr="00D3518F">
        <w:rPr>
          <w:b/>
          <w:sz w:val="28"/>
          <w:szCs w:val="28"/>
        </w:rPr>
        <w:t>Штрафные санкции</w:t>
      </w:r>
      <w:r>
        <w:rPr>
          <w:sz w:val="28"/>
          <w:szCs w:val="28"/>
        </w:rPr>
        <w:t>:</w:t>
      </w:r>
    </w:p>
    <w:p w14:paraId="0F26BB88" w14:textId="1163EB18" w:rsidR="00B57391" w:rsidRDefault="00B57391" w:rsidP="00867529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процессе выполнения задания каждого модуля конкурсант может получить штрафные санкции </w:t>
      </w:r>
      <w:r w:rsidR="008560AD">
        <w:rPr>
          <w:sz w:val="28"/>
          <w:szCs w:val="28"/>
        </w:rPr>
        <w:t>в виде предупреждения (желтая карточка) и удаление с площадки за повторное нарушение (красная карточка) в следующих случаях</w:t>
      </w:r>
      <w:r>
        <w:rPr>
          <w:sz w:val="28"/>
          <w:szCs w:val="28"/>
        </w:rPr>
        <w:t>:</w:t>
      </w:r>
    </w:p>
    <w:p w14:paraId="1160BC27" w14:textId="2E10EBFB" w:rsidR="00001293" w:rsidRPr="00001293" w:rsidRDefault="008560AD" w:rsidP="00001293">
      <w:pPr>
        <w:pStyle w:val="1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Конкурсанту запрещается наблюдение</w:t>
      </w:r>
      <w:r w:rsidR="00B57391">
        <w:rPr>
          <w:sz w:val="28"/>
          <w:szCs w:val="28"/>
        </w:rPr>
        <w:t xml:space="preserve"> за процессом выполнения за</w:t>
      </w:r>
      <w:r>
        <w:rPr>
          <w:sz w:val="28"/>
          <w:szCs w:val="28"/>
        </w:rPr>
        <w:t xml:space="preserve">даний предыдущими конкурсантами в модулях </w:t>
      </w:r>
      <w:r>
        <w:rPr>
          <w:sz w:val="28"/>
          <w:szCs w:val="28"/>
          <w:lang w:val="en-US"/>
        </w:rPr>
        <w:t>B</w:t>
      </w:r>
      <w:r w:rsidRPr="008560A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85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8560AD">
        <w:rPr>
          <w:sz w:val="28"/>
          <w:szCs w:val="28"/>
        </w:rPr>
        <w:t>.</w:t>
      </w:r>
    </w:p>
    <w:p w14:paraId="06EB061E" w14:textId="4A5755D6" w:rsidR="00DC491C" w:rsidRDefault="008560AD" w:rsidP="00DC491C">
      <w:pPr>
        <w:pStyle w:val="1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DC491C">
        <w:rPr>
          <w:sz w:val="28"/>
          <w:szCs w:val="28"/>
        </w:rPr>
        <w:t xml:space="preserve"> техники безопасности и н</w:t>
      </w:r>
      <w:r w:rsidR="00867529">
        <w:rPr>
          <w:sz w:val="28"/>
          <w:szCs w:val="28"/>
        </w:rPr>
        <w:t>екорректное использование оборудования</w:t>
      </w:r>
      <w:r w:rsidR="00DC491C">
        <w:rPr>
          <w:sz w:val="28"/>
          <w:szCs w:val="28"/>
        </w:rPr>
        <w:t>:</w:t>
      </w:r>
    </w:p>
    <w:p w14:paraId="7C8474A6" w14:textId="13689842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Класть инструменты на пол</w:t>
      </w:r>
    </w:p>
    <w:p w14:paraId="721101A3" w14:textId="095875E0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Наступать на бумагу</w:t>
      </w:r>
    </w:p>
    <w:p w14:paraId="68D56EA4" w14:textId="6F9A8F12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Оставлять оборудование на полу</w:t>
      </w:r>
    </w:p>
    <w:p w14:paraId="57E4E4B0" w14:textId="0142D5D2" w:rsidR="00DC491C" w:rsidRP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C491C">
        <w:rPr>
          <w:sz w:val="28"/>
          <w:szCs w:val="28"/>
        </w:rPr>
        <w:t>Вставать на стулья</w:t>
      </w:r>
    </w:p>
    <w:p w14:paraId="6FCBD8DB" w14:textId="2DEF42F4" w:rsidR="00DC491C" w:rsidRDefault="00DC491C" w:rsidP="008560AD">
      <w:pPr>
        <w:pStyle w:val="10"/>
        <w:numPr>
          <w:ilvl w:val="1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интерактивной доской без стилуса</w:t>
      </w:r>
    </w:p>
    <w:p w14:paraId="5FD6AA2E" w14:textId="65379FEA" w:rsidR="00104817" w:rsidRPr="00D3518F" w:rsidRDefault="001D6E7F" w:rsidP="00D3518F">
      <w:pPr>
        <w:pStyle w:val="1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Поломка </w:t>
      </w:r>
      <w:r w:rsidR="00104817">
        <w:rPr>
          <w:sz w:val="28"/>
          <w:szCs w:val="28"/>
        </w:rPr>
        <w:t xml:space="preserve">технического </w:t>
      </w:r>
      <w:r>
        <w:rPr>
          <w:sz w:val="28"/>
          <w:szCs w:val="28"/>
        </w:rPr>
        <w:t>оборудования</w:t>
      </w:r>
      <w:r w:rsidR="00104817">
        <w:rPr>
          <w:sz w:val="28"/>
          <w:szCs w:val="28"/>
        </w:rPr>
        <w:t xml:space="preserve"> и музыкальных инструментов</w:t>
      </w:r>
      <w:r w:rsidR="00D3518F">
        <w:rPr>
          <w:sz w:val="28"/>
          <w:szCs w:val="28"/>
        </w:rPr>
        <w:t>.</w:t>
      </w:r>
    </w:p>
    <w:p w14:paraId="41D1AC09" w14:textId="1563B232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2" w:name="_Toc81228252"/>
      <w:r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2"/>
    </w:p>
    <w:p w14:paraId="75BC35E8" w14:textId="1384D99F" w:rsidR="00AB4B34" w:rsidRPr="008560AD" w:rsidRDefault="002325D6" w:rsidP="008560AD">
      <w:pPr>
        <w:pStyle w:val="-2"/>
        <w:tabs>
          <w:tab w:val="left" w:pos="5760"/>
        </w:tabs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81228253"/>
      <w:r>
        <w:rPr>
          <w:rFonts w:ascii="Times New Roman" w:hAnsi="Times New Roman"/>
          <w:szCs w:val="28"/>
        </w:rPr>
        <w:t>5.1. ОСНОВНЫЕ ТРЕБОВАНИЯ</w:t>
      </w:r>
      <w:bookmarkEnd w:id="23"/>
      <w:r w:rsidR="001D6E7F">
        <w:rPr>
          <w:rFonts w:ascii="Times New Roman" w:hAnsi="Times New Roman"/>
          <w:szCs w:val="28"/>
        </w:rPr>
        <w:tab/>
      </w:r>
    </w:p>
    <w:p w14:paraId="5E6B9340" w14:textId="52D8FB22" w:rsidR="0060486E" w:rsidRPr="00AB4B34" w:rsidRDefault="0060486E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Для проведения Региональных чемпионатов, Отборочных соревнований и Финалов национальных чемпионатов по компетенции определены возрастные группы и время выполнения конкурсного задания.</w:t>
      </w:r>
    </w:p>
    <w:p w14:paraId="30024FDA" w14:textId="3252A5D4" w:rsidR="001D6E7F" w:rsidRPr="00AB4B34" w:rsidRDefault="001D6E7F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 xml:space="preserve">Время выполнения конкурсного задания для </w:t>
      </w:r>
      <w:r w:rsidR="00DF1E98" w:rsidRPr="00AB4B34">
        <w:rPr>
          <w:sz w:val="28"/>
          <w:szCs w:val="28"/>
        </w:rPr>
        <w:t xml:space="preserve">основной </w:t>
      </w:r>
      <w:r w:rsidRPr="00AB4B34">
        <w:rPr>
          <w:sz w:val="28"/>
          <w:szCs w:val="28"/>
        </w:rPr>
        <w:t>возрастной</w:t>
      </w:r>
      <w:r w:rsidR="00DF1E98" w:rsidRPr="00AB4B34">
        <w:rPr>
          <w:sz w:val="28"/>
          <w:szCs w:val="28"/>
        </w:rPr>
        <w:t xml:space="preserve"> категории «Молодые профессионалы» (</w:t>
      </w:r>
      <w:r w:rsidR="009C3429">
        <w:rPr>
          <w:sz w:val="28"/>
          <w:szCs w:val="28"/>
        </w:rPr>
        <w:t xml:space="preserve">от 16 до </w:t>
      </w:r>
      <w:r w:rsidR="00DF1E98" w:rsidRPr="00AB4B34">
        <w:rPr>
          <w:sz w:val="28"/>
          <w:szCs w:val="28"/>
        </w:rPr>
        <w:t>22</w:t>
      </w:r>
      <w:r w:rsidR="009C3429">
        <w:rPr>
          <w:sz w:val="28"/>
          <w:szCs w:val="28"/>
        </w:rPr>
        <w:t xml:space="preserve"> лет</w:t>
      </w:r>
      <w:r w:rsidR="00DF1E98" w:rsidRPr="00AB4B34">
        <w:rPr>
          <w:sz w:val="28"/>
          <w:szCs w:val="28"/>
        </w:rPr>
        <w:t xml:space="preserve">) </w:t>
      </w:r>
      <w:r w:rsidRPr="00AB4B34">
        <w:rPr>
          <w:sz w:val="28"/>
          <w:szCs w:val="28"/>
        </w:rPr>
        <w:t>– 15 часов 20 минут</w:t>
      </w:r>
      <w:r w:rsidR="00DF1E98" w:rsidRPr="00AB4B34">
        <w:rPr>
          <w:sz w:val="28"/>
          <w:szCs w:val="28"/>
        </w:rPr>
        <w:t>.</w:t>
      </w:r>
    </w:p>
    <w:p w14:paraId="0B323A5C" w14:textId="652488AE" w:rsidR="00DF1E98" w:rsidRPr="00AB4B34" w:rsidRDefault="00DF1E98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sz w:val="28"/>
          <w:szCs w:val="28"/>
        </w:rPr>
        <w:t>Время выполнения конкурсного задания для возрастной категории 16 лет и моложе «Юниоры» (</w:t>
      </w:r>
      <w:r w:rsidR="009C3429">
        <w:rPr>
          <w:sz w:val="28"/>
          <w:szCs w:val="28"/>
        </w:rPr>
        <w:t xml:space="preserve">от 14 до </w:t>
      </w:r>
      <w:r w:rsidR="0060486E" w:rsidRPr="00AB4B34">
        <w:rPr>
          <w:sz w:val="28"/>
          <w:szCs w:val="28"/>
        </w:rPr>
        <w:t>16</w:t>
      </w:r>
      <w:r w:rsidR="009C3429">
        <w:rPr>
          <w:sz w:val="28"/>
          <w:szCs w:val="28"/>
        </w:rPr>
        <w:t xml:space="preserve"> лет</w:t>
      </w:r>
      <w:r w:rsidRPr="00AB4B34">
        <w:rPr>
          <w:sz w:val="28"/>
          <w:szCs w:val="28"/>
        </w:rPr>
        <w:t>) – 8 часов.</w:t>
      </w:r>
    </w:p>
    <w:p w14:paraId="03CA94BA" w14:textId="77777777" w:rsidR="0060486E" w:rsidRDefault="0060486E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color w:val="000000" w:themeColor="text1"/>
          <w:sz w:val="28"/>
          <w:szCs w:val="28"/>
        </w:rPr>
        <w:t>Оценка знаний участника проводится исключительно через практическое выполнение Конкурсного задания.</w:t>
      </w:r>
    </w:p>
    <w:p w14:paraId="2E7A9D5E" w14:textId="754EE747" w:rsidR="009C3429" w:rsidRDefault="009C3429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9C3429">
        <w:rPr>
          <w:color w:val="000000" w:themeColor="text1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2787ADAC" w14:textId="1B1E7940" w:rsidR="009C3429" w:rsidRDefault="009C3429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sz w:val="28"/>
          <w:szCs w:val="28"/>
        </w:rPr>
        <w:lastRenderedPageBreak/>
        <w:t>Время подготовки и выполнения Конкурсного задания по Модулям строго регламентировано.</w:t>
      </w:r>
    </w:p>
    <w:p w14:paraId="61EE6D8A" w14:textId="33386707" w:rsidR="008560AD" w:rsidRPr="00AB4B34" w:rsidRDefault="008560AD" w:rsidP="00AB4B34">
      <w:pPr>
        <w:pStyle w:val="aff6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выполнения заданий модулей </w:t>
      </w:r>
      <w:r>
        <w:rPr>
          <w:sz w:val="28"/>
          <w:szCs w:val="28"/>
          <w:lang w:val="en-US"/>
        </w:rPr>
        <w:t>B</w:t>
      </w:r>
      <w:r w:rsidRPr="0086752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86752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конкурсанты допускаются на конкурсную площадку согласно очередности жеребьевки в соответствии с </w:t>
      </w:r>
      <w:r>
        <w:rPr>
          <w:sz w:val="28"/>
          <w:szCs w:val="28"/>
          <w:lang w:val="en-US"/>
        </w:rPr>
        <w:t>SMP</w:t>
      </w:r>
      <w:r w:rsidRPr="00867529">
        <w:rPr>
          <w:sz w:val="28"/>
          <w:szCs w:val="28"/>
        </w:rPr>
        <w:t>-</w:t>
      </w:r>
      <w:r>
        <w:rPr>
          <w:sz w:val="28"/>
          <w:szCs w:val="28"/>
        </w:rPr>
        <w:t>планом.</w:t>
      </w:r>
    </w:p>
    <w:p w14:paraId="7AA94F63" w14:textId="0D5240AC" w:rsidR="008534A9" w:rsidRPr="00AB4B34" w:rsidRDefault="008534A9" w:rsidP="00AB4B34">
      <w:pPr>
        <w:pStyle w:val="aff6"/>
        <w:ind w:firstLine="709"/>
        <w:rPr>
          <w:color w:val="000000" w:themeColor="text1"/>
          <w:sz w:val="28"/>
          <w:szCs w:val="28"/>
        </w:rPr>
      </w:pPr>
      <w:r w:rsidRPr="00AB4B34">
        <w:rPr>
          <w:sz w:val="28"/>
          <w:szCs w:val="28"/>
        </w:rPr>
        <w:t>Перед выполнением задания каждого Модуля конкурсанты получают четкую инструкцию.</w:t>
      </w:r>
    </w:p>
    <w:p w14:paraId="569D5820" w14:textId="77777777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В течение всего времени нахождения на конкурсной площадке необходимо соблюдать требования техники безопасности и охраны труда.</w:t>
      </w:r>
    </w:p>
    <w:p w14:paraId="6D4AB2F7" w14:textId="2B468D25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Строго запрещено использовать оборудование, не указанное в перечне инфраструктурного листа. Запрещается ис</w:t>
      </w:r>
      <w:r w:rsidR="0060486E" w:rsidRPr="00AB4B34">
        <w:rPr>
          <w:sz w:val="28"/>
          <w:szCs w:val="28"/>
        </w:rPr>
        <w:t>пользование мобильных телефонов,</w:t>
      </w:r>
      <w:r w:rsidR="00771FFB" w:rsidRPr="00AB4B34">
        <w:rPr>
          <w:sz w:val="28"/>
          <w:szCs w:val="28"/>
        </w:rPr>
        <w:t xml:space="preserve"> </w:t>
      </w:r>
      <w:r w:rsidRPr="00AB4B34">
        <w:rPr>
          <w:sz w:val="28"/>
          <w:szCs w:val="28"/>
        </w:rPr>
        <w:t>иных</w:t>
      </w:r>
      <w:r w:rsidR="0060486E" w:rsidRPr="00AB4B34">
        <w:rPr>
          <w:sz w:val="28"/>
          <w:szCs w:val="28"/>
        </w:rPr>
        <w:t xml:space="preserve"> личных</w:t>
      </w:r>
      <w:r w:rsidRPr="00AB4B34">
        <w:rPr>
          <w:sz w:val="28"/>
          <w:szCs w:val="28"/>
        </w:rPr>
        <w:t xml:space="preserve"> электронных средств, флеш-накопителей и устройств, их содержащих не предусмотренных в инфраструктурном листе.</w:t>
      </w:r>
    </w:p>
    <w:p w14:paraId="65C0AAC9" w14:textId="4A9D6EAD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При выполнении Модулей</w:t>
      </w:r>
      <w:r w:rsidR="009C3429">
        <w:rPr>
          <w:sz w:val="28"/>
          <w:szCs w:val="28"/>
        </w:rPr>
        <w:t xml:space="preserve"> </w:t>
      </w:r>
      <w:r w:rsidR="009C3429">
        <w:rPr>
          <w:sz w:val="28"/>
          <w:szCs w:val="28"/>
          <w:lang w:val="en-US"/>
        </w:rPr>
        <w:t>C</w:t>
      </w:r>
      <w:r w:rsidRPr="00AB4B34">
        <w:rPr>
          <w:sz w:val="28"/>
          <w:szCs w:val="28"/>
        </w:rPr>
        <w:t xml:space="preserve"> и D конкурсанты присутствуют на конкурсной площадке в строго регламентированное время, согласно расписанию, в соответствии с результатами жеребьевки. </w:t>
      </w:r>
    </w:p>
    <w:p w14:paraId="2B64C101" w14:textId="2E405C22" w:rsidR="008534A9" w:rsidRPr="00AB4B34" w:rsidRDefault="009C3429" w:rsidP="00AB4B34">
      <w:pPr>
        <w:pStyle w:val="aff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Модулей </w:t>
      </w:r>
      <w:r>
        <w:rPr>
          <w:sz w:val="28"/>
          <w:szCs w:val="28"/>
          <w:lang w:val="en-US"/>
        </w:rPr>
        <w:t>C</w:t>
      </w:r>
      <w:r w:rsidR="008534A9" w:rsidRPr="00AB4B34">
        <w:rPr>
          <w:sz w:val="28"/>
          <w:szCs w:val="28"/>
        </w:rPr>
        <w:t xml:space="preserve"> и D конкурсанту предоставляется состав волонтёров: 10 человек.</w:t>
      </w:r>
    </w:p>
    <w:p w14:paraId="34B5581F" w14:textId="2F78089B" w:rsidR="008534A9" w:rsidRPr="00AB4B34" w:rsidRDefault="008534A9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 xml:space="preserve">Для выполнения Модуля В5 </w:t>
      </w:r>
      <w:r w:rsidR="001D6E7F" w:rsidRPr="00AB4B34">
        <w:rPr>
          <w:sz w:val="28"/>
          <w:szCs w:val="28"/>
        </w:rPr>
        <w:t xml:space="preserve">состав волонтёров </w:t>
      </w:r>
      <w:r w:rsidRPr="00AB4B34">
        <w:rPr>
          <w:sz w:val="28"/>
          <w:szCs w:val="28"/>
        </w:rPr>
        <w:t>– 4 человека.</w:t>
      </w:r>
    </w:p>
    <w:p w14:paraId="2AEEE49F" w14:textId="2BB53C12" w:rsidR="001D6E7F" w:rsidRDefault="001D6E7F" w:rsidP="00AB4B34">
      <w:pPr>
        <w:pStyle w:val="aff6"/>
        <w:ind w:firstLine="709"/>
        <w:rPr>
          <w:sz w:val="28"/>
          <w:szCs w:val="28"/>
        </w:rPr>
      </w:pPr>
      <w:r w:rsidRPr="00AB4B34">
        <w:rPr>
          <w:sz w:val="28"/>
          <w:szCs w:val="28"/>
        </w:rPr>
        <w:t>Состав волонтёров обновляется для каждого конкурсанта.</w:t>
      </w:r>
    </w:p>
    <w:p w14:paraId="279EAD8D" w14:textId="217206C6" w:rsidR="00A22391" w:rsidRPr="009C3429" w:rsidRDefault="00AB4B34" w:rsidP="009C3429">
      <w:pPr>
        <w:pStyle w:val="aff6"/>
        <w:ind w:firstLine="709"/>
        <w:rPr>
          <w:sz w:val="28"/>
          <w:szCs w:val="28"/>
        </w:rPr>
      </w:pPr>
      <w:r w:rsidRPr="009C3429">
        <w:rPr>
          <w:sz w:val="28"/>
          <w:szCs w:val="28"/>
        </w:rPr>
        <w:t>Структура Конкурсного задания (очередность выполнения модулей) может изменяться по согласованию с менеджером компетенции.</w:t>
      </w:r>
    </w:p>
    <w:p w14:paraId="0D74C5E8" w14:textId="62F013BF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81228254"/>
      <w:r>
        <w:rPr>
          <w:rFonts w:ascii="Times New Roman" w:hAnsi="Times New Roman"/>
          <w:szCs w:val="28"/>
        </w:rPr>
        <w:t>5.2. СТРУКТУРА КОНКУРСНОГО ЗАДАНИЯ</w:t>
      </w:r>
      <w:bookmarkEnd w:id="24"/>
    </w:p>
    <w:p w14:paraId="61BA23F7" w14:textId="45DA9957" w:rsidR="00027D7B" w:rsidRDefault="00027D7B" w:rsidP="00027D7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bookmarkStart w:id="25" w:name="_Toc81228255"/>
      <w:r>
        <w:rPr>
          <w:rFonts w:ascii="Times New Roman" w:hAnsi="Times New Roman"/>
          <w:szCs w:val="28"/>
        </w:rPr>
        <w:t xml:space="preserve">5.2.1. </w:t>
      </w:r>
      <w:r w:rsidR="00AB4B34">
        <w:rPr>
          <w:rFonts w:ascii="Times New Roman" w:hAnsi="Times New Roman"/>
          <w:szCs w:val="28"/>
        </w:rPr>
        <w:t>МОЛОДЫЕ ПРОФЕССИОНАЛЫ</w:t>
      </w:r>
      <w:bookmarkEnd w:id="25"/>
    </w:p>
    <w:p w14:paraId="53D90AEE" w14:textId="152CD2C1" w:rsidR="00A22391" w:rsidRDefault="00771FFB" w:rsidP="00027D7B">
      <w:pPr>
        <w:pStyle w:val="1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</w:t>
      </w:r>
      <w:r w:rsidR="00027D7B">
        <w:rPr>
          <w:sz w:val="28"/>
          <w:szCs w:val="28"/>
        </w:rPr>
        <w:t xml:space="preserve">для возрастной группы «Молодые профессионалы» </w:t>
      </w:r>
      <w:r>
        <w:rPr>
          <w:sz w:val="28"/>
          <w:szCs w:val="28"/>
        </w:rPr>
        <w:t>содержит 6 модулей</w:t>
      </w:r>
      <w:r w:rsidR="002325D6">
        <w:rPr>
          <w:sz w:val="28"/>
          <w:szCs w:val="28"/>
        </w:rPr>
        <w:t>:</w:t>
      </w:r>
    </w:p>
    <w:p w14:paraId="37CD0D45" w14:textId="48B7749D" w:rsidR="00A22391" w:rsidRPr="003419B2" w:rsidRDefault="002325D6" w:rsidP="003419B2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b/>
          <w:sz w:val="28"/>
          <w:szCs w:val="28"/>
        </w:rPr>
        <w:t xml:space="preserve">Модуль А. </w:t>
      </w:r>
      <w:r w:rsidR="00771FFB" w:rsidRPr="003419B2">
        <w:rPr>
          <w:rFonts w:ascii="Times New Roman" w:hAnsi="Times New Roman"/>
          <w:b/>
          <w:sz w:val="28"/>
          <w:szCs w:val="28"/>
        </w:rPr>
        <w:t>Видеофильм</w:t>
      </w:r>
      <w:r w:rsidR="003419B2" w:rsidRPr="003419B2">
        <w:rPr>
          <w:rFonts w:ascii="Times New Roman" w:hAnsi="Times New Roman"/>
          <w:b/>
          <w:sz w:val="28"/>
          <w:szCs w:val="28"/>
        </w:rPr>
        <w:t>:</w:t>
      </w:r>
      <w:r w:rsidR="003419B2">
        <w:rPr>
          <w:rFonts w:ascii="Times New Roman" w:hAnsi="Times New Roman"/>
          <w:sz w:val="28"/>
          <w:szCs w:val="28"/>
        </w:rPr>
        <w:t xml:space="preserve"> </w:t>
      </w:r>
      <w:r w:rsidR="003419B2" w:rsidRPr="003419B2">
        <w:rPr>
          <w:rFonts w:ascii="Times New Roman" w:hAnsi="Times New Roman"/>
          <w:sz w:val="28"/>
          <w:szCs w:val="28"/>
        </w:rPr>
        <w:t>Создат</w:t>
      </w:r>
      <w:r w:rsidR="00AB4B34">
        <w:rPr>
          <w:rFonts w:ascii="Times New Roman" w:hAnsi="Times New Roman"/>
          <w:sz w:val="28"/>
          <w:szCs w:val="28"/>
        </w:rPr>
        <w:t xml:space="preserve">ь видеоклип продолжительностью 2 минуты </w:t>
      </w:r>
      <w:r w:rsidR="003419B2" w:rsidRPr="003419B2">
        <w:rPr>
          <w:rFonts w:ascii="Times New Roman" w:hAnsi="Times New Roman"/>
          <w:sz w:val="28"/>
          <w:szCs w:val="28"/>
        </w:rPr>
        <w:t xml:space="preserve">30 </w:t>
      </w:r>
      <w:r w:rsidR="00AB4B34">
        <w:rPr>
          <w:rFonts w:ascii="Times New Roman" w:hAnsi="Times New Roman"/>
          <w:sz w:val="28"/>
          <w:szCs w:val="28"/>
        </w:rPr>
        <w:t xml:space="preserve">секунд </w:t>
      </w:r>
      <w:r w:rsidR="003419B2" w:rsidRPr="003419B2">
        <w:rPr>
          <w:rFonts w:ascii="Times New Roman" w:hAnsi="Times New Roman"/>
          <w:sz w:val="28"/>
          <w:szCs w:val="28"/>
        </w:rPr>
        <w:t xml:space="preserve">(+/- 10 секунд) с помощью компьютерных программ (цифровой звуковой рабочей станции и видеоредактора) на заданную </w:t>
      </w:r>
      <w:r w:rsidR="003419B2" w:rsidRPr="003419B2">
        <w:rPr>
          <w:rFonts w:ascii="Times New Roman" w:hAnsi="Times New Roman"/>
          <w:sz w:val="28"/>
          <w:szCs w:val="28"/>
        </w:rPr>
        <w:lastRenderedPageBreak/>
        <w:t>тему из предложенных звуковых / видео материалов.</w:t>
      </w:r>
      <w:r w:rsidR="003419B2">
        <w:rPr>
          <w:rFonts w:ascii="Times New Roman" w:hAnsi="Times New Roman"/>
          <w:sz w:val="28"/>
          <w:szCs w:val="28"/>
        </w:rPr>
        <w:t xml:space="preserve"> </w:t>
      </w:r>
      <w:r w:rsidR="003419B2" w:rsidRPr="003419B2">
        <w:rPr>
          <w:rFonts w:ascii="Times New Roman" w:hAnsi="Times New Roman"/>
          <w:sz w:val="28"/>
          <w:szCs w:val="28"/>
        </w:rPr>
        <w:t>Данный видеоклип должен быть использован в Модуле D</w:t>
      </w:r>
      <w:r w:rsidR="003419B2">
        <w:rPr>
          <w:rFonts w:ascii="Times New Roman" w:hAnsi="Times New Roman"/>
          <w:sz w:val="28"/>
          <w:szCs w:val="28"/>
        </w:rPr>
        <w:t>.</w:t>
      </w:r>
    </w:p>
    <w:p w14:paraId="44CF640C" w14:textId="4DDF550A" w:rsidR="003419B2" w:rsidRPr="003419B2" w:rsidRDefault="002325D6" w:rsidP="003419B2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b/>
          <w:sz w:val="28"/>
          <w:szCs w:val="28"/>
        </w:rPr>
        <w:t xml:space="preserve">Модуль В. </w:t>
      </w:r>
      <w:r w:rsidR="00771FFB" w:rsidRPr="003419B2">
        <w:rPr>
          <w:rFonts w:ascii="Times New Roman" w:hAnsi="Times New Roman"/>
          <w:b/>
          <w:sz w:val="28"/>
          <w:szCs w:val="28"/>
        </w:rPr>
        <w:t>Творческий баттл</w:t>
      </w:r>
      <w:r w:rsidR="003419B2" w:rsidRPr="003419B2">
        <w:rPr>
          <w:rFonts w:ascii="Times New Roman" w:hAnsi="Times New Roman"/>
          <w:b/>
          <w:sz w:val="28"/>
          <w:szCs w:val="28"/>
        </w:rPr>
        <w:t>:</w:t>
      </w:r>
      <w:r w:rsidR="003419B2">
        <w:rPr>
          <w:rFonts w:ascii="Times New Roman" w:hAnsi="Times New Roman"/>
          <w:sz w:val="28"/>
          <w:szCs w:val="28"/>
        </w:rPr>
        <w:t xml:space="preserve"> Модуль </w:t>
      </w:r>
      <w:r w:rsidR="003419B2">
        <w:rPr>
          <w:rFonts w:ascii="Times New Roman" w:hAnsi="Times New Roman"/>
          <w:sz w:val="28"/>
          <w:szCs w:val="28"/>
          <w:lang w:val="en-US"/>
        </w:rPr>
        <w:t>B</w:t>
      </w:r>
      <w:r w:rsidR="003419B2" w:rsidRPr="003419B2">
        <w:rPr>
          <w:rFonts w:ascii="Times New Roman" w:hAnsi="Times New Roman"/>
          <w:sz w:val="28"/>
          <w:szCs w:val="28"/>
        </w:rPr>
        <w:t xml:space="preserve"> состоит из шести творческих заданий (субкритериев), которые конкурсанты выполняют поочередно согласно жеребьевке:</w:t>
      </w:r>
    </w:p>
    <w:p w14:paraId="633DE7C4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В1. «Self-presentation» (Самопрезентация);</w:t>
      </w:r>
    </w:p>
    <w:p w14:paraId="58F12803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В2. «Musicalquiz» (Музыкальная викторина);</w:t>
      </w:r>
    </w:p>
    <w:p w14:paraId="3698E4D1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В3. «Singing song» (Исполнение песни);</w:t>
      </w:r>
    </w:p>
    <w:p w14:paraId="228EE4B8" w14:textId="77777777" w:rsidR="003419B2" w:rsidRPr="003419B2" w:rsidRDefault="003419B2" w:rsidP="003419B2">
      <w:pPr>
        <w:pStyle w:val="aff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В4. «Radio drama» (Радиоспектакль);</w:t>
      </w:r>
    </w:p>
    <w:p w14:paraId="5EE9228F" w14:textId="121D3074" w:rsidR="003419B2" w:rsidRPr="00027D7B" w:rsidRDefault="003419B2" w:rsidP="00027D7B">
      <w:pPr>
        <w:pStyle w:val="aff8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3419B2">
        <w:rPr>
          <w:rFonts w:ascii="Times New Roman" w:hAnsi="Times New Roman"/>
          <w:sz w:val="28"/>
          <w:szCs w:val="28"/>
        </w:rPr>
        <w:t>В</w:t>
      </w:r>
      <w:r w:rsidR="00027D7B" w:rsidRPr="00027D7B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027D7B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Musical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physical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9B2">
        <w:rPr>
          <w:rFonts w:ascii="Times New Roman" w:hAnsi="Times New Roman"/>
          <w:sz w:val="28"/>
          <w:szCs w:val="28"/>
          <w:lang w:val="en-US"/>
        </w:rPr>
        <w:t>education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9B2">
        <w:rPr>
          <w:rFonts w:ascii="Times New Roman" w:hAnsi="Times New Roman"/>
          <w:sz w:val="28"/>
          <w:szCs w:val="28"/>
          <w:lang w:val="en-US"/>
        </w:rPr>
        <w:t>minute</w:t>
      </w:r>
      <w:r w:rsidRPr="00027D7B">
        <w:rPr>
          <w:rFonts w:ascii="Times New Roman" w:hAnsi="Times New Roman"/>
          <w:sz w:val="28"/>
          <w:szCs w:val="28"/>
          <w:lang w:val="en-US"/>
        </w:rPr>
        <w:t>» (</w:t>
      </w:r>
      <w:r w:rsidRPr="003419B2">
        <w:rPr>
          <w:rFonts w:ascii="Times New Roman" w:hAnsi="Times New Roman"/>
          <w:sz w:val="28"/>
          <w:szCs w:val="28"/>
        </w:rPr>
        <w:t>Музыкальная</w:t>
      </w:r>
      <w:r w:rsidRPr="00027D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9B2">
        <w:rPr>
          <w:rFonts w:ascii="Times New Roman" w:hAnsi="Times New Roman"/>
          <w:sz w:val="28"/>
          <w:szCs w:val="28"/>
        </w:rPr>
        <w:t>физкультминутка</w:t>
      </w:r>
      <w:r w:rsidRPr="00027D7B">
        <w:rPr>
          <w:rFonts w:ascii="Times New Roman" w:hAnsi="Times New Roman"/>
          <w:sz w:val="28"/>
          <w:szCs w:val="28"/>
          <w:lang w:val="en-US"/>
        </w:rPr>
        <w:t>);</w:t>
      </w:r>
    </w:p>
    <w:p w14:paraId="587AC040" w14:textId="30DFBF3C" w:rsidR="00771FFB" w:rsidRDefault="003419B2" w:rsidP="003419B2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9B2">
        <w:rPr>
          <w:rFonts w:ascii="Times New Roman" w:hAnsi="Times New Roman"/>
          <w:sz w:val="28"/>
          <w:szCs w:val="28"/>
        </w:rPr>
        <w:t>В6. «Body percussion» (Телесная перкуссия).</w:t>
      </w:r>
    </w:p>
    <w:p w14:paraId="600FAEB9" w14:textId="5965CB65" w:rsidR="00027D7B" w:rsidRPr="00027D7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>Модуль С. Ритмическая импровизация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body-percussion и перестроения-дефиле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2C669B72" w14:textId="4D51004D" w:rsidR="00771FF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>Модуль D. Учебное занятие по музыке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>Провести учебное занятие по музыке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21D4F1E8" w14:textId="01AA9CA7" w:rsidR="00771FF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>Модуль E. Аранжировка песни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>Создать аранжировку песни с помощью цифровой аудиостанции и MIDI-клавиатуры. Записать фонограмму в формате МP3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6DEC872E" w14:textId="70D30243" w:rsidR="00771FFB" w:rsidRPr="00771FFB" w:rsidRDefault="00771FFB" w:rsidP="00027D7B">
      <w:pPr>
        <w:pStyle w:val="aff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D7B">
        <w:rPr>
          <w:rFonts w:ascii="Times New Roman" w:hAnsi="Times New Roman"/>
          <w:b/>
          <w:sz w:val="28"/>
          <w:szCs w:val="28"/>
        </w:rPr>
        <w:t xml:space="preserve">Модуль </w:t>
      </w:r>
      <w:r w:rsidRPr="00027D7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027D7B">
        <w:rPr>
          <w:rFonts w:ascii="Times New Roman" w:hAnsi="Times New Roman"/>
          <w:b/>
          <w:sz w:val="28"/>
          <w:szCs w:val="28"/>
        </w:rPr>
        <w:t>. Интерактивная дидактическая игра</w:t>
      </w:r>
      <w:r w:rsidR="00027D7B" w:rsidRPr="00027D7B">
        <w:rPr>
          <w:rFonts w:ascii="Times New Roman" w:hAnsi="Times New Roman"/>
          <w:b/>
          <w:sz w:val="28"/>
          <w:szCs w:val="28"/>
        </w:rPr>
        <w:t>:</w:t>
      </w:r>
      <w:r w:rsidR="00027D7B">
        <w:rPr>
          <w:rFonts w:ascii="Times New Roman" w:hAnsi="Times New Roman"/>
          <w:sz w:val="28"/>
          <w:szCs w:val="28"/>
        </w:rPr>
        <w:t xml:space="preserve"> </w:t>
      </w:r>
      <w:r w:rsidR="00027D7B" w:rsidRPr="00027D7B">
        <w:rPr>
          <w:rFonts w:ascii="Times New Roman" w:hAnsi="Times New Roman"/>
          <w:sz w:val="28"/>
          <w:szCs w:val="28"/>
        </w:rPr>
        <w:t>Разработать и презентовать интерактивную дидактическую игру с помощью специализированного программного обеспечения и интерактивной доски</w:t>
      </w:r>
      <w:r w:rsidR="00AB4B34">
        <w:rPr>
          <w:rFonts w:ascii="Times New Roman" w:hAnsi="Times New Roman"/>
          <w:sz w:val="28"/>
          <w:szCs w:val="28"/>
        </w:rPr>
        <w:t>.</w:t>
      </w:r>
    </w:p>
    <w:p w14:paraId="1BEC7098" w14:textId="17AE5B67" w:rsidR="00AB4B34" w:rsidRPr="00AB4B34" w:rsidRDefault="00AB4B34" w:rsidP="00AB4B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AE866D3" w14:textId="412B976D" w:rsidR="00027D7B" w:rsidRDefault="00027D7B" w:rsidP="00027D7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bookmarkStart w:id="26" w:name="_Toc81228256"/>
      <w:r>
        <w:rPr>
          <w:rFonts w:ascii="Times New Roman" w:hAnsi="Times New Roman"/>
          <w:szCs w:val="28"/>
        </w:rPr>
        <w:t xml:space="preserve">5.2.2. </w:t>
      </w:r>
      <w:r w:rsidR="00AB4B34">
        <w:rPr>
          <w:rFonts w:ascii="Times New Roman" w:hAnsi="Times New Roman"/>
          <w:szCs w:val="28"/>
        </w:rPr>
        <w:t>ЮНИОРЫ</w:t>
      </w:r>
      <w:bookmarkEnd w:id="26"/>
    </w:p>
    <w:p w14:paraId="2D7B5D17" w14:textId="30E530D9" w:rsidR="00027D7B" w:rsidRDefault="00027D7B" w:rsidP="00027D7B">
      <w:pPr>
        <w:pStyle w:val="1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для возрастной группы «Юниоры» содержит 3 модул</w:t>
      </w:r>
      <w:r w:rsidR="00AB4B3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6D38980E" w14:textId="61FB14EF" w:rsidR="00027D7B" w:rsidRP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А. Видеоклип: </w:t>
      </w:r>
      <w:r w:rsidRPr="00027D7B">
        <w:rPr>
          <w:sz w:val="28"/>
          <w:szCs w:val="28"/>
        </w:rPr>
        <w:t xml:space="preserve">Создать видеоклип продолжительностью 02:30 минут (+/- 10 секунд) с помощью компьютерных программ (цифровой звуковой </w:t>
      </w:r>
      <w:r w:rsidRPr="00027D7B">
        <w:rPr>
          <w:sz w:val="28"/>
          <w:szCs w:val="28"/>
        </w:rPr>
        <w:lastRenderedPageBreak/>
        <w:t>рабочей станции и видеоредактора) на заданную тему из предложенных звуковых / видео материалов.</w:t>
      </w:r>
    </w:p>
    <w:p w14:paraId="2F2E3E68" w14:textId="535AA9B0" w:rsid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 w:rsidRPr="00027D7B">
        <w:rPr>
          <w:b/>
          <w:sz w:val="28"/>
          <w:szCs w:val="28"/>
        </w:rPr>
        <w:t>Модуль В. Творческий баттл</w:t>
      </w:r>
    </w:p>
    <w:p w14:paraId="582C9D6D" w14:textId="624AE614" w:rsidR="00027D7B" w:rsidRP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B</w:t>
      </w:r>
      <w:r w:rsidRPr="003419B2">
        <w:rPr>
          <w:sz w:val="28"/>
          <w:szCs w:val="28"/>
        </w:rPr>
        <w:t xml:space="preserve"> состоит из шести творческих заданий (субкритериев), которые конкурсанты выполняют поочередно согласно жеребьевке:</w:t>
      </w:r>
    </w:p>
    <w:p w14:paraId="1E1EA567" w14:textId="6E0B62FB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В1. «Self-pr</w:t>
      </w:r>
      <w:r>
        <w:rPr>
          <w:sz w:val="28"/>
          <w:szCs w:val="28"/>
        </w:rPr>
        <w:t xml:space="preserve">esentation» (Самопрезентация): </w:t>
      </w:r>
      <w:r w:rsidRPr="00027D7B">
        <w:rPr>
          <w:sz w:val="28"/>
          <w:szCs w:val="28"/>
        </w:rPr>
        <w:t>Представить устный рассказ о себе с включением 3 обязательных фактов (регион, музыкальные предпочтения, профессия), остальные факты на усмотрение конкурсанта.</w:t>
      </w:r>
    </w:p>
    <w:p w14:paraId="0311C155" w14:textId="5A77EB52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В2. «Musical quiz» (М</w:t>
      </w:r>
      <w:r>
        <w:rPr>
          <w:sz w:val="28"/>
          <w:szCs w:val="28"/>
        </w:rPr>
        <w:t xml:space="preserve">узыкальная викторина): </w:t>
      </w:r>
      <w:r w:rsidRPr="00027D7B">
        <w:rPr>
          <w:sz w:val="28"/>
          <w:szCs w:val="28"/>
        </w:rPr>
        <w:t>Определить на слух музыкальный материал: назвать композитора и сочинение.</w:t>
      </w:r>
    </w:p>
    <w:p w14:paraId="3CD03475" w14:textId="089C2FF4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В3. «S</w:t>
      </w:r>
      <w:r>
        <w:rPr>
          <w:sz w:val="28"/>
          <w:szCs w:val="28"/>
        </w:rPr>
        <w:t xml:space="preserve">inging song» (Исполнение песни): </w:t>
      </w:r>
      <w:r w:rsidRPr="00027D7B">
        <w:rPr>
          <w:sz w:val="28"/>
          <w:szCs w:val="28"/>
        </w:rPr>
        <w:t>Исполнить разученное с голоса (аудиозаписи) вокальное произведение песенного репертуара (с сопровождением).</w:t>
      </w:r>
    </w:p>
    <w:p w14:paraId="3A8C4422" w14:textId="56B66C47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В4. «Radio dr</w:t>
      </w:r>
      <w:r>
        <w:rPr>
          <w:sz w:val="28"/>
          <w:szCs w:val="28"/>
        </w:rPr>
        <w:t xml:space="preserve">ama» (Радиоспектакль): </w:t>
      </w:r>
      <w:r w:rsidRPr="00027D7B">
        <w:rPr>
          <w:sz w:val="28"/>
          <w:szCs w:val="28"/>
        </w:rPr>
        <w:t>Прочесть отрывок литературного текста (проза), применяя изобразительные приемы речи, звукового оформления (шумовые инструменты).</w:t>
      </w:r>
    </w:p>
    <w:p w14:paraId="59903D5D" w14:textId="29933F21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</w:t>
      </w:r>
      <w:r>
        <w:rPr>
          <w:sz w:val="28"/>
          <w:szCs w:val="28"/>
        </w:rPr>
        <w:t xml:space="preserve">5. </w:t>
      </w:r>
      <w:r w:rsidRPr="00027D7B">
        <w:rPr>
          <w:sz w:val="28"/>
          <w:szCs w:val="28"/>
        </w:rPr>
        <w:t>«</w:t>
      </w:r>
      <w:r w:rsidRPr="00027D7B">
        <w:rPr>
          <w:sz w:val="28"/>
          <w:szCs w:val="28"/>
          <w:lang w:val="en-US"/>
        </w:rPr>
        <w:t>Musical</w:t>
      </w:r>
      <w:r w:rsidRPr="00027D7B">
        <w:rPr>
          <w:sz w:val="28"/>
          <w:szCs w:val="28"/>
        </w:rPr>
        <w:t xml:space="preserve"> </w:t>
      </w:r>
      <w:r w:rsidRPr="00027D7B">
        <w:rPr>
          <w:sz w:val="28"/>
          <w:szCs w:val="28"/>
          <w:lang w:val="en-US"/>
        </w:rPr>
        <w:t>physical</w:t>
      </w:r>
      <w:r w:rsidRPr="00027D7B">
        <w:rPr>
          <w:sz w:val="28"/>
          <w:szCs w:val="28"/>
        </w:rPr>
        <w:t xml:space="preserve"> </w:t>
      </w:r>
      <w:r w:rsidRPr="00027D7B">
        <w:rPr>
          <w:sz w:val="28"/>
          <w:szCs w:val="28"/>
          <w:lang w:val="en-US"/>
        </w:rPr>
        <w:t>education</w:t>
      </w:r>
      <w:r w:rsidRPr="00027D7B">
        <w:rPr>
          <w:sz w:val="28"/>
          <w:szCs w:val="28"/>
        </w:rPr>
        <w:t xml:space="preserve"> </w:t>
      </w:r>
      <w:r w:rsidRPr="00027D7B">
        <w:rPr>
          <w:sz w:val="28"/>
          <w:szCs w:val="28"/>
          <w:lang w:val="en-US"/>
        </w:rPr>
        <w:t>minute</w:t>
      </w:r>
      <w:r w:rsidRPr="00027D7B">
        <w:rPr>
          <w:sz w:val="28"/>
          <w:szCs w:val="28"/>
        </w:rPr>
        <w:t>» (Музыкальная физкультминутка): Продемонстрировать физкультминутку, состоящую из 4 упражнений, не требующих сложной координации движений.</w:t>
      </w:r>
    </w:p>
    <w:p w14:paraId="42A7F726" w14:textId="25952BD6" w:rsidR="00027D7B" w:rsidRPr="00027D7B" w:rsidRDefault="00027D7B" w:rsidP="00027D7B">
      <w:pPr>
        <w:pStyle w:val="10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7D7B">
        <w:rPr>
          <w:sz w:val="28"/>
          <w:szCs w:val="28"/>
        </w:rPr>
        <w:t>В6. «Body pe</w:t>
      </w:r>
      <w:r>
        <w:rPr>
          <w:sz w:val="28"/>
          <w:szCs w:val="28"/>
        </w:rPr>
        <w:t xml:space="preserve">rcussion» (Телесная перкуссия): </w:t>
      </w:r>
      <w:r w:rsidRPr="00027D7B">
        <w:rPr>
          <w:sz w:val="28"/>
          <w:szCs w:val="28"/>
        </w:rPr>
        <w:t>Исполнить ритмическую импровизацию с использованием элементов body percussion (в связках) и современной хореографии на заданное музыкальное произведение.</w:t>
      </w:r>
    </w:p>
    <w:p w14:paraId="76D384B2" w14:textId="4F6DFC81" w:rsidR="00027D7B" w:rsidRPr="00027D7B" w:rsidRDefault="00027D7B" w:rsidP="00027D7B">
      <w:pPr>
        <w:pStyle w:val="10"/>
        <w:spacing w:line="360" w:lineRule="auto"/>
        <w:ind w:firstLine="360"/>
        <w:jc w:val="both"/>
        <w:rPr>
          <w:b/>
          <w:sz w:val="28"/>
          <w:szCs w:val="28"/>
        </w:rPr>
      </w:pPr>
      <w:r w:rsidRPr="00027D7B">
        <w:rPr>
          <w:b/>
          <w:sz w:val="28"/>
          <w:szCs w:val="28"/>
        </w:rPr>
        <w:lastRenderedPageBreak/>
        <w:t>Модуль D. Фраг</w:t>
      </w:r>
      <w:r>
        <w:rPr>
          <w:b/>
          <w:sz w:val="28"/>
          <w:szCs w:val="28"/>
        </w:rPr>
        <w:t xml:space="preserve">мент учебного занятия по музыке: </w:t>
      </w:r>
      <w:r w:rsidRPr="00027D7B">
        <w:rPr>
          <w:sz w:val="28"/>
          <w:szCs w:val="28"/>
        </w:rPr>
        <w:t>Провести фрагмент учебного занятия по музыке (организация процесса слушания музыки).</w:t>
      </w:r>
    </w:p>
    <w:p w14:paraId="75E6E03A" w14:textId="48DB04FC" w:rsidR="00606E60" w:rsidRPr="00606E60" w:rsidRDefault="00606E60" w:rsidP="00606E60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06F531" w14:textId="6BDF67DC" w:rsidR="00A22391" w:rsidRDefault="002325D6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7" w:name="_Toc81228257"/>
      <w:r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7"/>
    </w:p>
    <w:p w14:paraId="7E3E1DE6" w14:textId="77777777" w:rsidR="00A22391" w:rsidRDefault="002325D6">
      <w:pPr>
        <w:pStyle w:val="1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площадке:</w:t>
      </w:r>
    </w:p>
    <w:p w14:paraId="0502B915" w14:textId="77777777" w:rsidR="00BF5B22" w:rsidRDefault="00BF5B22">
      <w:pPr>
        <w:pStyle w:val="10"/>
        <w:spacing w:after="0" w:line="360" w:lineRule="auto"/>
        <w:jc w:val="both"/>
        <w:rPr>
          <w:sz w:val="28"/>
          <w:szCs w:val="28"/>
        </w:rPr>
      </w:pPr>
      <w:r w:rsidRPr="00BF5B22">
        <w:rPr>
          <w:sz w:val="28"/>
          <w:szCs w:val="28"/>
        </w:rPr>
        <w:t>Конкурсная площадка должна быть оборудована согласно Инфраструктурному листу и Плану застройки площадки.</w:t>
      </w:r>
    </w:p>
    <w:p w14:paraId="21884386" w14:textId="379FB580" w:rsidR="00A22391" w:rsidRDefault="002325D6">
      <w:pPr>
        <w:pStyle w:val="1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Компоновка рабочего места участника:</w:t>
      </w:r>
    </w:p>
    <w:p w14:paraId="03932587" w14:textId="517E2412" w:rsidR="00A22391" w:rsidRDefault="002325D6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компоновки рабочего места приводится только для справки.</w:t>
      </w:r>
    </w:p>
    <w:p w14:paraId="6F3A9B81" w14:textId="5870A043" w:rsidR="00BF5B22" w:rsidRDefault="00BF5B22">
      <w:pPr>
        <w:pStyle w:val="10"/>
        <w:spacing w:after="0" w:line="360" w:lineRule="auto"/>
        <w:jc w:val="both"/>
        <w:rPr>
          <w:sz w:val="28"/>
          <w:szCs w:val="28"/>
        </w:rPr>
      </w:pPr>
      <w:r w:rsidRPr="00BF5B22">
        <w:rPr>
          <w:sz w:val="28"/>
          <w:szCs w:val="28"/>
        </w:rPr>
        <w:t>Содержание ИЛ должно 100% соответствовать ПЗ.</w:t>
      </w:r>
    </w:p>
    <w:p w14:paraId="73C11243" w14:textId="68752FF4" w:rsidR="00BF5B22" w:rsidRDefault="00E040E1" w:rsidP="001A133B">
      <w:pPr>
        <w:pStyle w:val="10"/>
        <w:spacing w:after="0" w:line="360" w:lineRule="auto"/>
        <w:jc w:val="center"/>
        <w:rPr>
          <w:sz w:val="28"/>
          <w:szCs w:val="28"/>
        </w:rPr>
      </w:pPr>
      <w:r>
        <w:pict w14:anchorId="2F96A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59pt">
            <v:imagedata r:id="rId12" o:title="модуль B"/>
          </v:shape>
        </w:pict>
      </w:r>
    </w:p>
    <w:p w14:paraId="3F136836" w14:textId="77777777" w:rsidR="00A22391" w:rsidRDefault="002325D6">
      <w:pPr>
        <w:pStyle w:val="-2"/>
        <w:spacing w:before="0" w:after="0"/>
        <w:rPr>
          <w:rFonts w:ascii="Times New Roman" w:hAnsi="Times New Roman"/>
          <w:szCs w:val="28"/>
        </w:rPr>
      </w:pPr>
      <w:bookmarkStart w:id="28" w:name="_Toc81228258"/>
      <w:r>
        <w:rPr>
          <w:rFonts w:ascii="Times New Roman" w:hAnsi="Times New Roman"/>
          <w:szCs w:val="28"/>
        </w:rPr>
        <w:t>5.4. РАЗРАБОТКА КОНКУРСНОГО ЗАДАНИЯ</w:t>
      </w:r>
      <w:bookmarkEnd w:id="28"/>
    </w:p>
    <w:p w14:paraId="6691B3FC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3">
        <w:r>
          <w:rPr>
            <w:sz w:val="28"/>
            <w:szCs w:val="28"/>
            <w:lang w:val="en-US"/>
          </w:rPr>
          <w:t>https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forums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worldskills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7EB2B89D" w14:textId="77777777" w:rsidR="00A22391" w:rsidRDefault="002325D6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5.4.1. КТО РАЗРАБАТЫВАЕТ КОНКУРСНОЕ ЗАДАНИЕ/МОДУЛИ</w:t>
      </w:r>
    </w:p>
    <w:p w14:paraId="296158B8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16956416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14:paraId="7C2D6047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разработчики;</w:t>
      </w:r>
    </w:p>
    <w:p w14:paraId="73D37E26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39B6979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к каждому соревнованию при внесении 30% изменений к Конкурсному заданию участвуют:</w:t>
      </w:r>
    </w:p>
    <w:p w14:paraId="4C2A0F90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 w14:paraId="04A3E188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1E0FC632" w14:textId="77777777" w:rsidR="00A22391" w:rsidRDefault="002325D6">
      <w:pPr>
        <w:pStyle w:val="aff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14:paraId="5E3330F2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6CE9AA60" w14:textId="1222766A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а также исключать любые блоки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6A52029C" w14:textId="77777777" w:rsidR="000A28F7" w:rsidRDefault="000A28F7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6EF8D73A" w14:textId="77777777" w:rsidR="000A28F7" w:rsidRDefault="00BF5B22" w:rsidP="000A28F7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BF5B22">
        <w:rPr>
          <w:sz w:val="28"/>
          <w:szCs w:val="28"/>
        </w:rPr>
        <w:t>К 30 % изменениям относится пакет музыкального материала (неизвестный заранее участнику до выхода на площадку), подготовленный аккредитованным экспертным сообществом в день С-2. Также 30% изменения могут касаться как количественных, так и качественных показателей в аспектах</w:t>
      </w:r>
      <w:r w:rsidR="000A28F7">
        <w:rPr>
          <w:sz w:val="28"/>
          <w:szCs w:val="28"/>
        </w:rPr>
        <w:t>.</w:t>
      </w:r>
    </w:p>
    <w:p w14:paraId="4F256A18" w14:textId="673B1BD9" w:rsidR="00BF5B22" w:rsidRDefault="00BF5B22" w:rsidP="000A28F7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BF5B22">
        <w:rPr>
          <w:sz w:val="28"/>
          <w:szCs w:val="28"/>
        </w:rPr>
        <w:lastRenderedPageBreak/>
        <w:t>Предложения по разработке КЗ могут направляться Менеджеру компетенции, а также размещаться на форуме WSR http://forum</w:t>
      </w:r>
      <w:r w:rsidR="000A28F7">
        <w:rPr>
          <w:sz w:val="28"/>
          <w:szCs w:val="28"/>
          <w:lang w:val="en-US"/>
        </w:rPr>
        <w:t>s</w:t>
      </w:r>
      <w:r w:rsidRPr="00BF5B22">
        <w:rPr>
          <w:sz w:val="28"/>
          <w:szCs w:val="28"/>
        </w:rPr>
        <w:t>.worldskills.ru по компетенции «Преподавание музыки в школе».</w:t>
      </w:r>
    </w:p>
    <w:p w14:paraId="11AC29B5" w14:textId="77777777" w:rsidR="00BF5B22" w:rsidRDefault="00BF5B22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5B3A0562" w14:textId="77777777" w:rsidR="00A22391" w:rsidRDefault="002325D6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14:paraId="5BED58A4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</w:t>
      </w:r>
    </w:p>
    <w:p w14:paraId="3B6E75D4" w14:textId="77777777" w:rsidR="00A22391" w:rsidRDefault="002325D6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17AB0F39" w14:textId="5B17E9B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</w:t>
      </w:r>
      <w:r w:rsidR="007069FB">
        <w:rPr>
          <w:sz w:val="28"/>
          <w:szCs w:val="28"/>
        </w:rPr>
        <w:t xml:space="preserve">и документации для каждого вида </w:t>
      </w:r>
      <w:r>
        <w:rPr>
          <w:sz w:val="28"/>
          <w:szCs w:val="28"/>
        </w:rPr>
        <w:t>чемпионатов.</w:t>
      </w:r>
    </w:p>
    <w:tbl>
      <w:tblPr>
        <w:tblStyle w:val="affe"/>
        <w:tblpPr w:leftFromText="180" w:rightFromText="180" w:vertAnchor="text" w:horzAnchor="margin" w:tblpY="79"/>
        <w:tblW w:w="9629" w:type="dxa"/>
        <w:tblLayout w:type="fixed"/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A22391" w14:paraId="6B594185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1873C2F2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Временные рамки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2C0A6B19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Локальный чемпионат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26BB65DD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Отборочный чемпионат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7E3FA992" w14:textId="77777777" w:rsidR="00A22391" w:rsidRDefault="002325D6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Национальный чемпионат</w:t>
            </w:r>
          </w:p>
        </w:tc>
      </w:tr>
      <w:tr w:rsidR="00A22391" w14:paraId="7CDD7480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A337257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Шаблон Конкурсного задания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02B66A85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2B212DE9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2EB02F6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A22391" w14:paraId="74B2CF5B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6CB4A3C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4FEBC3D3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2 месяца до чемпионата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22C4624D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3 месяца до чемпионата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62FBE5FC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4 месяца до чемпионата</w:t>
            </w:r>
          </w:p>
        </w:tc>
      </w:tr>
      <w:tr w:rsidR="00A22391" w14:paraId="51433062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0AC9DBF6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Публикация КЗ (если применимо)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7D081041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9648E0B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61A9FC5C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</w:tr>
      <w:tr w:rsidR="00A22391" w14:paraId="4FCBD5A1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19A40D13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459653D7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31B32F4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57E77EF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</w:tr>
      <w:tr w:rsidR="00A22391" w14:paraId="37D8946A" w14:textId="77777777">
        <w:tc>
          <w:tcPr>
            <w:tcW w:w="231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9CF581B" w14:textId="77777777" w:rsidR="00A22391" w:rsidRDefault="002325D6">
            <w:pPr>
              <w:pStyle w:val="10"/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0273DCC1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С+1</w:t>
            </w:r>
          </w:p>
        </w:tc>
        <w:tc>
          <w:tcPr>
            <w:tcW w:w="225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1E87C88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С+1</w:t>
            </w:r>
          </w:p>
        </w:tc>
        <w:tc>
          <w:tcPr>
            <w:tcW w:w="279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</w:tcPr>
          <w:p w14:paraId="3EFE2B86" w14:textId="77777777" w:rsidR="00A22391" w:rsidRDefault="002325D6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С+1</w:t>
            </w:r>
          </w:p>
        </w:tc>
      </w:tr>
    </w:tbl>
    <w:p w14:paraId="0AC26D18" w14:textId="77777777" w:rsidR="00A22391" w:rsidRDefault="002325D6">
      <w:pPr>
        <w:pStyle w:val="10"/>
        <w:spacing w:after="0" w:line="360" w:lineRule="auto"/>
        <w:jc w:val="both"/>
        <w:rPr>
          <w:b/>
          <w:i/>
        </w:rPr>
      </w:pPr>
      <w:r>
        <w:br w:type="page"/>
      </w:r>
    </w:p>
    <w:p w14:paraId="5FDFE93D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81228259"/>
      <w:r>
        <w:rPr>
          <w:rFonts w:ascii="Times New Roman" w:hAnsi="Times New Roman"/>
          <w:szCs w:val="28"/>
        </w:rPr>
        <w:lastRenderedPageBreak/>
        <w:t>5.5 УТВЕРЖДЕНИЕ КОНКУРСНОГО ЗАДАНИЯ</w:t>
      </w:r>
      <w:bookmarkEnd w:id="29"/>
    </w:p>
    <w:p w14:paraId="2C03B9D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25FDC13B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2EAB087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81228260"/>
      <w:r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30"/>
    </w:p>
    <w:p w14:paraId="5082F871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54439278" w14:textId="77777777" w:rsidR="00A22391" w:rsidRDefault="002325D6">
      <w:pPr>
        <w:pStyle w:val="-1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1" w:name="_Toc81228261"/>
      <w:r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1"/>
    </w:p>
    <w:p w14:paraId="3F56E25B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81228262"/>
      <w:r>
        <w:rPr>
          <w:rFonts w:ascii="Times New Roman" w:hAnsi="Times New Roman"/>
          <w:szCs w:val="28"/>
        </w:rPr>
        <w:t>6.1 ДИСКУССИОННЫЙ ФОРУМ</w:t>
      </w:r>
      <w:bookmarkEnd w:id="32"/>
    </w:p>
    <w:p w14:paraId="033691F5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предконкурсные обсуждения проходят на особом форуме (</w:t>
      </w:r>
      <w:hyperlink r:id="rId14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forums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worldskills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</w:t>
      </w:r>
      <w:r>
        <w:rPr>
          <w:sz w:val="28"/>
          <w:szCs w:val="28"/>
        </w:rPr>
        <w:lastRenderedPageBreak/>
        <w:t>форума являются Международный эксперт и (или) Менеджер компетенции (или Эксперт, назначенный ими).</w:t>
      </w:r>
    </w:p>
    <w:p w14:paraId="5F8A0FC3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81228263"/>
      <w:r>
        <w:rPr>
          <w:rFonts w:ascii="Times New Roman" w:hAnsi="Times New Roman"/>
          <w:szCs w:val="28"/>
        </w:rPr>
        <w:t>6.2. ИНФОРМАЦИЯ ДЛЯ УЧАСТНИКОВ ЧЕМПИОНАТА</w:t>
      </w:r>
      <w:bookmarkEnd w:id="33"/>
    </w:p>
    <w:p w14:paraId="4E8B88AE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5A0747B6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 w14:paraId="6456FC6A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 w14:paraId="781E4C8A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D6B48C3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 w14:paraId="57D339C7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D5C786F" w14:textId="77777777" w:rsidR="00A22391" w:rsidRDefault="002325D6">
      <w:pPr>
        <w:pStyle w:val="aff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F851ECE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1228264"/>
      <w:r>
        <w:rPr>
          <w:rFonts w:ascii="Times New Roman" w:hAnsi="Times New Roman"/>
          <w:szCs w:val="28"/>
        </w:rPr>
        <w:t>6.3. АРХИВ КОНКУРСНЫХ ЗАДАНИЙ</w:t>
      </w:r>
      <w:bookmarkEnd w:id="34"/>
    </w:p>
    <w:p w14:paraId="11CB0DAB" w14:textId="71949898" w:rsidR="009372CB" w:rsidRDefault="002325D6" w:rsidP="009372CB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задания доступны по адресу </w:t>
      </w:r>
      <w:hyperlink r:id="rId15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forums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worldskills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 w14:paraId="7D992052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1228265"/>
      <w:r>
        <w:rPr>
          <w:rFonts w:ascii="Times New Roman" w:hAnsi="Times New Roman"/>
          <w:szCs w:val="28"/>
        </w:rPr>
        <w:t>6.4. УПРАВЛЕНИЕ КОМПЕТЕНЦИЕЙ</w:t>
      </w:r>
      <w:bookmarkEnd w:id="35"/>
    </w:p>
    <w:p w14:paraId="7679ED49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1834C49C" w14:textId="060B5859" w:rsidR="00A22391" w:rsidRPr="009372CB" w:rsidRDefault="002325D6" w:rsidP="009372CB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3B67631F" w14:textId="77777777" w:rsidR="00A22391" w:rsidRDefault="002325D6">
      <w:pPr>
        <w:pStyle w:val="-10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6" w:name="_Toc81228266"/>
      <w:r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6"/>
    </w:p>
    <w:p w14:paraId="08527CEC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81228267"/>
      <w:r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14:paraId="5F8F2959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14:paraId="12321D57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1228268"/>
      <w:r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8"/>
    </w:p>
    <w:p w14:paraId="31B73BF5" w14:textId="77777777" w:rsidR="002514BC" w:rsidRPr="002514BC" w:rsidRDefault="002514BC" w:rsidP="002514BC">
      <w:pPr>
        <w:pStyle w:val="afa"/>
        <w:tabs>
          <w:tab w:val="left" w:pos="573"/>
        </w:tabs>
        <w:spacing w:line="240" w:lineRule="auto"/>
        <w:ind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 xml:space="preserve">Настоящее Правила определяют порядок организации и проведения мероприятий на демонстрационной площадке. </w:t>
      </w:r>
    </w:p>
    <w:p w14:paraId="5D83F4AD" w14:textId="77777777" w:rsidR="002514BC" w:rsidRPr="002514BC" w:rsidRDefault="002514BC" w:rsidP="002514BC">
      <w:pPr>
        <w:pStyle w:val="afa"/>
        <w:tabs>
          <w:tab w:val="left" w:pos="304"/>
        </w:tabs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 xml:space="preserve">Ввиду особенностей компетенции и организации пространства конкурсной площадки, установленное музыкальное/техническое оборудование не является потенциально травмоопасным. Во время мероприятия эксперты, участники и аккредитованные лица, обязаны соблюдать следующие </w:t>
      </w:r>
      <w:r w:rsidRPr="002514BC">
        <w:rPr>
          <w:rStyle w:val="afff"/>
          <w:rFonts w:ascii="Times New Roman" w:hAnsi="Times New Roman"/>
          <w:sz w:val="28"/>
          <w:szCs w:val="28"/>
          <w:lang w:val="ru-RU"/>
        </w:rPr>
        <w:t>требования по соблюдению техники безопасности:</w:t>
      </w:r>
    </w:p>
    <w:p w14:paraId="2A4E8669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72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не прикасаться, не вставать и не садиться на установленное оборудование;</w:t>
      </w:r>
    </w:p>
    <w:p w14:paraId="218743C3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8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не подходить, не садиться и не облокачиваться на ограждения площадки;</w:t>
      </w:r>
    </w:p>
    <w:p w14:paraId="7483B7AC" w14:textId="77777777" w:rsid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8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 xml:space="preserve">не передвигаться по площадке со стеклянной и пластиковой посудой (бутылки, стаканы и т.п.); </w:t>
      </w:r>
    </w:p>
    <w:p w14:paraId="606ABC0F" w14:textId="2D7BF414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8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после выполнения задания, конкурсное место необходимо привести в порядок;</w:t>
      </w:r>
    </w:p>
    <w:p w14:paraId="79BD7EE9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3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в случае возникающих вопросов следует обращаться к Главному эксперту;</w:t>
      </w:r>
    </w:p>
    <w:p w14:paraId="75BAAD52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13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не допускается прикосновение к токоведущим частям аппаратуры (кабеля, вилки, розетки, разъёмы);</w:t>
      </w:r>
    </w:p>
    <w:p w14:paraId="15982C96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82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во время проведения чемпионата эксперты, участники и аккредитованные лица обязаны строго соблюдать правила техники безопасности и противопожарной безопасности;</w:t>
      </w:r>
    </w:p>
    <w:p w14:paraId="09F32B78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250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14:paraId="50D75E2E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8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мероприятия;</w:t>
      </w:r>
    </w:p>
    <w:p w14:paraId="7144DE67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соблюдать правила личной безопасности и сохранности личного имущества;</w:t>
      </w:r>
    </w:p>
    <w:p w14:paraId="7A15117F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  <w:tab w:val="left" w:pos="254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администраторы и представители конкурсной площадки в праве запретить (остановить) выполнение конкурсного задания в случае возникновения угрозы безопасности людей;</w:t>
      </w:r>
    </w:p>
    <w:p w14:paraId="154D2D8D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  <w:tab w:val="left" w:pos="254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 xml:space="preserve">в случае первичного нарушения правил техники безопасности участником, технический администратор площадки показывает желтую карточку. Участнику необходимо незамедлительно устранить нарушение, и продолжить выполнение конкурсного задания, при этом условии таймер не останавливается. </w:t>
      </w:r>
    </w:p>
    <w:p w14:paraId="4CD929CD" w14:textId="77777777" w:rsidR="002514BC" w:rsidRPr="002514BC" w:rsidRDefault="002514BC" w:rsidP="002514BC">
      <w:pPr>
        <w:pStyle w:val="41"/>
        <w:numPr>
          <w:ilvl w:val="0"/>
          <w:numId w:val="17"/>
        </w:numPr>
        <w:tabs>
          <w:tab w:val="left" w:pos="163"/>
          <w:tab w:val="left" w:pos="254"/>
        </w:tabs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 xml:space="preserve">в случае повторного нарушения правил техники безопасности участником, технический администратор площадки показывает красную карточку. В этом случае выполнение конкурсного задания останавливается, участник дисквалифицируется. </w:t>
      </w:r>
    </w:p>
    <w:p w14:paraId="4225846D" w14:textId="77777777" w:rsidR="002514BC" w:rsidRPr="002514BC" w:rsidRDefault="002514BC" w:rsidP="002514BC">
      <w:pPr>
        <w:pStyle w:val="afa"/>
        <w:widowControl/>
        <w:numPr>
          <w:ilvl w:val="0"/>
          <w:numId w:val="17"/>
        </w:numPr>
        <w:shd w:val="clear" w:color="auto" w:fill="FFFFFF"/>
        <w:tabs>
          <w:tab w:val="left" w:pos="313"/>
        </w:tabs>
        <w:snapToGrid/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lastRenderedPageBreak/>
        <w:t>лица, замеченные в антиобщественном поведении, создающие конфликтные ситуации, нарушающие настоящие Правила не допускаются в дальнейшем к демонстрациям.</w:t>
      </w:r>
    </w:p>
    <w:p w14:paraId="3456131A" w14:textId="77777777" w:rsidR="002514BC" w:rsidRPr="002514BC" w:rsidRDefault="002514BC" w:rsidP="002514BC">
      <w:pPr>
        <w:pStyle w:val="afa"/>
        <w:tabs>
          <w:tab w:val="left" w:pos="313"/>
        </w:tabs>
        <w:spacing w:line="240" w:lineRule="auto"/>
        <w:ind w:left="40" w:firstLine="709"/>
        <w:rPr>
          <w:sz w:val="28"/>
          <w:szCs w:val="28"/>
          <w:lang w:val="ru-RU"/>
        </w:rPr>
      </w:pPr>
      <w:r w:rsidRPr="002514BC">
        <w:rPr>
          <w:rFonts w:ascii="Times New Roman" w:hAnsi="Times New Roman"/>
          <w:sz w:val="28"/>
          <w:szCs w:val="28"/>
          <w:lang w:val="ru-RU"/>
        </w:rPr>
        <w:t>- в случае возникновения конфликтной ситуации, обращаться к ГЭ и службе внутреннего контроля.</w:t>
      </w:r>
    </w:p>
    <w:p w14:paraId="6527AD8D" w14:textId="77777777" w:rsidR="002514BC" w:rsidRPr="002514BC" w:rsidRDefault="002514BC" w:rsidP="002514BC">
      <w:pPr>
        <w:pStyle w:val="41"/>
        <w:spacing w:before="0" w:line="240" w:lineRule="auto"/>
        <w:ind w:left="40" w:firstLine="709"/>
        <w:jc w:val="both"/>
        <w:rPr>
          <w:sz w:val="28"/>
          <w:szCs w:val="28"/>
        </w:rPr>
      </w:pPr>
      <w:r w:rsidRPr="002514BC">
        <w:rPr>
          <w:rFonts w:ascii="Times New Roman" w:hAnsi="Times New Roman" w:cs="Times New Roman"/>
          <w:sz w:val="28"/>
          <w:szCs w:val="28"/>
        </w:rPr>
        <w:t>Служба внутреннего контроля вправе удалить гостя без объяснения причин.</w:t>
      </w:r>
    </w:p>
    <w:p w14:paraId="3497BE81" w14:textId="24B18D56" w:rsidR="00A22391" w:rsidRDefault="002325D6">
      <w:pPr>
        <w:pStyle w:val="-1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9" w:name="_Toc81228269"/>
      <w:r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9"/>
    </w:p>
    <w:p w14:paraId="3C742B90" w14:textId="77777777" w:rsidR="00A22391" w:rsidRDefault="002325D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81228270"/>
      <w:r>
        <w:rPr>
          <w:rFonts w:ascii="Times New Roman" w:hAnsi="Times New Roman"/>
          <w:szCs w:val="28"/>
        </w:rPr>
        <w:t>8.1. ИНФРАСТРУКТУРНЫЙ ЛИСТ</w:t>
      </w:r>
      <w:bookmarkEnd w:id="40"/>
    </w:p>
    <w:p w14:paraId="4FB7FED7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60B85B8A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</w:p>
    <w:p w14:paraId="1B9CAA61" w14:textId="77777777" w:rsidR="00A22391" w:rsidRDefault="002325D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7A237E90" w14:textId="2FF6FF53" w:rsidR="00A22391" w:rsidRPr="002514BC" w:rsidRDefault="002325D6" w:rsidP="002514B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3EBB59EB" w14:textId="77777777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81228271"/>
      <w:r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41"/>
    </w:p>
    <w:p w14:paraId="5D988B6C" w14:textId="6F68B9AC" w:rsidR="001A133B" w:rsidRPr="001A133B" w:rsidRDefault="001A133B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42" w:name="_Toc81228272"/>
      <w:r w:rsidRPr="001A133B">
        <w:rPr>
          <w:rFonts w:ascii="Times New Roman" w:hAnsi="Times New Roman"/>
          <w:b w:val="0"/>
          <w:szCs w:val="28"/>
        </w:rPr>
        <w:t>Тулбокс по компетенции не предусмотрен</w:t>
      </w:r>
      <w:r>
        <w:rPr>
          <w:rFonts w:ascii="Times New Roman" w:hAnsi="Times New Roman"/>
          <w:b w:val="0"/>
          <w:szCs w:val="28"/>
        </w:rPr>
        <w:t>.</w:t>
      </w:r>
    </w:p>
    <w:p w14:paraId="167D3BB0" w14:textId="158655DC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2"/>
    </w:p>
    <w:p w14:paraId="5D67D40B" w14:textId="0FDF7B10" w:rsidR="001A133B" w:rsidRPr="001A133B" w:rsidRDefault="001A133B" w:rsidP="001A133B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 w:rsidRPr="001A133B">
        <w:rPr>
          <w:sz w:val="28"/>
          <w:szCs w:val="28"/>
        </w:rPr>
        <w:t>Можно использовать материалы и оборудование, указанные в ИЛ.</w:t>
      </w:r>
    </w:p>
    <w:p w14:paraId="6AB1C3C2" w14:textId="51ECCD68" w:rsidR="00A22391" w:rsidRDefault="002325D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1228273"/>
      <w:r>
        <w:rPr>
          <w:rFonts w:ascii="Times New Roman" w:hAnsi="Times New Roman"/>
          <w:szCs w:val="28"/>
        </w:rPr>
        <w:t>8.4. ПРЕДЛАГАЕМАЯ СХЕМА КОНКУРСНОЙ ПЛОЩАДКИ</w:t>
      </w:r>
      <w:bookmarkEnd w:id="43"/>
    </w:p>
    <w:p w14:paraId="0490DD03" w14:textId="5A44B4E5" w:rsidR="003A4D6C" w:rsidRDefault="003A4D6C" w:rsidP="003A4D6C">
      <w:pPr>
        <w:pStyle w:val="-2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3A4D6C">
        <w:rPr>
          <w:rFonts w:ascii="Times New Roman" w:hAnsi="Times New Roman"/>
          <w:b w:val="0"/>
          <w:szCs w:val="28"/>
        </w:rPr>
        <w:t xml:space="preserve">План застройки компетенции </w:t>
      </w:r>
      <w:r w:rsidRPr="003A4D6C">
        <w:rPr>
          <w:rFonts w:ascii="Times New Roman" w:hAnsi="Times New Roman"/>
          <w:b w:val="0"/>
          <w:szCs w:val="28"/>
          <w:lang w:val="en-US"/>
        </w:rPr>
        <w:t>R</w:t>
      </w:r>
      <w:r w:rsidRPr="003A4D6C">
        <w:rPr>
          <w:rFonts w:ascii="Times New Roman" w:hAnsi="Times New Roman"/>
          <w:b w:val="0"/>
          <w:szCs w:val="28"/>
        </w:rPr>
        <w:t xml:space="preserve"> 57 преподавание музыки в школе</w:t>
      </w:r>
    </w:p>
    <w:p w14:paraId="18DC9B06" w14:textId="7F500225" w:rsidR="003A4D6C" w:rsidRPr="003A4D6C" w:rsidRDefault="003A4D6C" w:rsidP="003A4D6C">
      <w:pPr>
        <w:pStyle w:val="-2"/>
        <w:spacing w:before="0" w:after="0"/>
        <w:jc w:val="center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</w:rPr>
        <w:t xml:space="preserve">Модули </w:t>
      </w:r>
      <w:r>
        <w:rPr>
          <w:rFonts w:ascii="Times New Roman" w:hAnsi="Times New Roman"/>
          <w:b w:val="0"/>
          <w:szCs w:val="28"/>
          <w:lang w:val="en-US"/>
        </w:rPr>
        <w:t>A, E, F</w:t>
      </w:r>
    </w:p>
    <w:p w14:paraId="026FE99B" w14:textId="0CF6070B" w:rsidR="005F6680" w:rsidRDefault="00E040E1" w:rsidP="008560AD">
      <w:pPr>
        <w:pStyle w:val="1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 w14:anchorId="557AD2B5">
          <v:shape id="_x0000_i1026" type="#_x0000_t75" style="width:480.75pt;height:327pt">
            <v:imagedata r:id="rId16" o:title="модуль A"/>
          </v:shape>
        </w:pict>
      </w:r>
    </w:p>
    <w:p w14:paraId="76585A6A" w14:textId="1E780883" w:rsidR="003A4D6C" w:rsidRDefault="003A4D6C">
      <w:pPr>
        <w:rPr>
          <w:rFonts w:ascii="Times New Roman" w:eastAsia="DejaVu Sans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DEB3F9C" w14:textId="77777777" w:rsidR="003A4D6C" w:rsidRDefault="003A4D6C" w:rsidP="003A4D6C">
      <w:pPr>
        <w:pStyle w:val="10"/>
        <w:spacing w:after="0" w:line="360" w:lineRule="auto"/>
        <w:jc w:val="center"/>
        <w:rPr>
          <w:sz w:val="28"/>
          <w:szCs w:val="28"/>
        </w:rPr>
      </w:pPr>
    </w:p>
    <w:p w14:paraId="5578DA48" w14:textId="0FC43CAC" w:rsidR="003A4D6C" w:rsidRPr="003A4D6C" w:rsidRDefault="003A4D6C" w:rsidP="003A4D6C">
      <w:pPr>
        <w:pStyle w:val="10"/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B</w:t>
      </w:r>
    </w:p>
    <w:p w14:paraId="51042233" w14:textId="08BCBB0A" w:rsidR="005F6680" w:rsidRDefault="00E040E1" w:rsidP="005F6680">
      <w:pPr>
        <w:pStyle w:val="1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 w14:anchorId="4CCBCCD7">
          <v:shape id="_x0000_i1027" type="#_x0000_t75" style="width:480.75pt;height:327.75pt">
            <v:imagedata r:id="rId12" o:title="модуль B"/>
          </v:shape>
        </w:pict>
      </w:r>
    </w:p>
    <w:p w14:paraId="6199BA1C" w14:textId="54F5DF4F" w:rsidR="003A4D6C" w:rsidRPr="003A4D6C" w:rsidRDefault="003A4D6C" w:rsidP="003A4D6C">
      <w:pPr>
        <w:rPr>
          <w:rFonts w:ascii="Times New Roman" w:eastAsia="DejaVu Sans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8D29705" w14:textId="60E919BC" w:rsidR="002514BC" w:rsidRDefault="003A4D6C" w:rsidP="003A4D6C">
      <w:pPr>
        <w:pStyle w:val="10"/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Модуль </w:t>
      </w:r>
      <w:r>
        <w:rPr>
          <w:sz w:val="28"/>
          <w:szCs w:val="28"/>
          <w:lang w:val="en-US"/>
        </w:rPr>
        <w:t>C</w:t>
      </w:r>
    </w:p>
    <w:p w14:paraId="698D1FB4" w14:textId="558360B2" w:rsidR="003A4D6C" w:rsidRDefault="00E040E1" w:rsidP="005F6680">
      <w:pPr>
        <w:pStyle w:val="10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 w14:anchorId="0DF6CE15">
          <v:shape id="_x0000_i1028" type="#_x0000_t75" style="width:481.5pt;height:329.25pt">
            <v:imagedata r:id="rId17" o:title="модуль C"/>
          </v:shape>
        </w:pict>
      </w:r>
    </w:p>
    <w:p w14:paraId="57BE0545" w14:textId="634030B5" w:rsidR="003A4D6C" w:rsidRPr="003A4D6C" w:rsidRDefault="003A4D6C" w:rsidP="003A4D6C">
      <w:pPr>
        <w:rPr>
          <w:rFonts w:ascii="Times New Roman" w:eastAsia="DejaVu Sans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B17E235" w14:textId="0E71BDA0" w:rsidR="003A4D6C" w:rsidRPr="003A4D6C" w:rsidRDefault="003A4D6C" w:rsidP="003A4D6C">
      <w:pPr>
        <w:pStyle w:val="10"/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Модуль </w:t>
      </w:r>
      <w:r>
        <w:rPr>
          <w:sz w:val="28"/>
          <w:szCs w:val="28"/>
          <w:lang w:val="en-US"/>
        </w:rPr>
        <w:t>D</w:t>
      </w:r>
    </w:p>
    <w:p w14:paraId="0964A88B" w14:textId="392A6124" w:rsidR="002514BC" w:rsidRDefault="00E040E1" w:rsidP="005F6680">
      <w:pPr>
        <w:pStyle w:val="1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 w14:anchorId="49275237">
          <v:shape id="_x0000_i1029" type="#_x0000_t75" style="width:481.5pt;height:330.75pt">
            <v:imagedata r:id="rId18" o:title="модуль D"/>
          </v:shape>
        </w:pict>
      </w:r>
    </w:p>
    <w:p w14:paraId="77A25E44" w14:textId="785D0287" w:rsidR="00A22391" w:rsidRDefault="002325D6">
      <w:pPr>
        <w:pStyle w:val="-10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4" w:name="_Toc81228274"/>
      <w:r>
        <w:rPr>
          <w:rFonts w:ascii="Times New Roman" w:hAnsi="Times New Roman"/>
          <w:color w:val="auto"/>
          <w:sz w:val="34"/>
          <w:szCs w:val="34"/>
        </w:rPr>
        <w:t xml:space="preserve">9. </w:t>
      </w:r>
      <w:r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ВОЗРАСТНОЙ </w:t>
      </w:r>
      <w:bookmarkEnd w:id="44"/>
      <w:r w:rsidR="00BF0143">
        <w:rPr>
          <w:rFonts w:ascii="Times New Roman" w:hAnsi="Times New Roman"/>
          <w:caps w:val="0"/>
          <w:color w:val="auto"/>
          <w:sz w:val="34"/>
          <w:szCs w:val="34"/>
        </w:rPr>
        <w:t>16 ЛЕТ И МОЛОЖЕ (14-16 ЛЕТ)</w:t>
      </w:r>
    </w:p>
    <w:p w14:paraId="2B074274" w14:textId="2EE049C8" w:rsidR="00A22391" w:rsidRDefault="002325D6">
      <w:pPr>
        <w:pStyle w:val="10"/>
        <w:spacing w:after="0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Время</w:t>
      </w:r>
      <w:r w:rsidR="00D3518F">
        <w:rPr>
          <w:rFonts w:eastAsia="Arial Unicode MS"/>
          <w:sz w:val="28"/>
          <w:szCs w:val="28"/>
        </w:rPr>
        <w:t xml:space="preserve"> на выполнения задания не должно</w:t>
      </w:r>
      <w:r>
        <w:rPr>
          <w:rFonts w:eastAsia="Arial Unicode MS"/>
          <w:sz w:val="28"/>
          <w:szCs w:val="28"/>
        </w:rPr>
        <w:t xml:space="preserve"> </w:t>
      </w:r>
      <w:r w:rsidRPr="001A133B">
        <w:rPr>
          <w:rFonts w:eastAsia="Arial Unicode MS"/>
          <w:sz w:val="28"/>
          <w:szCs w:val="28"/>
        </w:rPr>
        <w:t>превышать 4 часов</w:t>
      </w:r>
      <w:r>
        <w:rPr>
          <w:rFonts w:eastAsia="Arial Unicode MS"/>
          <w:sz w:val="28"/>
          <w:szCs w:val="28"/>
        </w:rPr>
        <w:t xml:space="preserve"> в день.</w:t>
      </w:r>
    </w:p>
    <w:p w14:paraId="508D1769" w14:textId="77777777" w:rsidR="00A22391" w:rsidRDefault="002325D6">
      <w:pPr>
        <w:pStyle w:val="10"/>
        <w:spacing w:after="0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sectPr w:rsidR="00A22391">
      <w:headerReference w:type="default" r:id="rId19"/>
      <w:footerReference w:type="default" r:id="rId20"/>
      <w:headerReference w:type="first" r:id="rId21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8573" w14:textId="77777777" w:rsidR="00E2452A" w:rsidRDefault="00E2452A">
      <w:r>
        <w:separator/>
      </w:r>
    </w:p>
  </w:endnote>
  <w:endnote w:type="continuationSeparator" w:id="0">
    <w:p w14:paraId="2299B369" w14:textId="77777777" w:rsidR="00E2452A" w:rsidRDefault="00E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S Gothic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ont213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E2452A" w14:paraId="07BF0BBF" w14:textId="77777777">
      <w:trPr>
        <w:trHeight w:hRule="exact" w:val="115"/>
        <w:jc w:val="center"/>
      </w:trPr>
      <w:tc>
        <w:tcPr>
          <w:tcW w:w="5953" w:type="dxa"/>
          <w:shd w:val="clear" w:color="auto" w:fill="C00000"/>
        </w:tcPr>
        <w:p w14:paraId="162B6DAE" w14:textId="77777777" w:rsidR="00E2452A" w:rsidRDefault="00E2452A">
          <w:pPr>
            <w:pStyle w:val="aff"/>
            <w:widowControl w:val="0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685" w:type="dxa"/>
          <w:shd w:val="clear" w:color="auto" w:fill="C00000"/>
        </w:tcPr>
        <w:p w14:paraId="1B1B775E" w14:textId="77777777" w:rsidR="00E2452A" w:rsidRDefault="00E2452A">
          <w:pPr>
            <w:pStyle w:val="aff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2452A" w14:paraId="41B715FD" w14:textId="77777777">
      <w:trPr>
        <w:jc w:val="center"/>
      </w:trPr>
      <w:tc>
        <w:tcPr>
          <w:tcW w:w="595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152085805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325383" w14:textId="6CAECE7C" w:rsidR="00E2452A" w:rsidRDefault="00E2452A">
              <w:pPr>
                <w:pStyle w:val="aff0"/>
                <w:widowControl w:val="0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r w:rsidRPr="002514BC">
                <w:rPr>
                  <w:sz w:val="18"/>
                  <w:szCs w:val="18"/>
                </w:rPr>
                <w:t>Copyright © «Ворлдскиллс Россия» (Преподавание музыки в школе)</w:t>
              </w:r>
            </w:p>
          </w:sdtContent>
        </w:sdt>
      </w:tc>
      <w:tc>
        <w:tcPr>
          <w:tcW w:w="368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70BA9A1C" w14:textId="193939AA" w:rsidR="00E2452A" w:rsidRDefault="00E2452A">
          <w:pPr>
            <w:pStyle w:val="aff0"/>
            <w:widowControl w:val="0"/>
            <w:tabs>
              <w:tab w:val="clear" w:pos="4677"/>
              <w:tab w:val="clear" w:pos="9355"/>
            </w:tabs>
            <w:jc w:val="right"/>
            <w:rPr>
              <w:shd w:val="clear" w:color="auto" w:fill="FFFFFF"/>
            </w:rPr>
          </w:pP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>PAGE</w:instrText>
          </w:r>
          <w:r>
            <w:rPr>
              <w:shd w:val="clear" w:color="auto" w:fill="FFFFFF"/>
            </w:rPr>
            <w:fldChar w:fldCharType="separate"/>
          </w:r>
          <w:r w:rsidR="00E040E1">
            <w:rPr>
              <w:noProof/>
              <w:shd w:val="clear" w:color="auto" w:fill="FFFFFF"/>
            </w:rPr>
            <w:t>22</w:t>
          </w:r>
          <w:r>
            <w:rPr>
              <w:shd w:val="clear" w:color="auto" w:fill="FFFFFF"/>
            </w:rPr>
            <w:fldChar w:fldCharType="end"/>
          </w:r>
        </w:p>
      </w:tc>
    </w:tr>
  </w:tbl>
  <w:p w14:paraId="27D36174" w14:textId="77777777" w:rsidR="00E2452A" w:rsidRDefault="00E2452A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7787" w14:textId="77777777" w:rsidR="00E2452A" w:rsidRDefault="00E2452A">
      <w:r>
        <w:separator/>
      </w:r>
    </w:p>
  </w:footnote>
  <w:footnote w:type="continuationSeparator" w:id="0">
    <w:p w14:paraId="5CE3946F" w14:textId="77777777" w:rsidR="00E2452A" w:rsidRDefault="00E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816F" w14:textId="77777777" w:rsidR="00E2452A" w:rsidRDefault="00E2452A">
    <w:pPr>
      <w:pStyle w:val="aff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34" behindDoc="1" locked="0" layoutInCell="0" allowOverlap="1" wp14:anchorId="314024C3" wp14:editId="04CF2868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23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3470" w14:textId="77777777" w:rsidR="00E2452A" w:rsidRDefault="00E2452A">
    <w:pPr>
      <w:pStyle w:val="aff"/>
    </w:pPr>
    <w:r>
      <w:rPr>
        <w:noProof/>
        <w:lang w:eastAsia="ru-RU"/>
      </w:rPr>
      <w:drawing>
        <wp:anchor distT="0" distB="0" distL="114300" distR="114300" simplePos="0" relativeHeight="35" behindDoc="1" locked="0" layoutInCell="0" allowOverlap="1" wp14:anchorId="1A4DCFE9" wp14:editId="362DE4FA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24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10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0"/>
        <w:szCs w:val="20"/>
        <w:lang w:val="ru-RU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2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3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5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6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7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8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" w15:restartNumberingAfterBreak="0">
    <w:nsid w:val="02871563"/>
    <w:multiLevelType w:val="hybridMultilevel"/>
    <w:tmpl w:val="73308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257AD"/>
    <w:multiLevelType w:val="multilevel"/>
    <w:tmpl w:val="8A5689B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1E3CA2"/>
    <w:multiLevelType w:val="multilevel"/>
    <w:tmpl w:val="C83AD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34BF9"/>
    <w:multiLevelType w:val="multilevel"/>
    <w:tmpl w:val="984C236A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0D0233"/>
    <w:multiLevelType w:val="hybridMultilevel"/>
    <w:tmpl w:val="D19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DA4"/>
    <w:multiLevelType w:val="hybridMultilevel"/>
    <w:tmpl w:val="0558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1DF5"/>
    <w:multiLevelType w:val="hybridMultilevel"/>
    <w:tmpl w:val="D02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AA7"/>
    <w:multiLevelType w:val="multilevel"/>
    <w:tmpl w:val="8938A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FCA4E40"/>
    <w:multiLevelType w:val="multilevel"/>
    <w:tmpl w:val="85F0C8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204E0F44"/>
    <w:multiLevelType w:val="multilevel"/>
    <w:tmpl w:val="D276A6A0"/>
    <w:lvl w:ilvl="0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727846"/>
    <w:multiLevelType w:val="hybridMultilevel"/>
    <w:tmpl w:val="DE60A4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842905"/>
    <w:multiLevelType w:val="hybridMultilevel"/>
    <w:tmpl w:val="A612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D007E"/>
    <w:multiLevelType w:val="hybridMultilevel"/>
    <w:tmpl w:val="FF726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A1950"/>
    <w:multiLevelType w:val="multilevel"/>
    <w:tmpl w:val="9104C2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4443E3"/>
    <w:multiLevelType w:val="hybridMultilevel"/>
    <w:tmpl w:val="49EA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416D"/>
    <w:multiLevelType w:val="multilevel"/>
    <w:tmpl w:val="79948D9A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E31888"/>
    <w:multiLevelType w:val="multilevel"/>
    <w:tmpl w:val="B734B95A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4624A5"/>
    <w:multiLevelType w:val="multilevel"/>
    <w:tmpl w:val="25A80D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 w15:restartNumberingAfterBreak="0">
    <w:nsid w:val="631318CE"/>
    <w:multiLevelType w:val="multilevel"/>
    <w:tmpl w:val="8556A3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0" w15:restartNumberingAfterBreak="0">
    <w:nsid w:val="7116242A"/>
    <w:multiLevelType w:val="multilevel"/>
    <w:tmpl w:val="22F0D6A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106785"/>
    <w:multiLevelType w:val="hybridMultilevel"/>
    <w:tmpl w:val="CB760DEE"/>
    <w:lvl w:ilvl="0" w:tplc="FC60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D8501B"/>
    <w:multiLevelType w:val="multilevel"/>
    <w:tmpl w:val="C326079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21"/>
  </w:num>
  <w:num w:numId="15">
    <w:abstractNumId w:val="5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"/>
  </w:num>
  <w:num w:numId="21">
    <w:abstractNumId w:val="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1"/>
    <w:rsid w:val="00001293"/>
    <w:rsid w:val="00027D7B"/>
    <w:rsid w:val="000A28F7"/>
    <w:rsid w:val="000D2FDC"/>
    <w:rsid w:val="00104817"/>
    <w:rsid w:val="001652A0"/>
    <w:rsid w:val="001734A8"/>
    <w:rsid w:val="001A133B"/>
    <w:rsid w:val="001B6418"/>
    <w:rsid w:val="001C469C"/>
    <w:rsid w:val="001D559E"/>
    <w:rsid w:val="001D6E7F"/>
    <w:rsid w:val="002325D6"/>
    <w:rsid w:val="002514BC"/>
    <w:rsid w:val="002716EF"/>
    <w:rsid w:val="003419B2"/>
    <w:rsid w:val="00381B3F"/>
    <w:rsid w:val="003A4D6C"/>
    <w:rsid w:val="005F6680"/>
    <w:rsid w:val="0060486E"/>
    <w:rsid w:val="00606E60"/>
    <w:rsid w:val="0067714E"/>
    <w:rsid w:val="007069FB"/>
    <w:rsid w:val="00765EE2"/>
    <w:rsid w:val="00771FFB"/>
    <w:rsid w:val="007967AE"/>
    <w:rsid w:val="008534A9"/>
    <w:rsid w:val="008560AD"/>
    <w:rsid w:val="00867529"/>
    <w:rsid w:val="008729E0"/>
    <w:rsid w:val="009372CB"/>
    <w:rsid w:val="009843CB"/>
    <w:rsid w:val="009C3429"/>
    <w:rsid w:val="00A0303E"/>
    <w:rsid w:val="00A22391"/>
    <w:rsid w:val="00AB4B34"/>
    <w:rsid w:val="00B57391"/>
    <w:rsid w:val="00BF0143"/>
    <w:rsid w:val="00BF5B22"/>
    <w:rsid w:val="00C2691D"/>
    <w:rsid w:val="00C47D67"/>
    <w:rsid w:val="00D35133"/>
    <w:rsid w:val="00D3518F"/>
    <w:rsid w:val="00DC491C"/>
    <w:rsid w:val="00DF1E98"/>
    <w:rsid w:val="00E040E1"/>
    <w:rsid w:val="00E243BD"/>
    <w:rsid w:val="00E2452A"/>
    <w:rsid w:val="00E80624"/>
    <w:rsid w:val="00EF401A"/>
    <w:rsid w:val="00F473D7"/>
    <w:rsid w:val="00F96069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574858"/>
  <w15:docId w15:val="{01D7D28A-C4C7-4C72-98F1-D931B6AC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970F49"/>
  </w:style>
  <w:style w:type="character" w:customStyle="1" w:styleId="a6">
    <w:name w:val="Нижний колонтитул Знак"/>
    <w:basedOn w:val="a2"/>
    <w:uiPriority w:val="99"/>
    <w:qFormat/>
    <w:rsid w:val="00970F49"/>
  </w:style>
  <w:style w:type="character" w:customStyle="1" w:styleId="a7">
    <w:name w:val="Без интервала Знак"/>
    <w:basedOn w:val="a2"/>
    <w:uiPriority w:val="1"/>
    <w:qFormat/>
    <w:rsid w:val="00B45AA4"/>
    <w:rPr>
      <w:rFonts w:eastAsiaTheme="minorEastAsia"/>
      <w:lang w:eastAsia="ru-RU"/>
    </w:rPr>
  </w:style>
  <w:style w:type="character" w:styleId="a8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9">
    <w:name w:val="Текст выноски Знак"/>
    <w:basedOn w:val="a2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a">
    <w:name w:val="page number"/>
    <w:qFormat/>
    <w:rsid w:val="00DE39D8"/>
    <w:rPr>
      <w:rFonts w:ascii="Arial" w:hAnsi="Arial"/>
      <w:sz w:val="16"/>
    </w:rPr>
  </w:style>
  <w:style w:type="character" w:customStyle="1" w:styleId="ab">
    <w:name w:val="Основной текст Знак"/>
    <w:basedOn w:val="a2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3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c">
    <w:name w:val="Текст сноски Знак"/>
    <w:basedOn w:val="a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customStyle="1" w:styleId="ae">
    <w:name w:val="Посещённая гиперссылка"/>
    <w:rsid w:val="00DE39D8"/>
    <w:rPr>
      <w:color w:val="800080"/>
      <w:u w:val="single"/>
    </w:rPr>
  </w:style>
  <w:style w:type="character" w:customStyle="1" w:styleId="af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0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2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3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5">
    <w:name w:val="Текст примечания Знак"/>
    <w:basedOn w:val="a2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af7">
    <w:name w:val="Ссылка указателя"/>
    <w:qFormat/>
  </w:style>
  <w:style w:type="character" w:customStyle="1" w:styleId="af8">
    <w:name w:val="Маркеры"/>
    <w:qFormat/>
    <w:rPr>
      <w:rFonts w:ascii="OpenSymbol" w:eastAsia="OpenSymbol" w:hAnsi="OpenSymbol" w:cs="Open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eastAsia="Times New Roman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paragraph" w:styleId="af9">
    <w:name w:val="Title"/>
    <w:basedOn w:val="1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d">
    <w:name w:val="index heading"/>
    <w:basedOn w:val="10"/>
    <w:qFormat/>
    <w:pPr>
      <w:suppressLineNumbers/>
    </w:pPr>
    <w:rPr>
      <w:rFonts w:cs="Lucida Sans"/>
    </w:rPr>
  </w:style>
  <w:style w:type="paragraph" w:customStyle="1" w:styleId="afe">
    <w:name w:val="Верхний и нижний колонтитулы"/>
    <w:basedOn w:val="10"/>
    <w:qFormat/>
  </w:style>
  <w:style w:type="paragraph" w:styleId="aff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f2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3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3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0">
    <w:name w:val="цветной текст"/>
    <w:basedOn w:val="10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4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5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6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7">
    <w:name w:val="!Синий заголовок текста"/>
    <w:basedOn w:val="aff4"/>
    <w:qFormat/>
    <w:rsid w:val="00DE39D8"/>
  </w:style>
  <w:style w:type="paragraph" w:customStyle="1" w:styleId="a">
    <w:name w:val="!Список с точками"/>
    <w:basedOn w:val="1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8">
    <w:name w:val="List Paragraph"/>
    <w:basedOn w:val="10"/>
    <w:qFormat/>
    <w:pPr>
      <w:ind w:left="720"/>
      <w:contextualSpacing/>
    </w:pPr>
    <w:rPr>
      <w:rFonts w:ascii="Calibri" w:eastAsia="Calibri" w:hAnsi="Calibri" w:cs="Calibri"/>
    </w:rPr>
  </w:style>
  <w:style w:type="paragraph" w:styleId="aff9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9"/>
    <w:next w:val="aff9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a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b">
    <w:name w:val="Содержимое врезки"/>
    <w:basedOn w:val="10"/>
    <w:qFormat/>
  </w:style>
  <w:style w:type="paragraph" w:customStyle="1" w:styleId="15">
    <w:name w:val="Обычный (веб)1"/>
    <w:qFormat/>
    <w:pPr>
      <w:widowControl w:val="0"/>
      <w:spacing w:before="100" w:after="119" w:line="100" w:lineRule="atLeast"/>
    </w:pPr>
    <w:rPr>
      <w:rFonts w:ascii="Times New Roman" w:eastAsia="Times New Roman" w:hAnsi="Times New Roman" w:cs="font213;Times New Roman"/>
      <w:kern w:val="2"/>
      <w:sz w:val="24"/>
      <w:szCs w:val="24"/>
    </w:rPr>
  </w:style>
  <w:style w:type="paragraph" w:customStyle="1" w:styleId="affc">
    <w:name w:val="Содержимое таблицы"/>
    <w:basedOn w:val="10"/>
    <w:qFormat/>
    <w:pPr>
      <w:widowControl w:val="0"/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33">
    <w:name w:val="WW8Num33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15">
    <w:name w:val="WW8Num15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20">
    <w:name w:val="WW8Num20"/>
    <w:qFormat/>
  </w:style>
  <w:style w:type="table" w:styleId="affe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Основной текст + Полужирный"/>
    <w:rsid w:val="002514BC"/>
    <w:rPr>
      <w:rFonts w:ascii="Arial" w:hAnsi="Arial" w:cs="Arial"/>
      <w:b/>
      <w:bCs/>
      <w:sz w:val="20"/>
      <w:szCs w:val="20"/>
    </w:rPr>
  </w:style>
  <w:style w:type="paragraph" w:customStyle="1" w:styleId="41">
    <w:name w:val="Основной текст (4)1"/>
    <w:basedOn w:val="a1"/>
    <w:rsid w:val="002514BC"/>
    <w:pPr>
      <w:shd w:val="clear" w:color="auto" w:fill="FFFFFF"/>
      <w:spacing w:before="180" w:line="433" w:lineRule="exact"/>
    </w:pPr>
    <w:rPr>
      <w:rFonts w:ascii="Arial" w:eastAsia="Calibri" w:hAnsi="Arial" w:cs="Arial"/>
      <w:sz w:val="20"/>
      <w:szCs w:val="20"/>
      <w:lang w:val="x-none" w:eastAsia="zh-CN"/>
    </w:rPr>
  </w:style>
  <w:style w:type="character" w:styleId="afff0">
    <w:name w:val="Hyperlink"/>
    <w:basedOn w:val="a2"/>
    <w:uiPriority w:val="99"/>
    <w:unhideWhenUsed/>
    <w:rsid w:val="00AB4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ECC7-848A-4593-9167-7BCB9477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40</Pages>
  <Words>8366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(Преподавание музыки в школе)</dc:creator>
  <dc:description/>
  <cp:lastModifiedBy>Игорь Сергеевич Костюченко</cp:lastModifiedBy>
  <cp:revision>30</cp:revision>
  <dcterms:created xsi:type="dcterms:W3CDTF">2021-08-27T05:33:00Z</dcterms:created>
  <dcterms:modified xsi:type="dcterms:W3CDTF">2021-09-09T09:36:00Z</dcterms:modified>
  <dc:language>ru-RU</dc:language>
</cp:coreProperties>
</file>