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B79F" w14:textId="77777777" w:rsidR="00E42EA8" w:rsidRDefault="00025875" w:rsidP="00E42EA8">
      <w:pPr>
        <w:spacing w:after="0" w:line="240" w:lineRule="auto"/>
        <w:jc w:val="center"/>
        <w:rPr>
          <w:rFonts w:ascii="Times New Roman" w:hAnsi="Times New Roman" w:cs="Times New Roman"/>
          <w:b/>
          <w:sz w:val="28"/>
          <w:szCs w:val="28"/>
        </w:rPr>
      </w:pPr>
      <w:r w:rsidRPr="0012055B">
        <w:rPr>
          <w:rFonts w:ascii="Times New Roman" w:hAnsi="Times New Roman" w:cs="Times New Roman"/>
          <w:b/>
          <w:sz w:val="28"/>
          <w:szCs w:val="28"/>
        </w:rPr>
        <w:t>Информационн</w:t>
      </w:r>
      <w:r w:rsidR="00EE2061">
        <w:rPr>
          <w:rFonts w:ascii="Times New Roman" w:hAnsi="Times New Roman" w:cs="Times New Roman"/>
          <w:b/>
          <w:sz w:val="28"/>
          <w:szCs w:val="28"/>
        </w:rPr>
        <w:t>о-аналитическая справка</w:t>
      </w:r>
    </w:p>
    <w:p w14:paraId="61C1D84F" w14:textId="29CDFA3A" w:rsidR="00E42EA8" w:rsidRDefault="00EE2061" w:rsidP="00E42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«Возможности развития кадрового потенциала строительной отрас</w:t>
      </w:r>
      <w:r w:rsidR="007168B2">
        <w:rPr>
          <w:rFonts w:ascii="Times New Roman" w:hAnsi="Times New Roman" w:cs="Times New Roman"/>
          <w:b/>
          <w:sz w:val="28"/>
          <w:szCs w:val="28"/>
        </w:rPr>
        <w:t>л</w:t>
      </w:r>
      <w:bookmarkStart w:id="0" w:name="_GoBack"/>
      <w:bookmarkEnd w:id="0"/>
      <w:r>
        <w:rPr>
          <w:rFonts w:ascii="Times New Roman" w:hAnsi="Times New Roman" w:cs="Times New Roman"/>
          <w:b/>
          <w:sz w:val="28"/>
          <w:szCs w:val="28"/>
        </w:rPr>
        <w:t xml:space="preserve">и </w:t>
      </w:r>
    </w:p>
    <w:p w14:paraId="64F170B2" w14:textId="5F0F1C69" w:rsidR="00025875" w:rsidRDefault="00EE2061" w:rsidP="00E42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рамках деятельности организаций среднего профессионального образования Иркутской области»</w:t>
      </w:r>
    </w:p>
    <w:p w14:paraId="15AC7C78" w14:textId="7923B198" w:rsidR="00726A51" w:rsidRPr="00726A51" w:rsidRDefault="00726A51" w:rsidP="00726A51">
      <w:pPr>
        <w:spacing w:line="240" w:lineRule="auto"/>
        <w:jc w:val="right"/>
        <w:rPr>
          <w:rFonts w:ascii="Times New Roman" w:hAnsi="Times New Roman" w:cs="Times New Roman"/>
          <w:i/>
          <w:sz w:val="28"/>
          <w:szCs w:val="28"/>
        </w:rPr>
      </w:pPr>
      <w:r w:rsidRPr="00726A51">
        <w:rPr>
          <w:rFonts w:ascii="Times New Roman" w:hAnsi="Times New Roman" w:cs="Times New Roman"/>
          <w:i/>
          <w:sz w:val="28"/>
          <w:szCs w:val="28"/>
        </w:rPr>
        <w:t xml:space="preserve">Иркутск, 2022 </w:t>
      </w:r>
    </w:p>
    <w:p w14:paraId="6960FEEA" w14:textId="00160465" w:rsidR="00726A51" w:rsidRPr="00726A51" w:rsidRDefault="00726A51" w:rsidP="00726A51">
      <w:pPr>
        <w:spacing w:line="240" w:lineRule="auto"/>
        <w:jc w:val="right"/>
        <w:rPr>
          <w:rFonts w:ascii="Times New Roman" w:hAnsi="Times New Roman" w:cs="Times New Roman"/>
          <w:i/>
          <w:sz w:val="28"/>
          <w:szCs w:val="28"/>
        </w:rPr>
      </w:pPr>
      <w:r w:rsidRPr="00726A51">
        <w:rPr>
          <w:rFonts w:ascii="Times New Roman" w:hAnsi="Times New Roman" w:cs="Times New Roman"/>
          <w:i/>
          <w:sz w:val="28"/>
          <w:szCs w:val="28"/>
        </w:rPr>
        <w:t xml:space="preserve">Региональный институт кадровой политики и непрерывного профессионального образования </w:t>
      </w:r>
    </w:p>
    <w:p w14:paraId="31CC7708" w14:textId="456D6572" w:rsidR="00FC64E4" w:rsidRDefault="00FC64E4" w:rsidP="007B70D5">
      <w:pPr>
        <w:spacing w:after="0" w:line="240" w:lineRule="auto"/>
        <w:ind w:firstLine="709"/>
        <w:jc w:val="both"/>
        <w:rPr>
          <w:rFonts w:ascii="Times New Roman" w:hAnsi="Times New Roman" w:cs="Times New Roman"/>
          <w:sz w:val="28"/>
          <w:szCs w:val="28"/>
        </w:rPr>
      </w:pPr>
      <w:r w:rsidRPr="000D6D21">
        <w:rPr>
          <w:rFonts w:ascii="Times New Roman" w:hAnsi="Times New Roman" w:cs="Times New Roman"/>
          <w:sz w:val="28"/>
          <w:szCs w:val="28"/>
        </w:rPr>
        <w:t>Строитель</w:t>
      </w:r>
      <w:r>
        <w:rPr>
          <w:rFonts w:ascii="Times New Roman" w:hAnsi="Times New Roman" w:cs="Times New Roman"/>
          <w:sz w:val="28"/>
          <w:szCs w:val="28"/>
        </w:rPr>
        <w:t>ство</w:t>
      </w:r>
      <w:r w:rsidRPr="000D6D21">
        <w:rPr>
          <w:rFonts w:ascii="Times New Roman" w:hAnsi="Times New Roman" w:cs="Times New Roman"/>
          <w:sz w:val="28"/>
          <w:szCs w:val="28"/>
        </w:rPr>
        <w:t xml:space="preserve"> </w:t>
      </w:r>
      <w:r w:rsidRPr="00AD6D4A">
        <w:rPr>
          <w:rFonts w:ascii="Times New Roman" w:hAnsi="Times New Roman" w:cs="Times New Roman"/>
          <w:sz w:val="28"/>
          <w:szCs w:val="28"/>
        </w:rPr>
        <w:t xml:space="preserve">является одной из ключевых отраслей экономики </w:t>
      </w:r>
      <w:r>
        <w:rPr>
          <w:rFonts w:ascii="Times New Roman" w:hAnsi="Times New Roman" w:cs="Times New Roman"/>
          <w:sz w:val="28"/>
          <w:szCs w:val="28"/>
        </w:rPr>
        <w:t xml:space="preserve">и </w:t>
      </w:r>
      <w:r w:rsidRPr="000D6D21">
        <w:rPr>
          <w:rFonts w:ascii="Times New Roman" w:hAnsi="Times New Roman" w:cs="Times New Roman"/>
          <w:sz w:val="28"/>
          <w:szCs w:val="28"/>
        </w:rPr>
        <w:t>играет важную роль в социально-экономическом развитии страны</w:t>
      </w:r>
      <w:r>
        <w:rPr>
          <w:rFonts w:ascii="Times New Roman" w:hAnsi="Times New Roman" w:cs="Times New Roman"/>
          <w:sz w:val="28"/>
          <w:szCs w:val="28"/>
        </w:rPr>
        <w:t xml:space="preserve">. </w:t>
      </w:r>
      <w:r w:rsidR="0067743E" w:rsidRPr="0067743E">
        <w:rPr>
          <w:rFonts w:ascii="Times New Roman" w:hAnsi="Times New Roman" w:cs="Times New Roman"/>
          <w:sz w:val="28"/>
          <w:szCs w:val="28"/>
        </w:rPr>
        <w:t xml:space="preserve">К основным составляющим строительной отрасли можно отнести новое строительство, ремонт, реконструкцию, возведение зданий и сооружений на строительной площадке, а также строительство временных объектов. Для планомерного развития данной отрасли, как и любой другой, необходимы качественно подготовленные квалифицированные кадры. </w:t>
      </w:r>
      <w:r w:rsidRPr="003D639D">
        <w:rPr>
          <w:rFonts w:ascii="Times New Roman" w:hAnsi="Times New Roman" w:cs="Times New Roman"/>
          <w:sz w:val="28"/>
          <w:szCs w:val="28"/>
        </w:rPr>
        <w:t>Скорость появления новаций в строительном производстве и строительной науке, объем профессиональной информации, необходимой для</w:t>
      </w:r>
      <w:r>
        <w:rPr>
          <w:rFonts w:ascii="Times New Roman" w:hAnsi="Times New Roman" w:cs="Times New Roman"/>
          <w:sz w:val="28"/>
          <w:szCs w:val="28"/>
        </w:rPr>
        <w:t xml:space="preserve"> </w:t>
      </w:r>
      <w:r w:rsidRPr="003D639D">
        <w:rPr>
          <w:rFonts w:ascii="Times New Roman" w:hAnsi="Times New Roman" w:cs="Times New Roman"/>
          <w:sz w:val="28"/>
          <w:szCs w:val="28"/>
        </w:rPr>
        <w:t>эффективной работы в строительной отрасли, определили принципиальный</w:t>
      </w:r>
      <w:r>
        <w:rPr>
          <w:rFonts w:ascii="Times New Roman" w:hAnsi="Times New Roman" w:cs="Times New Roman"/>
          <w:sz w:val="28"/>
          <w:szCs w:val="28"/>
        </w:rPr>
        <w:t xml:space="preserve"> </w:t>
      </w:r>
      <w:r w:rsidRPr="003D639D">
        <w:rPr>
          <w:rFonts w:ascii="Times New Roman" w:hAnsi="Times New Roman" w:cs="Times New Roman"/>
          <w:sz w:val="28"/>
          <w:szCs w:val="28"/>
        </w:rPr>
        <w:t>переход о</w:t>
      </w:r>
      <w:r w:rsidR="0067743E">
        <w:rPr>
          <w:rFonts w:ascii="Times New Roman" w:hAnsi="Times New Roman" w:cs="Times New Roman"/>
          <w:sz w:val="28"/>
          <w:szCs w:val="28"/>
        </w:rPr>
        <w:t>т</w:t>
      </w:r>
      <w:r w:rsidRPr="003D639D">
        <w:rPr>
          <w:rFonts w:ascii="Times New Roman" w:hAnsi="Times New Roman" w:cs="Times New Roman"/>
          <w:sz w:val="28"/>
          <w:szCs w:val="28"/>
        </w:rPr>
        <w:t xml:space="preserve"> концепции «обучения на всю жизнь» к «обучению через всю</w:t>
      </w:r>
      <w:r>
        <w:rPr>
          <w:rFonts w:ascii="Times New Roman" w:hAnsi="Times New Roman" w:cs="Times New Roman"/>
          <w:sz w:val="28"/>
          <w:szCs w:val="28"/>
        </w:rPr>
        <w:t xml:space="preserve"> </w:t>
      </w:r>
      <w:r w:rsidRPr="003D639D">
        <w:rPr>
          <w:rFonts w:ascii="Times New Roman" w:hAnsi="Times New Roman" w:cs="Times New Roman"/>
          <w:sz w:val="28"/>
          <w:szCs w:val="28"/>
        </w:rPr>
        <w:t>жизнь»</w:t>
      </w:r>
      <w:r>
        <w:rPr>
          <w:rStyle w:val="a7"/>
          <w:rFonts w:ascii="Times New Roman" w:hAnsi="Times New Roman" w:cs="Times New Roman"/>
          <w:sz w:val="28"/>
          <w:szCs w:val="28"/>
        </w:rPr>
        <w:footnoteReference w:id="1"/>
      </w:r>
      <w:r w:rsidRPr="003D639D">
        <w:rPr>
          <w:rFonts w:ascii="Times New Roman" w:hAnsi="Times New Roman" w:cs="Times New Roman"/>
          <w:sz w:val="28"/>
          <w:szCs w:val="28"/>
        </w:rPr>
        <w:t>.</w:t>
      </w:r>
      <w:r>
        <w:rPr>
          <w:rFonts w:ascii="Times New Roman" w:hAnsi="Times New Roman" w:cs="Times New Roman"/>
          <w:sz w:val="28"/>
          <w:szCs w:val="28"/>
        </w:rPr>
        <w:t xml:space="preserve"> </w:t>
      </w:r>
    </w:p>
    <w:p w14:paraId="7875AD98" w14:textId="77777777" w:rsidR="0067743E" w:rsidRDefault="0067743E" w:rsidP="0067743E">
      <w:pPr>
        <w:spacing w:after="0" w:line="240" w:lineRule="auto"/>
        <w:ind w:firstLine="709"/>
        <w:jc w:val="both"/>
        <w:rPr>
          <w:rFonts w:ascii="Times New Roman" w:hAnsi="Times New Roman" w:cs="Times New Roman"/>
          <w:bCs/>
          <w:sz w:val="28"/>
          <w:szCs w:val="28"/>
        </w:rPr>
      </w:pPr>
      <w:r w:rsidRPr="0067743E">
        <w:rPr>
          <w:rFonts w:ascii="Times New Roman" w:hAnsi="Times New Roman" w:cs="Times New Roman"/>
          <w:sz w:val="28"/>
          <w:szCs w:val="28"/>
        </w:rPr>
        <w:t>Вопрос</w:t>
      </w:r>
      <w:r w:rsidRPr="00270581">
        <w:rPr>
          <w:rFonts w:ascii="Times New Roman" w:hAnsi="Times New Roman" w:cs="Times New Roman"/>
          <w:sz w:val="28"/>
          <w:szCs w:val="28"/>
        </w:rPr>
        <w:t xml:space="preserve"> подготовки специалистов в строительной отрасли актуален в </w:t>
      </w:r>
      <w:r w:rsidRPr="00A73572">
        <w:rPr>
          <w:rFonts w:ascii="Times New Roman" w:hAnsi="Times New Roman" w:cs="Times New Roman"/>
          <w:sz w:val="28"/>
          <w:szCs w:val="28"/>
        </w:rPr>
        <w:t>связи с проектами</w:t>
      </w:r>
      <w:r w:rsidRPr="00270581">
        <w:rPr>
          <w:rFonts w:ascii="Times New Roman" w:hAnsi="Times New Roman" w:cs="Times New Roman"/>
          <w:sz w:val="28"/>
          <w:szCs w:val="28"/>
        </w:rPr>
        <w:t>, которые реализуются в област</w:t>
      </w:r>
      <w:r>
        <w:rPr>
          <w:rFonts w:ascii="Times New Roman" w:hAnsi="Times New Roman" w:cs="Times New Roman"/>
          <w:sz w:val="28"/>
          <w:szCs w:val="28"/>
        </w:rPr>
        <w:t>и</w:t>
      </w:r>
      <w:r w:rsidRPr="00270581">
        <w:rPr>
          <w:rFonts w:ascii="Times New Roman" w:hAnsi="Times New Roman" w:cs="Times New Roman"/>
          <w:sz w:val="28"/>
          <w:szCs w:val="28"/>
        </w:rPr>
        <w:t xml:space="preserve">. Министр </w:t>
      </w:r>
      <w:r w:rsidRPr="00270581">
        <w:rPr>
          <w:rFonts w:ascii="Times New Roman" w:hAnsi="Times New Roman" w:cs="Times New Roman"/>
          <w:bCs/>
          <w:sz w:val="28"/>
          <w:szCs w:val="28"/>
        </w:rPr>
        <w:t xml:space="preserve">строительства Иркутской области Александр Галкин, отмечает, что в планах на 2022 год – строительство 70 объектов инженерной и социальной инфраструктуры, из них 56 будут введены в эксплуатацию до конца года. В частности, предусмотрено возведение домов культуры и школ искусств, детсадов и спортивных сооружений, современных школ и спортзалов, объектов водоснабжения, многоквартирных домов, инженерной инфраструктуры для развития туризма. Также запланированы строительство, реконструкция и капремонт 70 объектов. </w:t>
      </w:r>
    </w:p>
    <w:p w14:paraId="5591A883" w14:textId="77777777" w:rsidR="0067743E" w:rsidRPr="00270581" w:rsidRDefault="0067743E" w:rsidP="0067743E">
      <w:pPr>
        <w:spacing w:after="0" w:line="240" w:lineRule="auto"/>
        <w:ind w:firstLine="709"/>
        <w:jc w:val="both"/>
        <w:rPr>
          <w:rFonts w:ascii="Times New Roman" w:hAnsi="Times New Roman" w:cs="Times New Roman"/>
          <w:sz w:val="28"/>
          <w:szCs w:val="28"/>
        </w:rPr>
      </w:pPr>
      <w:r w:rsidRPr="00A73572">
        <w:rPr>
          <w:rFonts w:ascii="Times New Roman" w:hAnsi="Times New Roman" w:cs="Times New Roman"/>
          <w:bCs/>
          <w:sz w:val="28"/>
          <w:szCs w:val="28"/>
        </w:rPr>
        <w:t>Министр привел примеры приоритетных проектов. Был</w:t>
      </w:r>
      <w:r w:rsidRPr="00270581">
        <w:rPr>
          <w:rFonts w:ascii="Times New Roman" w:hAnsi="Times New Roman" w:cs="Times New Roman"/>
          <w:bCs/>
          <w:sz w:val="28"/>
          <w:szCs w:val="28"/>
        </w:rPr>
        <w:t xml:space="preserve"> заключен контракт на строительство поликлиники в </w:t>
      </w:r>
      <w:proofErr w:type="spellStart"/>
      <w:r w:rsidRPr="00270581">
        <w:rPr>
          <w:rFonts w:ascii="Times New Roman" w:hAnsi="Times New Roman" w:cs="Times New Roman"/>
          <w:bCs/>
          <w:sz w:val="28"/>
          <w:szCs w:val="28"/>
        </w:rPr>
        <w:t>пгт</w:t>
      </w:r>
      <w:proofErr w:type="spellEnd"/>
      <w:r w:rsidRPr="00270581">
        <w:rPr>
          <w:rFonts w:ascii="Times New Roman" w:hAnsi="Times New Roman" w:cs="Times New Roman"/>
          <w:bCs/>
          <w:sz w:val="28"/>
          <w:szCs w:val="28"/>
        </w:rPr>
        <w:t>. </w:t>
      </w:r>
      <w:proofErr w:type="spellStart"/>
      <w:r w:rsidRPr="00270581">
        <w:rPr>
          <w:rFonts w:ascii="Times New Roman" w:hAnsi="Times New Roman" w:cs="Times New Roman"/>
          <w:bCs/>
          <w:sz w:val="28"/>
          <w:szCs w:val="28"/>
        </w:rPr>
        <w:t>Качуг</w:t>
      </w:r>
      <w:proofErr w:type="spellEnd"/>
      <w:r w:rsidRPr="00270581">
        <w:rPr>
          <w:rFonts w:ascii="Times New Roman" w:hAnsi="Times New Roman" w:cs="Times New Roman"/>
          <w:bCs/>
          <w:sz w:val="28"/>
          <w:szCs w:val="28"/>
        </w:rPr>
        <w:t xml:space="preserve"> на 200 мест. Состоялся аукцион по определению подрядной организации, которая займется возведением здания поликлиники №</w:t>
      </w:r>
      <w:r>
        <w:rPr>
          <w:rFonts w:ascii="Times New Roman" w:hAnsi="Times New Roman" w:cs="Times New Roman"/>
          <w:bCs/>
          <w:sz w:val="28"/>
          <w:szCs w:val="28"/>
        </w:rPr>
        <w:t> </w:t>
      </w:r>
      <w:r w:rsidRPr="00270581">
        <w:rPr>
          <w:rFonts w:ascii="Times New Roman" w:hAnsi="Times New Roman" w:cs="Times New Roman"/>
          <w:bCs/>
          <w:sz w:val="28"/>
          <w:szCs w:val="28"/>
        </w:rPr>
        <w:t>10 на бульваре Рябикова на 500 посещений в день. В работе находится дополнительное соглашение по строительству радиологического корпуса Восточно-Сибирского онкологического центра. Кроме этого, в области реализуется механизм комплексного развития территории – это новый формат оформления земельных участков под будущую застройку, предусматривающий обновление инженерных сетей, реализацию проекта во взаимодействии с ресурсоснабжающими организациями. Так, в г. </w:t>
      </w:r>
      <w:r w:rsidRPr="00270581">
        <w:rPr>
          <w:rFonts w:ascii="Times New Roman" w:hAnsi="Times New Roman" w:cs="Times New Roman"/>
          <w:bCs/>
          <w:iCs/>
          <w:sz w:val="28"/>
          <w:szCs w:val="28"/>
        </w:rPr>
        <w:t xml:space="preserve">Усолье-Сибирское начали </w:t>
      </w:r>
      <w:r w:rsidRPr="00270581">
        <w:rPr>
          <w:rFonts w:ascii="Times New Roman" w:hAnsi="Times New Roman" w:cs="Times New Roman"/>
          <w:bCs/>
          <w:iCs/>
          <w:sz w:val="28"/>
          <w:szCs w:val="28"/>
        </w:rPr>
        <w:lastRenderedPageBreak/>
        <w:t>возводить жилой комплекс, где будет построено 35 четырехэтажных многоквартирных домов</w:t>
      </w:r>
      <w:r w:rsidRPr="00270581">
        <w:rPr>
          <w:rStyle w:val="a7"/>
          <w:rFonts w:ascii="Times New Roman" w:hAnsi="Times New Roman" w:cs="Times New Roman"/>
          <w:bCs/>
          <w:iCs/>
          <w:sz w:val="28"/>
          <w:szCs w:val="28"/>
        </w:rPr>
        <w:footnoteReference w:id="2"/>
      </w:r>
      <w:r w:rsidRPr="00270581">
        <w:rPr>
          <w:rFonts w:ascii="Times New Roman" w:hAnsi="Times New Roman" w:cs="Times New Roman"/>
          <w:bCs/>
          <w:iCs/>
          <w:sz w:val="28"/>
          <w:szCs w:val="28"/>
        </w:rPr>
        <w:t>.</w:t>
      </w:r>
    </w:p>
    <w:p w14:paraId="4FFA9303" w14:textId="77777777" w:rsidR="0067743E" w:rsidRPr="00270581" w:rsidRDefault="0067743E" w:rsidP="0067743E">
      <w:pPr>
        <w:spacing w:after="0" w:line="240" w:lineRule="auto"/>
        <w:ind w:firstLine="709"/>
        <w:jc w:val="both"/>
        <w:rPr>
          <w:rFonts w:ascii="Times New Roman" w:hAnsi="Times New Roman" w:cs="Times New Roman"/>
          <w:bCs/>
          <w:sz w:val="28"/>
          <w:szCs w:val="28"/>
        </w:rPr>
      </w:pPr>
      <w:r w:rsidRPr="0067743E">
        <w:rPr>
          <w:rFonts w:ascii="Times New Roman" w:hAnsi="Times New Roman" w:cs="Times New Roman"/>
          <w:bCs/>
          <w:sz w:val="28"/>
          <w:szCs w:val="28"/>
        </w:rPr>
        <w:t>Делегация</w:t>
      </w:r>
      <w:r w:rsidRPr="00270581">
        <w:rPr>
          <w:rFonts w:ascii="Times New Roman" w:hAnsi="Times New Roman" w:cs="Times New Roman"/>
          <w:bCs/>
          <w:sz w:val="28"/>
          <w:szCs w:val="28"/>
        </w:rPr>
        <w:t xml:space="preserve"> Иркутской области принимает участие в Восточном экономическом форуме, который проходит в г. Владивосток с 5 по 8 сентября 2022 г., </w:t>
      </w:r>
      <w:r w:rsidRPr="00A73572">
        <w:rPr>
          <w:rFonts w:ascii="Times New Roman" w:hAnsi="Times New Roman" w:cs="Times New Roman"/>
          <w:bCs/>
          <w:sz w:val="28"/>
          <w:szCs w:val="28"/>
        </w:rPr>
        <w:t>в рамках которого планируется</w:t>
      </w:r>
      <w:r w:rsidRPr="00270581">
        <w:rPr>
          <w:rFonts w:ascii="Times New Roman" w:hAnsi="Times New Roman" w:cs="Times New Roman"/>
          <w:bCs/>
          <w:sz w:val="28"/>
          <w:szCs w:val="28"/>
        </w:rPr>
        <w:t xml:space="preserve"> заключить </w:t>
      </w:r>
      <w:proofErr w:type="spellStart"/>
      <w:r w:rsidRPr="00270581">
        <w:rPr>
          <w:rFonts w:ascii="Times New Roman" w:hAnsi="Times New Roman" w:cs="Times New Roman"/>
          <w:bCs/>
          <w:sz w:val="28"/>
          <w:szCs w:val="28"/>
        </w:rPr>
        <w:t>инвестсоглашения</w:t>
      </w:r>
      <w:proofErr w:type="spellEnd"/>
      <w:r w:rsidRPr="00270581">
        <w:rPr>
          <w:rFonts w:ascii="Times New Roman" w:hAnsi="Times New Roman" w:cs="Times New Roman"/>
          <w:bCs/>
          <w:sz w:val="28"/>
          <w:szCs w:val="28"/>
        </w:rPr>
        <w:t xml:space="preserve"> о строительстве транспортно-логистического центра в г. Ангарск, гостиничного комплекса на территории ОЭЗ «Ворота Байкала», завода по производству современной тротуарной плитки и бордюрного камня с использованием российских технологий в г. Саянск, созданием в </w:t>
      </w:r>
      <w:proofErr w:type="spellStart"/>
      <w:r w:rsidRPr="00270581">
        <w:rPr>
          <w:rFonts w:ascii="Times New Roman" w:hAnsi="Times New Roman" w:cs="Times New Roman"/>
          <w:bCs/>
          <w:sz w:val="28"/>
          <w:szCs w:val="28"/>
        </w:rPr>
        <w:t>Куйтунском</w:t>
      </w:r>
      <w:proofErr w:type="spellEnd"/>
      <w:r w:rsidRPr="00270581">
        <w:rPr>
          <w:rFonts w:ascii="Times New Roman" w:hAnsi="Times New Roman" w:cs="Times New Roman"/>
          <w:bCs/>
          <w:sz w:val="28"/>
          <w:szCs w:val="28"/>
        </w:rPr>
        <w:t xml:space="preserve"> районе линейного элеватора</w:t>
      </w:r>
      <w:r w:rsidRPr="00270581">
        <w:rPr>
          <w:rStyle w:val="a7"/>
          <w:rFonts w:ascii="Times New Roman" w:hAnsi="Times New Roman" w:cs="Times New Roman"/>
          <w:bCs/>
          <w:sz w:val="28"/>
          <w:szCs w:val="28"/>
        </w:rPr>
        <w:footnoteReference w:id="3"/>
      </w:r>
      <w:r w:rsidRPr="00270581">
        <w:rPr>
          <w:rFonts w:ascii="Times New Roman" w:hAnsi="Times New Roman" w:cs="Times New Roman"/>
          <w:bCs/>
          <w:sz w:val="28"/>
          <w:szCs w:val="28"/>
        </w:rPr>
        <w:t xml:space="preserve">. </w:t>
      </w:r>
    </w:p>
    <w:p w14:paraId="32C4A434" w14:textId="4679D662" w:rsidR="00066F3B" w:rsidRPr="00066F3B" w:rsidRDefault="00066F3B" w:rsidP="00066F3B">
      <w:pPr>
        <w:spacing w:after="0" w:line="240" w:lineRule="auto"/>
        <w:ind w:firstLine="709"/>
        <w:jc w:val="both"/>
        <w:rPr>
          <w:rFonts w:ascii="Times New Roman" w:hAnsi="Times New Roman" w:cs="Times New Roman"/>
          <w:sz w:val="28"/>
          <w:szCs w:val="28"/>
        </w:rPr>
      </w:pPr>
      <w:r w:rsidRPr="00066F3B">
        <w:rPr>
          <w:rFonts w:ascii="Times New Roman" w:hAnsi="Times New Roman" w:cs="Times New Roman"/>
          <w:sz w:val="28"/>
          <w:szCs w:val="28"/>
        </w:rPr>
        <w:t xml:space="preserve">Строительная отрасль Иркутской области имеет ряд актуальных проблем, одна из которых – подготовка квалифицированных специалистов. В ходе опроса, проведенного Центром опережающей профессиональной подготовки Иркутской области, при содействии министерства строительства Иркутской области, были выявлены наиболее востребованные профессии строительной отрасли, такие как: бетонщик, каменщик, сварщик на машинах контактной (прессовой) сварки, сварщик ручной дуговой сварки плавящимся покрытым электродом, электрогазосварщик-врезчик, монтажник по монтажу стальных и железобетонных конструкций, слесарь по сборке металлоконструкций, машинист крана (крановщик), машинист бульдозера, машинист погрузочной машины. </w:t>
      </w:r>
    </w:p>
    <w:p w14:paraId="4C7A3766" w14:textId="2E8A0DF8" w:rsidR="003C2F11" w:rsidRDefault="00066F3B" w:rsidP="003C2F11">
      <w:pPr>
        <w:spacing w:after="0" w:line="240" w:lineRule="auto"/>
        <w:ind w:firstLine="709"/>
        <w:jc w:val="both"/>
        <w:rPr>
          <w:rFonts w:ascii="Times New Roman" w:hAnsi="Times New Roman" w:cs="Times New Roman"/>
          <w:sz w:val="28"/>
          <w:szCs w:val="28"/>
          <w:highlight w:val="green"/>
        </w:rPr>
        <w:sectPr w:rsidR="003C2F11">
          <w:footerReference w:type="default" r:id="rId8"/>
          <w:pgSz w:w="11906" w:h="16838"/>
          <w:pgMar w:top="1134" w:right="850" w:bottom="1134" w:left="1701" w:header="708" w:footer="708" w:gutter="0"/>
          <w:cols w:space="708"/>
          <w:docGrid w:linePitch="360"/>
        </w:sectPr>
      </w:pPr>
      <w:r w:rsidRPr="00066F3B">
        <w:rPr>
          <w:rFonts w:ascii="Times New Roman" w:hAnsi="Times New Roman" w:cs="Times New Roman"/>
          <w:sz w:val="28"/>
          <w:szCs w:val="28"/>
        </w:rPr>
        <w:t>Нехватка специалистов подтверждается данными «Прогноза потребностей в кадрах организаций Иркутской области на период до 2033 года»</w:t>
      </w:r>
      <w:r w:rsidR="002B548F">
        <w:rPr>
          <w:rStyle w:val="a7"/>
          <w:rFonts w:ascii="Times New Roman" w:hAnsi="Times New Roman" w:cs="Times New Roman"/>
          <w:sz w:val="28"/>
          <w:szCs w:val="28"/>
        </w:rPr>
        <w:footnoteReference w:id="4"/>
      </w:r>
      <w:r w:rsidRPr="00066F3B">
        <w:rPr>
          <w:rFonts w:ascii="Times New Roman" w:hAnsi="Times New Roman" w:cs="Times New Roman"/>
          <w:sz w:val="28"/>
          <w:szCs w:val="28"/>
        </w:rPr>
        <w:t>, утвержденного распоряжением министерства труда и занятости Иркутской области от 11.08.2022 г. № 126-мр. Кадровый дефицит наблюдается в следующих профессиях строительной отрасли: бетонщик, инженер-строитель, каменщик, машинист-экскаватора, облицовщик-плиточник, слесарь-ремонтник, электрогазосварщик, электромонтажник, электромонтер по ремонту и обслуживанию электрооборудования</w:t>
      </w:r>
      <w:r w:rsidR="003C2F11">
        <w:rPr>
          <w:rFonts w:ascii="Times New Roman" w:hAnsi="Times New Roman" w:cs="Times New Roman"/>
          <w:sz w:val="28"/>
          <w:szCs w:val="28"/>
        </w:rPr>
        <w:t>. Подробный прогноз потребностей в кадрах строительных специальностей Иркутской области отражен в т</w:t>
      </w:r>
      <w:r w:rsidR="00AC3828">
        <w:rPr>
          <w:rFonts w:ascii="Times New Roman" w:hAnsi="Times New Roman" w:cs="Times New Roman"/>
          <w:sz w:val="28"/>
          <w:szCs w:val="28"/>
        </w:rPr>
        <w:t>аблице № 1.</w:t>
      </w:r>
    </w:p>
    <w:p w14:paraId="6318A366" w14:textId="4E24A08B" w:rsidR="003C2F11" w:rsidRPr="003C2F11" w:rsidRDefault="003C2F11" w:rsidP="003C2F11">
      <w:pPr>
        <w:spacing w:line="240" w:lineRule="auto"/>
        <w:jc w:val="right"/>
        <w:rPr>
          <w:rFonts w:ascii="Times New Roman" w:hAnsi="Times New Roman" w:cs="Times New Roman"/>
          <w:sz w:val="28"/>
          <w:szCs w:val="28"/>
        </w:rPr>
      </w:pPr>
      <w:r w:rsidRPr="003C2F11">
        <w:rPr>
          <w:rFonts w:ascii="Times New Roman" w:hAnsi="Times New Roman" w:cs="Times New Roman"/>
          <w:sz w:val="28"/>
          <w:szCs w:val="28"/>
        </w:rPr>
        <w:lastRenderedPageBreak/>
        <w:t>Таблица № 1</w:t>
      </w:r>
    </w:p>
    <w:p w14:paraId="65E9C63C" w14:textId="0146B12C" w:rsidR="004202C9" w:rsidRPr="006F5DB3" w:rsidRDefault="003C2F11" w:rsidP="00400C64">
      <w:pPr>
        <w:spacing w:line="240" w:lineRule="auto"/>
        <w:jc w:val="center"/>
        <w:rPr>
          <w:rFonts w:ascii="Times New Roman" w:hAnsi="Times New Roman" w:cs="Times New Roman"/>
          <w:sz w:val="28"/>
          <w:szCs w:val="28"/>
        </w:rPr>
      </w:pPr>
      <w:r w:rsidRPr="003C2F11">
        <w:rPr>
          <w:rFonts w:ascii="Times New Roman" w:hAnsi="Times New Roman" w:cs="Times New Roman"/>
          <w:sz w:val="28"/>
          <w:szCs w:val="28"/>
        </w:rPr>
        <w:t>Прогноз потребност</w:t>
      </w:r>
      <w:r w:rsidRPr="00400C64">
        <w:rPr>
          <w:rFonts w:ascii="Times New Roman" w:hAnsi="Times New Roman" w:cs="Times New Roman"/>
          <w:sz w:val="28"/>
          <w:szCs w:val="28"/>
        </w:rPr>
        <w:t>ей</w:t>
      </w:r>
      <w:r w:rsidRPr="003C2F11">
        <w:rPr>
          <w:rFonts w:ascii="Times New Roman" w:hAnsi="Times New Roman" w:cs="Times New Roman"/>
          <w:sz w:val="28"/>
          <w:szCs w:val="28"/>
        </w:rPr>
        <w:t xml:space="preserve"> в кадрах строительных специальностей Иркутской области на период до 2033 года</w:t>
      </w:r>
    </w:p>
    <w:tbl>
      <w:tblPr>
        <w:tblStyle w:val="a4"/>
        <w:tblW w:w="0" w:type="auto"/>
        <w:tblLook w:val="04A0" w:firstRow="1" w:lastRow="0" w:firstColumn="1" w:lastColumn="0" w:noHBand="0" w:noVBand="1"/>
      </w:tblPr>
      <w:tblGrid>
        <w:gridCol w:w="2809"/>
        <w:gridCol w:w="980"/>
        <w:gridCol w:w="979"/>
        <w:gridCol w:w="980"/>
        <w:gridCol w:w="980"/>
        <w:gridCol w:w="979"/>
        <w:gridCol w:w="979"/>
        <w:gridCol w:w="979"/>
        <w:gridCol w:w="979"/>
        <w:gridCol w:w="979"/>
        <w:gridCol w:w="979"/>
        <w:gridCol w:w="979"/>
        <w:gridCol w:w="979"/>
      </w:tblGrid>
      <w:tr w:rsidR="003C2F11" w:rsidRPr="00400C64" w14:paraId="05458DEA" w14:textId="77777777" w:rsidTr="002B548F">
        <w:tc>
          <w:tcPr>
            <w:tcW w:w="2809" w:type="dxa"/>
          </w:tcPr>
          <w:p w14:paraId="1DDA55F3" w14:textId="77777777" w:rsidR="003C2F11" w:rsidRPr="00400C64" w:rsidRDefault="003C2F11" w:rsidP="00E70252">
            <w:pPr>
              <w:rPr>
                <w:rFonts w:ascii="Times New Roman" w:hAnsi="Times New Roman" w:cs="Times New Roman"/>
                <w:b/>
                <w:sz w:val="24"/>
                <w:szCs w:val="24"/>
              </w:rPr>
            </w:pPr>
            <w:r w:rsidRPr="00400C64">
              <w:rPr>
                <w:rFonts w:ascii="Times New Roman" w:hAnsi="Times New Roman" w:cs="Times New Roman"/>
                <w:b/>
                <w:sz w:val="24"/>
                <w:szCs w:val="24"/>
              </w:rPr>
              <w:t>Наименование профессии (должности)</w:t>
            </w:r>
          </w:p>
        </w:tc>
        <w:tc>
          <w:tcPr>
            <w:tcW w:w="980" w:type="dxa"/>
          </w:tcPr>
          <w:p w14:paraId="5C20051F"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2022 г.</w:t>
            </w:r>
          </w:p>
        </w:tc>
        <w:tc>
          <w:tcPr>
            <w:tcW w:w="979" w:type="dxa"/>
          </w:tcPr>
          <w:p w14:paraId="537158CB"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2023 г.</w:t>
            </w:r>
          </w:p>
        </w:tc>
        <w:tc>
          <w:tcPr>
            <w:tcW w:w="980" w:type="dxa"/>
          </w:tcPr>
          <w:p w14:paraId="3E68381E"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2024 г.</w:t>
            </w:r>
          </w:p>
        </w:tc>
        <w:tc>
          <w:tcPr>
            <w:tcW w:w="980" w:type="dxa"/>
          </w:tcPr>
          <w:p w14:paraId="3F3D9E9B"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2025 г.</w:t>
            </w:r>
          </w:p>
        </w:tc>
        <w:tc>
          <w:tcPr>
            <w:tcW w:w="979" w:type="dxa"/>
          </w:tcPr>
          <w:p w14:paraId="39FA73A1"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2026 г.</w:t>
            </w:r>
          </w:p>
        </w:tc>
        <w:tc>
          <w:tcPr>
            <w:tcW w:w="979" w:type="dxa"/>
          </w:tcPr>
          <w:p w14:paraId="5832C0BA"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2027 г.</w:t>
            </w:r>
          </w:p>
        </w:tc>
        <w:tc>
          <w:tcPr>
            <w:tcW w:w="979" w:type="dxa"/>
          </w:tcPr>
          <w:p w14:paraId="2E188639"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2028 г.</w:t>
            </w:r>
          </w:p>
        </w:tc>
        <w:tc>
          <w:tcPr>
            <w:tcW w:w="979" w:type="dxa"/>
          </w:tcPr>
          <w:p w14:paraId="7DE20CB3"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2029 г.</w:t>
            </w:r>
          </w:p>
        </w:tc>
        <w:tc>
          <w:tcPr>
            <w:tcW w:w="979" w:type="dxa"/>
          </w:tcPr>
          <w:p w14:paraId="640E209E"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2030 г.</w:t>
            </w:r>
          </w:p>
        </w:tc>
        <w:tc>
          <w:tcPr>
            <w:tcW w:w="979" w:type="dxa"/>
          </w:tcPr>
          <w:p w14:paraId="0D063554"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2031 г.</w:t>
            </w:r>
          </w:p>
        </w:tc>
        <w:tc>
          <w:tcPr>
            <w:tcW w:w="979" w:type="dxa"/>
          </w:tcPr>
          <w:p w14:paraId="42388885"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2032 г.</w:t>
            </w:r>
          </w:p>
        </w:tc>
        <w:tc>
          <w:tcPr>
            <w:tcW w:w="979" w:type="dxa"/>
          </w:tcPr>
          <w:p w14:paraId="0DDA2837" w14:textId="77777777" w:rsidR="003C2F11" w:rsidRPr="00400C64" w:rsidRDefault="003C2F11" w:rsidP="002B548F">
            <w:pPr>
              <w:jc w:val="center"/>
              <w:rPr>
                <w:rFonts w:ascii="Times New Roman" w:hAnsi="Times New Roman" w:cs="Times New Roman"/>
                <w:b/>
                <w:sz w:val="24"/>
                <w:szCs w:val="24"/>
              </w:rPr>
            </w:pPr>
            <w:r w:rsidRPr="00400C64">
              <w:rPr>
                <w:rFonts w:ascii="Times New Roman" w:hAnsi="Times New Roman" w:cs="Times New Roman"/>
                <w:b/>
                <w:sz w:val="24"/>
                <w:szCs w:val="24"/>
              </w:rPr>
              <w:t>2033 г.</w:t>
            </w:r>
          </w:p>
        </w:tc>
      </w:tr>
      <w:tr w:rsidR="003C2F11" w:rsidRPr="00400C64" w14:paraId="37E549A3" w14:textId="77777777" w:rsidTr="002B548F">
        <w:tc>
          <w:tcPr>
            <w:tcW w:w="2809" w:type="dxa"/>
          </w:tcPr>
          <w:p w14:paraId="58620BDE" w14:textId="77777777" w:rsidR="003C2F11" w:rsidRPr="00400C64" w:rsidRDefault="003C2F11" w:rsidP="002B548F">
            <w:pPr>
              <w:jc w:val="both"/>
              <w:rPr>
                <w:rFonts w:ascii="Times New Roman" w:hAnsi="Times New Roman" w:cs="Times New Roman"/>
                <w:b/>
                <w:sz w:val="24"/>
                <w:szCs w:val="24"/>
              </w:rPr>
            </w:pPr>
            <w:r w:rsidRPr="00400C64">
              <w:rPr>
                <w:rFonts w:ascii="Times New Roman" w:hAnsi="Times New Roman" w:cs="Times New Roman"/>
                <w:sz w:val="24"/>
                <w:szCs w:val="24"/>
              </w:rPr>
              <w:t>Арматурщик</w:t>
            </w:r>
          </w:p>
        </w:tc>
        <w:tc>
          <w:tcPr>
            <w:tcW w:w="980" w:type="dxa"/>
          </w:tcPr>
          <w:p w14:paraId="446E36E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212</w:t>
            </w:r>
          </w:p>
        </w:tc>
        <w:tc>
          <w:tcPr>
            <w:tcW w:w="979" w:type="dxa"/>
          </w:tcPr>
          <w:p w14:paraId="533C8A3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180</w:t>
            </w:r>
          </w:p>
        </w:tc>
        <w:tc>
          <w:tcPr>
            <w:tcW w:w="980" w:type="dxa"/>
          </w:tcPr>
          <w:p w14:paraId="549035F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150</w:t>
            </w:r>
          </w:p>
        </w:tc>
        <w:tc>
          <w:tcPr>
            <w:tcW w:w="980" w:type="dxa"/>
          </w:tcPr>
          <w:p w14:paraId="3B72ABC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147</w:t>
            </w:r>
          </w:p>
        </w:tc>
        <w:tc>
          <w:tcPr>
            <w:tcW w:w="979" w:type="dxa"/>
          </w:tcPr>
          <w:p w14:paraId="3934DED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145</w:t>
            </w:r>
          </w:p>
        </w:tc>
        <w:tc>
          <w:tcPr>
            <w:tcW w:w="979" w:type="dxa"/>
          </w:tcPr>
          <w:p w14:paraId="3C55A70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147</w:t>
            </w:r>
          </w:p>
        </w:tc>
        <w:tc>
          <w:tcPr>
            <w:tcW w:w="979" w:type="dxa"/>
          </w:tcPr>
          <w:p w14:paraId="3CF4EDD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145</w:t>
            </w:r>
          </w:p>
        </w:tc>
        <w:tc>
          <w:tcPr>
            <w:tcW w:w="979" w:type="dxa"/>
          </w:tcPr>
          <w:p w14:paraId="1B54289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147</w:t>
            </w:r>
          </w:p>
        </w:tc>
        <w:tc>
          <w:tcPr>
            <w:tcW w:w="979" w:type="dxa"/>
          </w:tcPr>
          <w:p w14:paraId="06A6158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145</w:t>
            </w:r>
          </w:p>
        </w:tc>
        <w:tc>
          <w:tcPr>
            <w:tcW w:w="979" w:type="dxa"/>
          </w:tcPr>
          <w:p w14:paraId="2C93B7E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145</w:t>
            </w:r>
          </w:p>
        </w:tc>
        <w:tc>
          <w:tcPr>
            <w:tcW w:w="979" w:type="dxa"/>
          </w:tcPr>
          <w:p w14:paraId="3A01E73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85</w:t>
            </w:r>
          </w:p>
        </w:tc>
        <w:tc>
          <w:tcPr>
            <w:tcW w:w="979" w:type="dxa"/>
          </w:tcPr>
          <w:p w14:paraId="760EFBF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85</w:t>
            </w:r>
          </w:p>
        </w:tc>
      </w:tr>
      <w:tr w:rsidR="003C2F11" w:rsidRPr="00400C64" w14:paraId="3E89012A" w14:textId="77777777" w:rsidTr="002B548F">
        <w:tc>
          <w:tcPr>
            <w:tcW w:w="2809" w:type="dxa"/>
          </w:tcPr>
          <w:p w14:paraId="7246C575" w14:textId="77777777" w:rsidR="003C2F11" w:rsidRPr="00400C64" w:rsidRDefault="003C2F11" w:rsidP="002B548F">
            <w:pPr>
              <w:jc w:val="both"/>
              <w:rPr>
                <w:rFonts w:ascii="Times New Roman" w:hAnsi="Times New Roman" w:cs="Times New Roman"/>
                <w:b/>
                <w:sz w:val="24"/>
                <w:szCs w:val="24"/>
              </w:rPr>
            </w:pPr>
            <w:r w:rsidRPr="00400C64">
              <w:rPr>
                <w:rFonts w:ascii="Times New Roman" w:hAnsi="Times New Roman" w:cs="Times New Roman"/>
                <w:sz w:val="24"/>
                <w:szCs w:val="24"/>
              </w:rPr>
              <w:t>Бетонщик</w:t>
            </w:r>
          </w:p>
        </w:tc>
        <w:tc>
          <w:tcPr>
            <w:tcW w:w="980" w:type="dxa"/>
          </w:tcPr>
          <w:p w14:paraId="2012122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450</w:t>
            </w:r>
          </w:p>
        </w:tc>
        <w:tc>
          <w:tcPr>
            <w:tcW w:w="979" w:type="dxa"/>
          </w:tcPr>
          <w:p w14:paraId="704EB3A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401</w:t>
            </w:r>
          </w:p>
        </w:tc>
        <w:tc>
          <w:tcPr>
            <w:tcW w:w="980" w:type="dxa"/>
          </w:tcPr>
          <w:p w14:paraId="164E55C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341</w:t>
            </w:r>
          </w:p>
        </w:tc>
        <w:tc>
          <w:tcPr>
            <w:tcW w:w="980" w:type="dxa"/>
          </w:tcPr>
          <w:p w14:paraId="563D539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327</w:t>
            </w:r>
          </w:p>
        </w:tc>
        <w:tc>
          <w:tcPr>
            <w:tcW w:w="979" w:type="dxa"/>
          </w:tcPr>
          <w:p w14:paraId="09BC865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336</w:t>
            </w:r>
          </w:p>
        </w:tc>
        <w:tc>
          <w:tcPr>
            <w:tcW w:w="979" w:type="dxa"/>
          </w:tcPr>
          <w:p w14:paraId="207ACA8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336</w:t>
            </w:r>
          </w:p>
        </w:tc>
        <w:tc>
          <w:tcPr>
            <w:tcW w:w="979" w:type="dxa"/>
          </w:tcPr>
          <w:p w14:paraId="21B8F18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327</w:t>
            </w:r>
          </w:p>
        </w:tc>
        <w:tc>
          <w:tcPr>
            <w:tcW w:w="979" w:type="dxa"/>
          </w:tcPr>
          <w:p w14:paraId="4F171A1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356</w:t>
            </w:r>
          </w:p>
        </w:tc>
        <w:tc>
          <w:tcPr>
            <w:tcW w:w="979" w:type="dxa"/>
          </w:tcPr>
          <w:p w14:paraId="444FDD5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347</w:t>
            </w:r>
          </w:p>
        </w:tc>
        <w:tc>
          <w:tcPr>
            <w:tcW w:w="979" w:type="dxa"/>
          </w:tcPr>
          <w:p w14:paraId="46EAF9F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328</w:t>
            </w:r>
          </w:p>
        </w:tc>
        <w:tc>
          <w:tcPr>
            <w:tcW w:w="979" w:type="dxa"/>
          </w:tcPr>
          <w:p w14:paraId="3F837A4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117</w:t>
            </w:r>
          </w:p>
        </w:tc>
        <w:tc>
          <w:tcPr>
            <w:tcW w:w="979" w:type="dxa"/>
          </w:tcPr>
          <w:p w14:paraId="31F5D21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117</w:t>
            </w:r>
          </w:p>
        </w:tc>
      </w:tr>
      <w:tr w:rsidR="003C2F11" w:rsidRPr="00400C64" w14:paraId="6B34C994" w14:textId="77777777" w:rsidTr="002B548F">
        <w:tc>
          <w:tcPr>
            <w:tcW w:w="2809" w:type="dxa"/>
          </w:tcPr>
          <w:p w14:paraId="28FE6F11" w14:textId="77777777" w:rsidR="003C2F11" w:rsidRPr="00400C64" w:rsidRDefault="003C2F11" w:rsidP="002B548F">
            <w:pPr>
              <w:jc w:val="both"/>
              <w:rPr>
                <w:rFonts w:ascii="Times New Roman" w:hAnsi="Times New Roman" w:cs="Times New Roman"/>
                <w:b/>
                <w:sz w:val="24"/>
                <w:szCs w:val="24"/>
              </w:rPr>
            </w:pPr>
            <w:r w:rsidRPr="00400C64">
              <w:rPr>
                <w:rFonts w:ascii="Times New Roman" w:hAnsi="Times New Roman" w:cs="Times New Roman"/>
                <w:sz w:val="24"/>
                <w:szCs w:val="24"/>
              </w:rPr>
              <w:t>Газосварщик</w:t>
            </w:r>
          </w:p>
        </w:tc>
        <w:tc>
          <w:tcPr>
            <w:tcW w:w="980" w:type="dxa"/>
          </w:tcPr>
          <w:p w14:paraId="43F7AB9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22</w:t>
            </w:r>
          </w:p>
        </w:tc>
        <w:tc>
          <w:tcPr>
            <w:tcW w:w="979" w:type="dxa"/>
          </w:tcPr>
          <w:p w14:paraId="0F7F174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21</w:t>
            </w:r>
          </w:p>
        </w:tc>
        <w:tc>
          <w:tcPr>
            <w:tcW w:w="980" w:type="dxa"/>
          </w:tcPr>
          <w:p w14:paraId="19ACBA9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20</w:t>
            </w:r>
          </w:p>
        </w:tc>
        <w:tc>
          <w:tcPr>
            <w:tcW w:w="980" w:type="dxa"/>
          </w:tcPr>
          <w:p w14:paraId="127EE46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20</w:t>
            </w:r>
          </w:p>
        </w:tc>
        <w:tc>
          <w:tcPr>
            <w:tcW w:w="979" w:type="dxa"/>
          </w:tcPr>
          <w:p w14:paraId="290C5FE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21</w:t>
            </w:r>
          </w:p>
        </w:tc>
        <w:tc>
          <w:tcPr>
            <w:tcW w:w="979" w:type="dxa"/>
          </w:tcPr>
          <w:p w14:paraId="5AC8657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20</w:t>
            </w:r>
          </w:p>
        </w:tc>
        <w:tc>
          <w:tcPr>
            <w:tcW w:w="979" w:type="dxa"/>
          </w:tcPr>
          <w:p w14:paraId="54E8FDF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20</w:t>
            </w:r>
          </w:p>
        </w:tc>
        <w:tc>
          <w:tcPr>
            <w:tcW w:w="979" w:type="dxa"/>
          </w:tcPr>
          <w:p w14:paraId="0964AD8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21</w:t>
            </w:r>
          </w:p>
        </w:tc>
        <w:tc>
          <w:tcPr>
            <w:tcW w:w="979" w:type="dxa"/>
          </w:tcPr>
          <w:p w14:paraId="7660D22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20</w:t>
            </w:r>
          </w:p>
        </w:tc>
        <w:tc>
          <w:tcPr>
            <w:tcW w:w="979" w:type="dxa"/>
          </w:tcPr>
          <w:p w14:paraId="7B6A128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20</w:t>
            </w:r>
          </w:p>
        </w:tc>
        <w:tc>
          <w:tcPr>
            <w:tcW w:w="979" w:type="dxa"/>
          </w:tcPr>
          <w:p w14:paraId="2F55BD7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0751E11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r>
      <w:tr w:rsidR="003C2F11" w:rsidRPr="00400C64" w14:paraId="3AFFD340" w14:textId="77777777" w:rsidTr="002B548F">
        <w:tc>
          <w:tcPr>
            <w:tcW w:w="2809" w:type="dxa"/>
          </w:tcPr>
          <w:p w14:paraId="632622A2" w14:textId="77777777" w:rsidR="003C2F11" w:rsidRPr="00400C64" w:rsidRDefault="003C2F11" w:rsidP="002B548F">
            <w:pPr>
              <w:jc w:val="both"/>
              <w:rPr>
                <w:rFonts w:ascii="Times New Roman" w:hAnsi="Times New Roman" w:cs="Times New Roman"/>
                <w:b/>
                <w:sz w:val="24"/>
                <w:szCs w:val="24"/>
              </w:rPr>
            </w:pPr>
            <w:r w:rsidRPr="00400C64">
              <w:rPr>
                <w:rFonts w:ascii="Times New Roman" w:hAnsi="Times New Roman" w:cs="Times New Roman"/>
                <w:sz w:val="24"/>
                <w:szCs w:val="24"/>
              </w:rPr>
              <w:t xml:space="preserve">Инженер-строитель </w:t>
            </w:r>
          </w:p>
        </w:tc>
        <w:tc>
          <w:tcPr>
            <w:tcW w:w="980" w:type="dxa"/>
          </w:tcPr>
          <w:p w14:paraId="490B820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106</w:t>
            </w:r>
          </w:p>
        </w:tc>
        <w:tc>
          <w:tcPr>
            <w:tcW w:w="979" w:type="dxa"/>
          </w:tcPr>
          <w:p w14:paraId="59885D4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85</w:t>
            </w:r>
          </w:p>
        </w:tc>
        <w:tc>
          <w:tcPr>
            <w:tcW w:w="980" w:type="dxa"/>
          </w:tcPr>
          <w:p w14:paraId="5F70182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82</w:t>
            </w:r>
          </w:p>
        </w:tc>
        <w:tc>
          <w:tcPr>
            <w:tcW w:w="980" w:type="dxa"/>
          </w:tcPr>
          <w:p w14:paraId="6A5A9CE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72</w:t>
            </w:r>
          </w:p>
        </w:tc>
        <w:tc>
          <w:tcPr>
            <w:tcW w:w="979" w:type="dxa"/>
          </w:tcPr>
          <w:p w14:paraId="3143225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80</w:t>
            </w:r>
          </w:p>
        </w:tc>
        <w:tc>
          <w:tcPr>
            <w:tcW w:w="979" w:type="dxa"/>
          </w:tcPr>
          <w:p w14:paraId="778A23B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63</w:t>
            </w:r>
          </w:p>
        </w:tc>
        <w:tc>
          <w:tcPr>
            <w:tcW w:w="979" w:type="dxa"/>
          </w:tcPr>
          <w:p w14:paraId="098862A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61</w:t>
            </w:r>
          </w:p>
        </w:tc>
        <w:tc>
          <w:tcPr>
            <w:tcW w:w="979" w:type="dxa"/>
          </w:tcPr>
          <w:p w14:paraId="503E0F7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66</w:t>
            </w:r>
          </w:p>
        </w:tc>
        <w:tc>
          <w:tcPr>
            <w:tcW w:w="979" w:type="dxa"/>
          </w:tcPr>
          <w:p w14:paraId="77E41DC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65</w:t>
            </w:r>
          </w:p>
        </w:tc>
        <w:tc>
          <w:tcPr>
            <w:tcW w:w="979" w:type="dxa"/>
          </w:tcPr>
          <w:p w14:paraId="0558059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70</w:t>
            </w:r>
          </w:p>
        </w:tc>
        <w:tc>
          <w:tcPr>
            <w:tcW w:w="979" w:type="dxa"/>
          </w:tcPr>
          <w:p w14:paraId="1CDB035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64</w:t>
            </w:r>
          </w:p>
        </w:tc>
        <w:tc>
          <w:tcPr>
            <w:tcW w:w="979" w:type="dxa"/>
          </w:tcPr>
          <w:p w14:paraId="191AFA4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65</w:t>
            </w:r>
          </w:p>
        </w:tc>
      </w:tr>
      <w:tr w:rsidR="003C2F11" w:rsidRPr="00400C64" w14:paraId="0BCF80A2" w14:textId="77777777" w:rsidTr="002B548F">
        <w:tc>
          <w:tcPr>
            <w:tcW w:w="2809" w:type="dxa"/>
          </w:tcPr>
          <w:p w14:paraId="03582235" w14:textId="77777777" w:rsidR="003C2F11" w:rsidRPr="00400C64" w:rsidRDefault="003C2F11" w:rsidP="002B548F">
            <w:pPr>
              <w:jc w:val="both"/>
              <w:rPr>
                <w:rFonts w:ascii="Times New Roman" w:hAnsi="Times New Roman" w:cs="Times New Roman"/>
                <w:b/>
                <w:sz w:val="24"/>
                <w:szCs w:val="24"/>
              </w:rPr>
            </w:pPr>
            <w:r w:rsidRPr="00400C64">
              <w:rPr>
                <w:rFonts w:ascii="Times New Roman" w:hAnsi="Times New Roman" w:cs="Times New Roman"/>
                <w:sz w:val="24"/>
                <w:szCs w:val="24"/>
              </w:rPr>
              <w:t>Инженер по строительному контролю</w:t>
            </w:r>
          </w:p>
        </w:tc>
        <w:tc>
          <w:tcPr>
            <w:tcW w:w="980" w:type="dxa"/>
          </w:tcPr>
          <w:p w14:paraId="67250A9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64</w:t>
            </w:r>
          </w:p>
        </w:tc>
        <w:tc>
          <w:tcPr>
            <w:tcW w:w="979" w:type="dxa"/>
          </w:tcPr>
          <w:p w14:paraId="1313492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41</w:t>
            </w:r>
          </w:p>
        </w:tc>
        <w:tc>
          <w:tcPr>
            <w:tcW w:w="980" w:type="dxa"/>
          </w:tcPr>
          <w:p w14:paraId="65EAF76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25</w:t>
            </w:r>
          </w:p>
        </w:tc>
        <w:tc>
          <w:tcPr>
            <w:tcW w:w="980" w:type="dxa"/>
          </w:tcPr>
          <w:p w14:paraId="0222CD4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22</w:t>
            </w:r>
          </w:p>
        </w:tc>
        <w:tc>
          <w:tcPr>
            <w:tcW w:w="979" w:type="dxa"/>
          </w:tcPr>
          <w:p w14:paraId="0C2A6EA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23</w:t>
            </w:r>
          </w:p>
        </w:tc>
        <w:tc>
          <w:tcPr>
            <w:tcW w:w="979" w:type="dxa"/>
          </w:tcPr>
          <w:p w14:paraId="52E4675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21</w:t>
            </w:r>
          </w:p>
        </w:tc>
        <w:tc>
          <w:tcPr>
            <w:tcW w:w="979" w:type="dxa"/>
          </w:tcPr>
          <w:p w14:paraId="1F5D87E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20</w:t>
            </w:r>
          </w:p>
        </w:tc>
        <w:tc>
          <w:tcPr>
            <w:tcW w:w="979" w:type="dxa"/>
          </w:tcPr>
          <w:p w14:paraId="62339DE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21</w:t>
            </w:r>
          </w:p>
        </w:tc>
        <w:tc>
          <w:tcPr>
            <w:tcW w:w="979" w:type="dxa"/>
          </w:tcPr>
          <w:p w14:paraId="713CAF5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20</w:t>
            </w:r>
          </w:p>
        </w:tc>
        <w:tc>
          <w:tcPr>
            <w:tcW w:w="979" w:type="dxa"/>
          </w:tcPr>
          <w:p w14:paraId="401F2D9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21</w:t>
            </w:r>
          </w:p>
        </w:tc>
        <w:tc>
          <w:tcPr>
            <w:tcW w:w="979" w:type="dxa"/>
          </w:tcPr>
          <w:p w14:paraId="0725C2D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19</w:t>
            </w:r>
          </w:p>
        </w:tc>
        <w:tc>
          <w:tcPr>
            <w:tcW w:w="979" w:type="dxa"/>
          </w:tcPr>
          <w:p w14:paraId="4EB1888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21</w:t>
            </w:r>
          </w:p>
        </w:tc>
      </w:tr>
      <w:tr w:rsidR="003C2F11" w:rsidRPr="00400C64" w14:paraId="45F1C9CE" w14:textId="77777777" w:rsidTr="002B548F">
        <w:tc>
          <w:tcPr>
            <w:tcW w:w="2809" w:type="dxa"/>
          </w:tcPr>
          <w:p w14:paraId="3286754F" w14:textId="77777777" w:rsidR="003C2F11" w:rsidRPr="00400C64" w:rsidRDefault="003C2F11" w:rsidP="002B548F">
            <w:pPr>
              <w:jc w:val="both"/>
              <w:rPr>
                <w:rFonts w:ascii="Times New Roman" w:hAnsi="Times New Roman" w:cs="Times New Roman"/>
                <w:b/>
                <w:sz w:val="24"/>
                <w:szCs w:val="24"/>
              </w:rPr>
            </w:pPr>
            <w:r w:rsidRPr="00400C64">
              <w:rPr>
                <w:rFonts w:ascii="Times New Roman" w:hAnsi="Times New Roman" w:cs="Times New Roman"/>
                <w:sz w:val="24"/>
                <w:szCs w:val="24"/>
              </w:rPr>
              <w:t xml:space="preserve">Каменщик </w:t>
            </w:r>
          </w:p>
        </w:tc>
        <w:tc>
          <w:tcPr>
            <w:tcW w:w="980" w:type="dxa"/>
          </w:tcPr>
          <w:p w14:paraId="6B4F22D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270</w:t>
            </w:r>
          </w:p>
        </w:tc>
        <w:tc>
          <w:tcPr>
            <w:tcW w:w="979" w:type="dxa"/>
          </w:tcPr>
          <w:p w14:paraId="55F8E62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276</w:t>
            </w:r>
          </w:p>
        </w:tc>
        <w:tc>
          <w:tcPr>
            <w:tcW w:w="980" w:type="dxa"/>
          </w:tcPr>
          <w:p w14:paraId="48A241C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275</w:t>
            </w:r>
          </w:p>
        </w:tc>
        <w:tc>
          <w:tcPr>
            <w:tcW w:w="980" w:type="dxa"/>
          </w:tcPr>
          <w:p w14:paraId="13C35B4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283</w:t>
            </w:r>
          </w:p>
        </w:tc>
        <w:tc>
          <w:tcPr>
            <w:tcW w:w="979" w:type="dxa"/>
          </w:tcPr>
          <w:p w14:paraId="489235D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293</w:t>
            </w:r>
          </w:p>
        </w:tc>
        <w:tc>
          <w:tcPr>
            <w:tcW w:w="979" w:type="dxa"/>
          </w:tcPr>
          <w:p w14:paraId="2C27908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273</w:t>
            </w:r>
          </w:p>
        </w:tc>
        <w:tc>
          <w:tcPr>
            <w:tcW w:w="979" w:type="dxa"/>
          </w:tcPr>
          <w:p w14:paraId="04DF8F3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297</w:t>
            </w:r>
          </w:p>
        </w:tc>
        <w:tc>
          <w:tcPr>
            <w:tcW w:w="979" w:type="dxa"/>
          </w:tcPr>
          <w:p w14:paraId="0F84F49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320</w:t>
            </w:r>
          </w:p>
        </w:tc>
        <w:tc>
          <w:tcPr>
            <w:tcW w:w="979" w:type="dxa"/>
          </w:tcPr>
          <w:p w14:paraId="7AA8EC2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316</w:t>
            </w:r>
          </w:p>
        </w:tc>
        <w:tc>
          <w:tcPr>
            <w:tcW w:w="979" w:type="dxa"/>
          </w:tcPr>
          <w:p w14:paraId="3D7841B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313</w:t>
            </w:r>
          </w:p>
        </w:tc>
        <w:tc>
          <w:tcPr>
            <w:tcW w:w="979" w:type="dxa"/>
          </w:tcPr>
          <w:p w14:paraId="497E40D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113</w:t>
            </w:r>
          </w:p>
        </w:tc>
        <w:tc>
          <w:tcPr>
            <w:tcW w:w="979" w:type="dxa"/>
          </w:tcPr>
          <w:p w14:paraId="0B89F11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113</w:t>
            </w:r>
          </w:p>
        </w:tc>
      </w:tr>
      <w:tr w:rsidR="003C2F11" w:rsidRPr="00400C64" w14:paraId="1CC2C91C" w14:textId="77777777" w:rsidTr="002B548F">
        <w:tc>
          <w:tcPr>
            <w:tcW w:w="2809" w:type="dxa"/>
          </w:tcPr>
          <w:p w14:paraId="67D7B941" w14:textId="77777777" w:rsidR="003C2F11" w:rsidRPr="00400C64" w:rsidRDefault="003C2F11" w:rsidP="002B548F">
            <w:pPr>
              <w:jc w:val="both"/>
              <w:rPr>
                <w:rFonts w:ascii="Times New Roman" w:hAnsi="Times New Roman" w:cs="Times New Roman"/>
                <w:b/>
                <w:sz w:val="24"/>
                <w:szCs w:val="24"/>
              </w:rPr>
            </w:pPr>
            <w:r w:rsidRPr="00400C64">
              <w:rPr>
                <w:rFonts w:ascii="Times New Roman" w:hAnsi="Times New Roman" w:cs="Times New Roman"/>
                <w:sz w:val="24"/>
                <w:szCs w:val="24"/>
              </w:rPr>
              <w:t xml:space="preserve">Маляр </w:t>
            </w:r>
          </w:p>
        </w:tc>
        <w:tc>
          <w:tcPr>
            <w:tcW w:w="980" w:type="dxa"/>
          </w:tcPr>
          <w:p w14:paraId="59EACF2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42</w:t>
            </w:r>
          </w:p>
        </w:tc>
        <w:tc>
          <w:tcPr>
            <w:tcW w:w="979" w:type="dxa"/>
          </w:tcPr>
          <w:p w14:paraId="2019CB2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47</w:t>
            </w:r>
          </w:p>
        </w:tc>
        <w:tc>
          <w:tcPr>
            <w:tcW w:w="980" w:type="dxa"/>
          </w:tcPr>
          <w:p w14:paraId="18939C0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40</w:t>
            </w:r>
          </w:p>
        </w:tc>
        <w:tc>
          <w:tcPr>
            <w:tcW w:w="980" w:type="dxa"/>
          </w:tcPr>
          <w:p w14:paraId="71D5212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44</w:t>
            </w:r>
          </w:p>
        </w:tc>
        <w:tc>
          <w:tcPr>
            <w:tcW w:w="979" w:type="dxa"/>
          </w:tcPr>
          <w:p w14:paraId="18662EB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42</w:t>
            </w:r>
          </w:p>
        </w:tc>
        <w:tc>
          <w:tcPr>
            <w:tcW w:w="979" w:type="dxa"/>
          </w:tcPr>
          <w:p w14:paraId="2319D51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38</w:t>
            </w:r>
          </w:p>
        </w:tc>
        <w:tc>
          <w:tcPr>
            <w:tcW w:w="979" w:type="dxa"/>
          </w:tcPr>
          <w:p w14:paraId="3111250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47</w:t>
            </w:r>
          </w:p>
        </w:tc>
        <w:tc>
          <w:tcPr>
            <w:tcW w:w="979" w:type="dxa"/>
          </w:tcPr>
          <w:p w14:paraId="79C57A0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37</w:t>
            </w:r>
          </w:p>
        </w:tc>
        <w:tc>
          <w:tcPr>
            <w:tcW w:w="979" w:type="dxa"/>
          </w:tcPr>
          <w:p w14:paraId="27E7DA4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44</w:t>
            </w:r>
          </w:p>
        </w:tc>
        <w:tc>
          <w:tcPr>
            <w:tcW w:w="979" w:type="dxa"/>
          </w:tcPr>
          <w:p w14:paraId="04AEA1C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40</w:t>
            </w:r>
          </w:p>
        </w:tc>
        <w:tc>
          <w:tcPr>
            <w:tcW w:w="979" w:type="dxa"/>
          </w:tcPr>
          <w:p w14:paraId="3A82098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19</w:t>
            </w:r>
          </w:p>
        </w:tc>
        <w:tc>
          <w:tcPr>
            <w:tcW w:w="979" w:type="dxa"/>
          </w:tcPr>
          <w:p w14:paraId="29B4EBB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17</w:t>
            </w:r>
          </w:p>
        </w:tc>
      </w:tr>
      <w:tr w:rsidR="003C2F11" w:rsidRPr="00400C64" w14:paraId="63CDC9E9" w14:textId="77777777" w:rsidTr="002B548F">
        <w:tc>
          <w:tcPr>
            <w:tcW w:w="2809" w:type="dxa"/>
          </w:tcPr>
          <w:p w14:paraId="77A9E88C" w14:textId="77777777" w:rsidR="003C2F11" w:rsidRPr="00400C64" w:rsidRDefault="003C2F11" w:rsidP="002B548F">
            <w:pPr>
              <w:jc w:val="both"/>
              <w:rPr>
                <w:rFonts w:ascii="Times New Roman" w:hAnsi="Times New Roman" w:cs="Times New Roman"/>
                <w:b/>
                <w:sz w:val="24"/>
                <w:szCs w:val="24"/>
              </w:rPr>
            </w:pPr>
            <w:r w:rsidRPr="00400C64">
              <w:rPr>
                <w:rFonts w:ascii="Times New Roman" w:hAnsi="Times New Roman" w:cs="Times New Roman"/>
                <w:sz w:val="24"/>
                <w:szCs w:val="24"/>
              </w:rPr>
              <w:t xml:space="preserve">Мастер в сфере строительства  </w:t>
            </w:r>
          </w:p>
        </w:tc>
        <w:tc>
          <w:tcPr>
            <w:tcW w:w="980" w:type="dxa"/>
          </w:tcPr>
          <w:p w14:paraId="4C4B379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w:t>
            </w:r>
          </w:p>
        </w:tc>
        <w:tc>
          <w:tcPr>
            <w:tcW w:w="979" w:type="dxa"/>
          </w:tcPr>
          <w:p w14:paraId="7CA0C26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w:t>
            </w:r>
          </w:p>
        </w:tc>
        <w:tc>
          <w:tcPr>
            <w:tcW w:w="980" w:type="dxa"/>
          </w:tcPr>
          <w:p w14:paraId="3E4F7AE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w:t>
            </w:r>
          </w:p>
        </w:tc>
        <w:tc>
          <w:tcPr>
            <w:tcW w:w="980" w:type="dxa"/>
          </w:tcPr>
          <w:p w14:paraId="0A2AEFD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9</w:t>
            </w:r>
          </w:p>
        </w:tc>
        <w:tc>
          <w:tcPr>
            <w:tcW w:w="979" w:type="dxa"/>
          </w:tcPr>
          <w:p w14:paraId="2C3F277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9</w:t>
            </w:r>
          </w:p>
        </w:tc>
        <w:tc>
          <w:tcPr>
            <w:tcW w:w="979" w:type="dxa"/>
          </w:tcPr>
          <w:p w14:paraId="0DD950A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w:t>
            </w:r>
          </w:p>
        </w:tc>
        <w:tc>
          <w:tcPr>
            <w:tcW w:w="979" w:type="dxa"/>
          </w:tcPr>
          <w:p w14:paraId="64F7E36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w:t>
            </w:r>
          </w:p>
        </w:tc>
        <w:tc>
          <w:tcPr>
            <w:tcW w:w="979" w:type="dxa"/>
          </w:tcPr>
          <w:p w14:paraId="14DB738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w:t>
            </w:r>
          </w:p>
        </w:tc>
        <w:tc>
          <w:tcPr>
            <w:tcW w:w="979" w:type="dxa"/>
          </w:tcPr>
          <w:p w14:paraId="41EBFA1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w:t>
            </w:r>
          </w:p>
        </w:tc>
        <w:tc>
          <w:tcPr>
            <w:tcW w:w="979" w:type="dxa"/>
          </w:tcPr>
          <w:p w14:paraId="14E5AAA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w:t>
            </w:r>
          </w:p>
        </w:tc>
        <w:tc>
          <w:tcPr>
            <w:tcW w:w="979" w:type="dxa"/>
          </w:tcPr>
          <w:p w14:paraId="49D0BD4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w:t>
            </w:r>
          </w:p>
        </w:tc>
        <w:tc>
          <w:tcPr>
            <w:tcW w:w="979" w:type="dxa"/>
          </w:tcPr>
          <w:p w14:paraId="67F958B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w:t>
            </w:r>
          </w:p>
        </w:tc>
      </w:tr>
      <w:tr w:rsidR="003C2F11" w:rsidRPr="00400C64" w14:paraId="0AF09939" w14:textId="77777777" w:rsidTr="002B548F">
        <w:tc>
          <w:tcPr>
            <w:tcW w:w="2809" w:type="dxa"/>
          </w:tcPr>
          <w:p w14:paraId="68C7D086" w14:textId="77777777" w:rsidR="003C2F11" w:rsidRPr="00400C64" w:rsidRDefault="003C2F11" w:rsidP="002B548F">
            <w:pPr>
              <w:jc w:val="both"/>
              <w:rPr>
                <w:rFonts w:ascii="Times New Roman" w:hAnsi="Times New Roman" w:cs="Times New Roman"/>
                <w:b/>
                <w:sz w:val="24"/>
                <w:szCs w:val="24"/>
              </w:rPr>
            </w:pPr>
            <w:r w:rsidRPr="00400C64">
              <w:rPr>
                <w:rFonts w:ascii="Times New Roman" w:hAnsi="Times New Roman" w:cs="Times New Roman"/>
                <w:sz w:val="24"/>
                <w:szCs w:val="24"/>
              </w:rPr>
              <w:t>Мастер строительных и монтажных работ</w:t>
            </w:r>
          </w:p>
        </w:tc>
        <w:tc>
          <w:tcPr>
            <w:tcW w:w="980" w:type="dxa"/>
          </w:tcPr>
          <w:p w14:paraId="54979F9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22</w:t>
            </w:r>
          </w:p>
        </w:tc>
        <w:tc>
          <w:tcPr>
            <w:tcW w:w="979" w:type="dxa"/>
          </w:tcPr>
          <w:p w14:paraId="57D12CF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22</w:t>
            </w:r>
          </w:p>
        </w:tc>
        <w:tc>
          <w:tcPr>
            <w:tcW w:w="980" w:type="dxa"/>
          </w:tcPr>
          <w:p w14:paraId="0EB67E1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28</w:t>
            </w:r>
          </w:p>
        </w:tc>
        <w:tc>
          <w:tcPr>
            <w:tcW w:w="980" w:type="dxa"/>
          </w:tcPr>
          <w:p w14:paraId="0A0FC59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w:t>
            </w:r>
          </w:p>
        </w:tc>
        <w:tc>
          <w:tcPr>
            <w:tcW w:w="979" w:type="dxa"/>
          </w:tcPr>
          <w:p w14:paraId="1A1D1E0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37</w:t>
            </w:r>
          </w:p>
        </w:tc>
        <w:tc>
          <w:tcPr>
            <w:tcW w:w="979" w:type="dxa"/>
          </w:tcPr>
          <w:p w14:paraId="6A1503D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27</w:t>
            </w:r>
          </w:p>
        </w:tc>
        <w:tc>
          <w:tcPr>
            <w:tcW w:w="979" w:type="dxa"/>
          </w:tcPr>
          <w:p w14:paraId="4342775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31</w:t>
            </w:r>
          </w:p>
        </w:tc>
        <w:tc>
          <w:tcPr>
            <w:tcW w:w="979" w:type="dxa"/>
          </w:tcPr>
          <w:p w14:paraId="67E97C6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28</w:t>
            </w:r>
          </w:p>
        </w:tc>
        <w:tc>
          <w:tcPr>
            <w:tcW w:w="979" w:type="dxa"/>
          </w:tcPr>
          <w:p w14:paraId="03566AE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w:t>
            </w:r>
          </w:p>
        </w:tc>
        <w:tc>
          <w:tcPr>
            <w:tcW w:w="979" w:type="dxa"/>
          </w:tcPr>
          <w:p w14:paraId="2550514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31</w:t>
            </w:r>
          </w:p>
        </w:tc>
        <w:tc>
          <w:tcPr>
            <w:tcW w:w="979" w:type="dxa"/>
          </w:tcPr>
          <w:p w14:paraId="154AC21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34</w:t>
            </w:r>
          </w:p>
        </w:tc>
        <w:tc>
          <w:tcPr>
            <w:tcW w:w="979" w:type="dxa"/>
          </w:tcPr>
          <w:p w14:paraId="7005007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35</w:t>
            </w:r>
          </w:p>
        </w:tc>
      </w:tr>
      <w:tr w:rsidR="003C2F11" w:rsidRPr="00400C64" w14:paraId="22AF5336" w14:textId="77777777" w:rsidTr="002B548F">
        <w:tc>
          <w:tcPr>
            <w:tcW w:w="2809" w:type="dxa"/>
          </w:tcPr>
          <w:p w14:paraId="4B32E311"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 xml:space="preserve">Машинист дорожных и строительных машин </w:t>
            </w:r>
          </w:p>
        </w:tc>
        <w:tc>
          <w:tcPr>
            <w:tcW w:w="980" w:type="dxa"/>
          </w:tcPr>
          <w:p w14:paraId="7A3DE85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3406C09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80" w:type="dxa"/>
          </w:tcPr>
          <w:p w14:paraId="02177E9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80" w:type="dxa"/>
          </w:tcPr>
          <w:p w14:paraId="5A5FDB2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2A67CD9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6B465FC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05D584A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6B4DC97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22369DD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24512EC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597C1F3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09C6978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r>
      <w:tr w:rsidR="003C2F11" w:rsidRPr="00400C64" w14:paraId="2C78383A" w14:textId="77777777" w:rsidTr="002B548F">
        <w:tc>
          <w:tcPr>
            <w:tcW w:w="2809" w:type="dxa"/>
          </w:tcPr>
          <w:p w14:paraId="3B17F132"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 xml:space="preserve">Машинист железнодорожно-строительных машин </w:t>
            </w:r>
          </w:p>
        </w:tc>
        <w:tc>
          <w:tcPr>
            <w:tcW w:w="980" w:type="dxa"/>
          </w:tcPr>
          <w:p w14:paraId="208CD5F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w:t>
            </w:r>
          </w:p>
        </w:tc>
        <w:tc>
          <w:tcPr>
            <w:tcW w:w="979" w:type="dxa"/>
          </w:tcPr>
          <w:p w14:paraId="55F8630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w:t>
            </w:r>
          </w:p>
        </w:tc>
        <w:tc>
          <w:tcPr>
            <w:tcW w:w="980" w:type="dxa"/>
          </w:tcPr>
          <w:p w14:paraId="34FBF3A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w:t>
            </w:r>
          </w:p>
        </w:tc>
        <w:tc>
          <w:tcPr>
            <w:tcW w:w="980" w:type="dxa"/>
          </w:tcPr>
          <w:p w14:paraId="40BE83D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w:t>
            </w:r>
          </w:p>
        </w:tc>
        <w:tc>
          <w:tcPr>
            <w:tcW w:w="979" w:type="dxa"/>
          </w:tcPr>
          <w:p w14:paraId="67D5925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w:t>
            </w:r>
          </w:p>
        </w:tc>
        <w:tc>
          <w:tcPr>
            <w:tcW w:w="979" w:type="dxa"/>
          </w:tcPr>
          <w:p w14:paraId="075C2AB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w:t>
            </w:r>
          </w:p>
        </w:tc>
        <w:tc>
          <w:tcPr>
            <w:tcW w:w="979" w:type="dxa"/>
          </w:tcPr>
          <w:p w14:paraId="75E0564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w:t>
            </w:r>
          </w:p>
        </w:tc>
        <w:tc>
          <w:tcPr>
            <w:tcW w:w="979" w:type="dxa"/>
          </w:tcPr>
          <w:p w14:paraId="3A5B7FF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w:t>
            </w:r>
          </w:p>
        </w:tc>
        <w:tc>
          <w:tcPr>
            <w:tcW w:w="979" w:type="dxa"/>
          </w:tcPr>
          <w:p w14:paraId="634834C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w:t>
            </w:r>
          </w:p>
        </w:tc>
        <w:tc>
          <w:tcPr>
            <w:tcW w:w="979" w:type="dxa"/>
          </w:tcPr>
          <w:p w14:paraId="641D127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w:t>
            </w:r>
          </w:p>
        </w:tc>
        <w:tc>
          <w:tcPr>
            <w:tcW w:w="979" w:type="dxa"/>
          </w:tcPr>
          <w:p w14:paraId="4A5AB2E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w:t>
            </w:r>
          </w:p>
        </w:tc>
        <w:tc>
          <w:tcPr>
            <w:tcW w:w="979" w:type="dxa"/>
          </w:tcPr>
          <w:p w14:paraId="148E26E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w:t>
            </w:r>
          </w:p>
        </w:tc>
      </w:tr>
      <w:tr w:rsidR="003C2F11" w:rsidRPr="00400C64" w14:paraId="07040F32" w14:textId="77777777" w:rsidTr="002B548F">
        <w:tc>
          <w:tcPr>
            <w:tcW w:w="2809" w:type="dxa"/>
          </w:tcPr>
          <w:p w14:paraId="1B11D2A7"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 xml:space="preserve">Машинист крана автомобильного </w:t>
            </w:r>
          </w:p>
        </w:tc>
        <w:tc>
          <w:tcPr>
            <w:tcW w:w="980" w:type="dxa"/>
          </w:tcPr>
          <w:p w14:paraId="15CB126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161</w:t>
            </w:r>
          </w:p>
        </w:tc>
        <w:tc>
          <w:tcPr>
            <w:tcW w:w="979" w:type="dxa"/>
          </w:tcPr>
          <w:p w14:paraId="2A8CF88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151</w:t>
            </w:r>
          </w:p>
        </w:tc>
        <w:tc>
          <w:tcPr>
            <w:tcW w:w="980" w:type="dxa"/>
          </w:tcPr>
          <w:p w14:paraId="7D27B62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140</w:t>
            </w:r>
          </w:p>
        </w:tc>
        <w:tc>
          <w:tcPr>
            <w:tcW w:w="980" w:type="dxa"/>
          </w:tcPr>
          <w:p w14:paraId="7783BED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128</w:t>
            </w:r>
          </w:p>
        </w:tc>
        <w:tc>
          <w:tcPr>
            <w:tcW w:w="979" w:type="dxa"/>
          </w:tcPr>
          <w:p w14:paraId="143D6C2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123</w:t>
            </w:r>
          </w:p>
        </w:tc>
        <w:tc>
          <w:tcPr>
            <w:tcW w:w="979" w:type="dxa"/>
          </w:tcPr>
          <w:p w14:paraId="136B5F4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140</w:t>
            </w:r>
          </w:p>
        </w:tc>
        <w:tc>
          <w:tcPr>
            <w:tcW w:w="979" w:type="dxa"/>
          </w:tcPr>
          <w:p w14:paraId="1933D0D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160</w:t>
            </w:r>
          </w:p>
        </w:tc>
        <w:tc>
          <w:tcPr>
            <w:tcW w:w="979" w:type="dxa"/>
          </w:tcPr>
          <w:p w14:paraId="73E0512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142</w:t>
            </w:r>
          </w:p>
        </w:tc>
        <w:tc>
          <w:tcPr>
            <w:tcW w:w="979" w:type="dxa"/>
          </w:tcPr>
          <w:p w14:paraId="7F95243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129</w:t>
            </w:r>
          </w:p>
        </w:tc>
        <w:tc>
          <w:tcPr>
            <w:tcW w:w="979" w:type="dxa"/>
          </w:tcPr>
          <w:p w14:paraId="179B724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132</w:t>
            </w:r>
          </w:p>
        </w:tc>
        <w:tc>
          <w:tcPr>
            <w:tcW w:w="979" w:type="dxa"/>
          </w:tcPr>
          <w:p w14:paraId="417AEF7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133</w:t>
            </w:r>
          </w:p>
        </w:tc>
        <w:tc>
          <w:tcPr>
            <w:tcW w:w="979" w:type="dxa"/>
          </w:tcPr>
          <w:p w14:paraId="2441AFD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135</w:t>
            </w:r>
          </w:p>
        </w:tc>
      </w:tr>
      <w:tr w:rsidR="003C2F11" w:rsidRPr="00400C64" w14:paraId="42008018" w14:textId="77777777" w:rsidTr="002B548F">
        <w:tc>
          <w:tcPr>
            <w:tcW w:w="2809" w:type="dxa"/>
          </w:tcPr>
          <w:p w14:paraId="41C7B234"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 xml:space="preserve">Машинист-экскаватора </w:t>
            </w:r>
          </w:p>
        </w:tc>
        <w:tc>
          <w:tcPr>
            <w:tcW w:w="980" w:type="dxa"/>
          </w:tcPr>
          <w:p w14:paraId="250C41D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521</w:t>
            </w:r>
          </w:p>
        </w:tc>
        <w:tc>
          <w:tcPr>
            <w:tcW w:w="979" w:type="dxa"/>
          </w:tcPr>
          <w:p w14:paraId="6246C3D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533</w:t>
            </w:r>
          </w:p>
        </w:tc>
        <w:tc>
          <w:tcPr>
            <w:tcW w:w="980" w:type="dxa"/>
          </w:tcPr>
          <w:p w14:paraId="4FD4478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526</w:t>
            </w:r>
          </w:p>
        </w:tc>
        <w:tc>
          <w:tcPr>
            <w:tcW w:w="980" w:type="dxa"/>
          </w:tcPr>
          <w:p w14:paraId="1DC7FA6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494</w:t>
            </w:r>
          </w:p>
        </w:tc>
        <w:tc>
          <w:tcPr>
            <w:tcW w:w="979" w:type="dxa"/>
          </w:tcPr>
          <w:p w14:paraId="1BDD1EE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500</w:t>
            </w:r>
          </w:p>
        </w:tc>
        <w:tc>
          <w:tcPr>
            <w:tcW w:w="979" w:type="dxa"/>
          </w:tcPr>
          <w:p w14:paraId="0CF7383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499</w:t>
            </w:r>
          </w:p>
        </w:tc>
        <w:tc>
          <w:tcPr>
            <w:tcW w:w="979" w:type="dxa"/>
          </w:tcPr>
          <w:p w14:paraId="03348DF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498</w:t>
            </w:r>
          </w:p>
        </w:tc>
        <w:tc>
          <w:tcPr>
            <w:tcW w:w="979" w:type="dxa"/>
          </w:tcPr>
          <w:p w14:paraId="123628F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509</w:t>
            </w:r>
          </w:p>
        </w:tc>
        <w:tc>
          <w:tcPr>
            <w:tcW w:w="979" w:type="dxa"/>
          </w:tcPr>
          <w:p w14:paraId="42CEAAC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511</w:t>
            </w:r>
          </w:p>
        </w:tc>
        <w:tc>
          <w:tcPr>
            <w:tcW w:w="979" w:type="dxa"/>
          </w:tcPr>
          <w:p w14:paraId="0D7B833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441</w:t>
            </w:r>
          </w:p>
        </w:tc>
        <w:tc>
          <w:tcPr>
            <w:tcW w:w="979" w:type="dxa"/>
          </w:tcPr>
          <w:p w14:paraId="5665C1C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368</w:t>
            </w:r>
          </w:p>
        </w:tc>
        <w:tc>
          <w:tcPr>
            <w:tcW w:w="979" w:type="dxa"/>
          </w:tcPr>
          <w:p w14:paraId="18C7BF3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368</w:t>
            </w:r>
          </w:p>
        </w:tc>
      </w:tr>
      <w:tr w:rsidR="003C2F11" w:rsidRPr="00400C64" w14:paraId="0D63B9B0" w14:textId="77777777" w:rsidTr="002B548F">
        <w:tc>
          <w:tcPr>
            <w:tcW w:w="2809" w:type="dxa"/>
          </w:tcPr>
          <w:p w14:paraId="283EF901"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Монтажник по монтажу стальных и железобетонных конструкций</w:t>
            </w:r>
          </w:p>
        </w:tc>
        <w:tc>
          <w:tcPr>
            <w:tcW w:w="980" w:type="dxa"/>
          </w:tcPr>
          <w:p w14:paraId="12E35E8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w:t>
            </w:r>
          </w:p>
        </w:tc>
        <w:tc>
          <w:tcPr>
            <w:tcW w:w="979" w:type="dxa"/>
          </w:tcPr>
          <w:p w14:paraId="37AD24C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14</w:t>
            </w:r>
          </w:p>
        </w:tc>
        <w:tc>
          <w:tcPr>
            <w:tcW w:w="980" w:type="dxa"/>
          </w:tcPr>
          <w:p w14:paraId="0867A1D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11</w:t>
            </w:r>
          </w:p>
        </w:tc>
        <w:tc>
          <w:tcPr>
            <w:tcW w:w="980" w:type="dxa"/>
          </w:tcPr>
          <w:p w14:paraId="0AB8382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10</w:t>
            </w:r>
          </w:p>
        </w:tc>
        <w:tc>
          <w:tcPr>
            <w:tcW w:w="979" w:type="dxa"/>
          </w:tcPr>
          <w:p w14:paraId="5850015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w:t>
            </w:r>
          </w:p>
        </w:tc>
        <w:tc>
          <w:tcPr>
            <w:tcW w:w="979" w:type="dxa"/>
          </w:tcPr>
          <w:p w14:paraId="1050757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9</w:t>
            </w:r>
          </w:p>
        </w:tc>
        <w:tc>
          <w:tcPr>
            <w:tcW w:w="979" w:type="dxa"/>
          </w:tcPr>
          <w:p w14:paraId="79B84B8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w:t>
            </w:r>
          </w:p>
        </w:tc>
        <w:tc>
          <w:tcPr>
            <w:tcW w:w="979" w:type="dxa"/>
          </w:tcPr>
          <w:p w14:paraId="2E362AF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7</w:t>
            </w:r>
          </w:p>
        </w:tc>
        <w:tc>
          <w:tcPr>
            <w:tcW w:w="979" w:type="dxa"/>
          </w:tcPr>
          <w:p w14:paraId="6F1B5D7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w:t>
            </w:r>
          </w:p>
        </w:tc>
        <w:tc>
          <w:tcPr>
            <w:tcW w:w="979" w:type="dxa"/>
          </w:tcPr>
          <w:p w14:paraId="07DD4AE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9</w:t>
            </w:r>
          </w:p>
        </w:tc>
        <w:tc>
          <w:tcPr>
            <w:tcW w:w="979" w:type="dxa"/>
          </w:tcPr>
          <w:p w14:paraId="4F8ECA3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w:t>
            </w:r>
          </w:p>
        </w:tc>
        <w:tc>
          <w:tcPr>
            <w:tcW w:w="979" w:type="dxa"/>
          </w:tcPr>
          <w:p w14:paraId="33EFB0F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w:t>
            </w:r>
          </w:p>
        </w:tc>
      </w:tr>
      <w:tr w:rsidR="003C2F11" w:rsidRPr="00400C64" w14:paraId="0B3685C1" w14:textId="77777777" w:rsidTr="002B548F">
        <w:tc>
          <w:tcPr>
            <w:tcW w:w="2809" w:type="dxa"/>
          </w:tcPr>
          <w:p w14:paraId="45D747E4"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lastRenderedPageBreak/>
              <w:t>Начальник участка в сфере строительства</w:t>
            </w:r>
          </w:p>
        </w:tc>
        <w:tc>
          <w:tcPr>
            <w:tcW w:w="980" w:type="dxa"/>
          </w:tcPr>
          <w:p w14:paraId="6EEDBD1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317BC4D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80" w:type="dxa"/>
          </w:tcPr>
          <w:p w14:paraId="743C446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w:t>
            </w:r>
          </w:p>
        </w:tc>
        <w:tc>
          <w:tcPr>
            <w:tcW w:w="980" w:type="dxa"/>
          </w:tcPr>
          <w:p w14:paraId="4718EF6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22A4D6B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28CE59A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0F529C2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w:t>
            </w:r>
          </w:p>
        </w:tc>
        <w:tc>
          <w:tcPr>
            <w:tcW w:w="979" w:type="dxa"/>
          </w:tcPr>
          <w:p w14:paraId="6F3D9CB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29B2382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35210D0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w:t>
            </w:r>
          </w:p>
        </w:tc>
        <w:tc>
          <w:tcPr>
            <w:tcW w:w="979" w:type="dxa"/>
          </w:tcPr>
          <w:p w14:paraId="4FFCBB3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2DA76E1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r>
      <w:tr w:rsidR="003C2F11" w:rsidRPr="00400C64" w14:paraId="3B13A571" w14:textId="77777777" w:rsidTr="002B548F">
        <w:tc>
          <w:tcPr>
            <w:tcW w:w="2809" w:type="dxa"/>
          </w:tcPr>
          <w:p w14:paraId="45B5EF17"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 xml:space="preserve">Облицовщик-плиточник </w:t>
            </w:r>
          </w:p>
        </w:tc>
        <w:tc>
          <w:tcPr>
            <w:tcW w:w="980" w:type="dxa"/>
          </w:tcPr>
          <w:p w14:paraId="6FA2251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130</w:t>
            </w:r>
          </w:p>
        </w:tc>
        <w:tc>
          <w:tcPr>
            <w:tcW w:w="979" w:type="dxa"/>
          </w:tcPr>
          <w:p w14:paraId="3A76A89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137</w:t>
            </w:r>
          </w:p>
        </w:tc>
        <w:tc>
          <w:tcPr>
            <w:tcW w:w="980" w:type="dxa"/>
          </w:tcPr>
          <w:p w14:paraId="752FA29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131</w:t>
            </w:r>
          </w:p>
        </w:tc>
        <w:tc>
          <w:tcPr>
            <w:tcW w:w="980" w:type="dxa"/>
          </w:tcPr>
          <w:p w14:paraId="3F7C877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137</w:t>
            </w:r>
          </w:p>
        </w:tc>
        <w:tc>
          <w:tcPr>
            <w:tcW w:w="979" w:type="dxa"/>
          </w:tcPr>
          <w:p w14:paraId="2765C49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133</w:t>
            </w:r>
          </w:p>
        </w:tc>
        <w:tc>
          <w:tcPr>
            <w:tcW w:w="979" w:type="dxa"/>
          </w:tcPr>
          <w:p w14:paraId="0632841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132</w:t>
            </w:r>
          </w:p>
        </w:tc>
        <w:tc>
          <w:tcPr>
            <w:tcW w:w="979" w:type="dxa"/>
          </w:tcPr>
          <w:p w14:paraId="5B02D7B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136</w:t>
            </w:r>
          </w:p>
        </w:tc>
        <w:tc>
          <w:tcPr>
            <w:tcW w:w="979" w:type="dxa"/>
          </w:tcPr>
          <w:p w14:paraId="1719CA5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134</w:t>
            </w:r>
          </w:p>
        </w:tc>
        <w:tc>
          <w:tcPr>
            <w:tcW w:w="979" w:type="dxa"/>
          </w:tcPr>
          <w:p w14:paraId="53743D0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136</w:t>
            </w:r>
          </w:p>
        </w:tc>
        <w:tc>
          <w:tcPr>
            <w:tcW w:w="979" w:type="dxa"/>
          </w:tcPr>
          <w:p w14:paraId="2D57069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132</w:t>
            </w:r>
          </w:p>
        </w:tc>
        <w:tc>
          <w:tcPr>
            <w:tcW w:w="979" w:type="dxa"/>
          </w:tcPr>
          <w:p w14:paraId="7EA3E9A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71</w:t>
            </w:r>
          </w:p>
        </w:tc>
        <w:tc>
          <w:tcPr>
            <w:tcW w:w="979" w:type="dxa"/>
          </w:tcPr>
          <w:p w14:paraId="7146901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71</w:t>
            </w:r>
          </w:p>
        </w:tc>
      </w:tr>
      <w:tr w:rsidR="003C2F11" w:rsidRPr="00400C64" w14:paraId="77601256" w14:textId="77777777" w:rsidTr="002B548F">
        <w:tc>
          <w:tcPr>
            <w:tcW w:w="2809" w:type="dxa"/>
          </w:tcPr>
          <w:p w14:paraId="7BBEB218"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Сварщик</w:t>
            </w:r>
          </w:p>
        </w:tc>
        <w:tc>
          <w:tcPr>
            <w:tcW w:w="980" w:type="dxa"/>
          </w:tcPr>
          <w:p w14:paraId="5DC33EF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36</w:t>
            </w:r>
          </w:p>
        </w:tc>
        <w:tc>
          <w:tcPr>
            <w:tcW w:w="979" w:type="dxa"/>
          </w:tcPr>
          <w:p w14:paraId="2652D06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35</w:t>
            </w:r>
          </w:p>
        </w:tc>
        <w:tc>
          <w:tcPr>
            <w:tcW w:w="980" w:type="dxa"/>
          </w:tcPr>
          <w:p w14:paraId="521227B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35</w:t>
            </w:r>
          </w:p>
        </w:tc>
        <w:tc>
          <w:tcPr>
            <w:tcW w:w="980" w:type="dxa"/>
          </w:tcPr>
          <w:p w14:paraId="1D8A233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34</w:t>
            </w:r>
          </w:p>
        </w:tc>
        <w:tc>
          <w:tcPr>
            <w:tcW w:w="979" w:type="dxa"/>
          </w:tcPr>
          <w:p w14:paraId="5776EF3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w:t>
            </w:r>
          </w:p>
        </w:tc>
        <w:tc>
          <w:tcPr>
            <w:tcW w:w="979" w:type="dxa"/>
          </w:tcPr>
          <w:p w14:paraId="08C40E3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w:t>
            </w:r>
          </w:p>
        </w:tc>
        <w:tc>
          <w:tcPr>
            <w:tcW w:w="979" w:type="dxa"/>
          </w:tcPr>
          <w:p w14:paraId="64610EE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w:t>
            </w:r>
          </w:p>
        </w:tc>
        <w:tc>
          <w:tcPr>
            <w:tcW w:w="979" w:type="dxa"/>
          </w:tcPr>
          <w:p w14:paraId="7A86322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w:t>
            </w:r>
          </w:p>
        </w:tc>
        <w:tc>
          <w:tcPr>
            <w:tcW w:w="979" w:type="dxa"/>
          </w:tcPr>
          <w:p w14:paraId="093EC16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w:t>
            </w:r>
          </w:p>
        </w:tc>
        <w:tc>
          <w:tcPr>
            <w:tcW w:w="979" w:type="dxa"/>
          </w:tcPr>
          <w:p w14:paraId="478E984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w:t>
            </w:r>
          </w:p>
        </w:tc>
        <w:tc>
          <w:tcPr>
            <w:tcW w:w="979" w:type="dxa"/>
          </w:tcPr>
          <w:p w14:paraId="4475ED4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w:t>
            </w:r>
          </w:p>
        </w:tc>
        <w:tc>
          <w:tcPr>
            <w:tcW w:w="979" w:type="dxa"/>
          </w:tcPr>
          <w:p w14:paraId="7B1BDFA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w:t>
            </w:r>
          </w:p>
        </w:tc>
      </w:tr>
      <w:tr w:rsidR="003C2F11" w:rsidRPr="00400C64" w14:paraId="21D620D1" w14:textId="77777777" w:rsidTr="002B548F">
        <w:tc>
          <w:tcPr>
            <w:tcW w:w="2809" w:type="dxa"/>
          </w:tcPr>
          <w:p w14:paraId="3BAC5312"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Слесарь</w:t>
            </w:r>
          </w:p>
        </w:tc>
        <w:tc>
          <w:tcPr>
            <w:tcW w:w="980" w:type="dxa"/>
          </w:tcPr>
          <w:p w14:paraId="5CFBADA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46</w:t>
            </w:r>
          </w:p>
        </w:tc>
        <w:tc>
          <w:tcPr>
            <w:tcW w:w="979" w:type="dxa"/>
          </w:tcPr>
          <w:p w14:paraId="3E42EBB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41</w:t>
            </w:r>
          </w:p>
        </w:tc>
        <w:tc>
          <w:tcPr>
            <w:tcW w:w="980" w:type="dxa"/>
          </w:tcPr>
          <w:p w14:paraId="285A915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17</w:t>
            </w:r>
          </w:p>
        </w:tc>
        <w:tc>
          <w:tcPr>
            <w:tcW w:w="980" w:type="dxa"/>
          </w:tcPr>
          <w:p w14:paraId="3586B51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w:t>
            </w:r>
          </w:p>
        </w:tc>
        <w:tc>
          <w:tcPr>
            <w:tcW w:w="979" w:type="dxa"/>
          </w:tcPr>
          <w:p w14:paraId="0BDDD7D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11</w:t>
            </w:r>
          </w:p>
        </w:tc>
        <w:tc>
          <w:tcPr>
            <w:tcW w:w="979" w:type="dxa"/>
          </w:tcPr>
          <w:p w14:paraId="58AE64E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11</w:t>
            </w:r>
          </w:p>
        </w:tc>
        <w:tc>
          <w:tcPr>
            <w:tcW w:w="979" w:type="dxa"/>
          </w:tcPr>
          <w:p w14:paraId="356250F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12</w:t>
            </w:r>
          </w:p>
        </w:tc>
        <w:tc>
          <w:tcPr>
            <w:tcW w:w="979" w:type="dxa"/>
          </w:tcPr>
          <w:p w14:paraId="17C97D3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w:t>
            </w:r>
          </w:p>
        </w:tc>
        <w:tc>
          <w:tcPr>
            <w:tcW w:w="979" w:type="dxa"/>
          </w:tcPr>
          <w:p w14:paraId="27D533C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15</w:t>
            </w:r>
          </w:p>
        </w:tc>
        <w:tc>
          <w:tcPr>
            <w:tcW w:w="979" w:type="dxa"/>
          </w:tcPr>
          <w:p w14:paraId="3930CEE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12</w:t>
            </w:r>
          </w:p>
        </w:tc>
        <w:tc>
          <w:tcPr>
            <w:tcW w:w="979" w:type="dxa"/>
          </w:tcPr>
          <w:p w14:paraId="207E842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10</w:t>
            </w:r>
          </w:p>
        </w:tc>
        <w:tc>
          <w:tcPr>
            <w:tcW w:w="979" w:type="dxa"/>
          </w:tcPr>
          <w:p w14:paraId="30A0BF4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16</w:t>
            </w:r>
          </w:p>
        </w:tc>
      </w:tr>
      <w:tr w:rsidR="003C2F11" w:rsidRPr="00400C64" w14:paraId="5129445E" w14:textId="77777777" w:rsidTr="002B548F">
        <w:tc>
          <w:tcPr>
            <w:tcW w:w="2809" w:type="dxa"/>
          </w:tcPr>
          <w:p w14:paraId="2EB5C399"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 xml:space="preserve">Слесарь-ремонтник </w:t>
            </w:r>
          </w:p>
        </w:tc>
        <w:tc>
          <w:tcPr>
            <w:tcW w:w="980" w:type="dxa"/>
          </w:tcPr>
          <w:p w14:paraId="0E1D9DF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405</w:t>
            </w:r>
          </w:p>
        </w:tc>
        <w:tc>
          <w:tcPr>
            <w:tcW w:w="979" w:type="dxa"/>
          </w:tcPr>
          <w:p w14:paraId="214227A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382</w:t>
            </w:r>
          </w:p>
        </w:tc>
        <w:tc>
          <w:tcPr>
            <w:tcW w:w="980" w:type="dxa"/>
          </w:tcPr>
          <w:p w14:paraId="01F9305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349</w:t>
            </w:r>
          </w:p>
        </w:tc>
        <w:tc>
          <w:tcPr>
            <w:tcW w:w="980" w:type="dxa"/>
          </w:tcPr>
          <w:p w14:paraId="4FBFD27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356</w:t>
            </w:r>
          </w:p>
        </w:tc>
        <w:tc>
          <w:tcPr>
            <w:tcW w:w="979" w:type="dxa"/>
          </w:tcPr>
          <w:p w14:paraId="0CFB0CA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318</w:t>
            </w:r>
          </w:p>
        </w:tc>
        <w:tc>
          <w:tcPr>
            <w:tcW w:w="979" w:type="dxa"/>
          </w:tcPr>
          <w:p w14:paraId="1621748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332</w:t>
            </w:r>
          </w:p>
        </w:tc>
        <w:tc>
          <w:tcPr>
            <w:tcW w:w="979" w:type="dxa"/>
          </w:tcPr>
          <w:p w14:paraId="1C81382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331</w:t>
            </w:r>
          </w:p>
        </w:tc>
        <w:tc>
          <w:tcPr>
            <w:tcW w:w="979" w:type="dxa"/>
          </w:tcPr>
          <w:p w14:paraId="24546F2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325</w:t>
            </w:r>
          </w:p>
        </w:tc>
        <w:tc>
          <w:tcPr>
            <w:tcW w:w="979" w:type="dxa"/>
          </w:tcPr>
          <w:p w14:paraId="563951C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328</w:t>
            </w:r>
          </w:p>
        </w:tc>
        <w:tc>
          <w:tcPr>
            <w:tcW w:w="979" w:type="dxa"/>
          </w:tcPr>
          <w:p w14:paraId="70044AD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330</w:t>
            </w:r>
          </w:p>
        </w:tc>
        <w:tc>
          <w:tcPr>
            <w:tcW w:w="979" w:type="dxa"/>
          </w:tcPr>
          <w:p w14:paraId="6FB7EF5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322</w:t>
            </w:r>
          </w:p>
        </w:tc>
        <w:tc>
          <w:tcPr>
            <w:tcW w:w="979" w:type="dxa"/>
          </w:tcPr>
          <w:p w14:paraId="7E67049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322</w:t>
            </w:r>
          </w:p>
        </w:tc>
      </w:tr>
      <w:tr w:rsidR="003C2F11" w:rsidRPr="00400C64" w14:paraId="71FA30DB" w14:textId="77777777" w:rsidTr="002B548F">
        <w:tc>
          <w:tcPr>
            <w:tcW w:w="2809" w:type="dxa"/>
          </w:tcPr>
          <w:p w14:paraId="3730A6B0"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 xml:space="preserve">Слесарь-сантехник </w:t>
            </w:r>
          </w:p>
        </w:tc>
        <w:tc>
          <w:tcPr>
            <w:tcW w:w="980" w:type="dxa"/>
          </w:tcPr>
          <w:p w14:paraId="60776DE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106</w:t>
            </w:r>
          </w:p>
        </w:tc>
        <w:tc>
          <w:tcPr>
            <w:tcW w:w="979" w:type="dxa"/>
          </w:tcPr>
          <w:p w14:paraId="60C0FB9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92</w:t>
            </w:r>
          </w:p>
        </w:tc>
        <w:tc>
          <w:tcPr>
            <w:tcW w:w="980" w:type="dxa"/>
          </w:tcPr>
          <w:p w14:paraId="66805ED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97</w:t>
            </w:r>
          </w:p>
        </w:tc>
        <w:tc>
          <w:tcPr>
            <w:tcW w:w="980" w:type="dxa"/>
          </w:tcPr>
          <w:p w14:paraId="65C3448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95</w:t>
            </w:r>
          </w:p>
        </w:tc>
        <w:tc>
          <w:tcPr>
            <w:tcW w:w="979" w:type="dxa"/>
          </w:tcPr>
          <w:p w14:paraId="0F28FAD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89</w:t>
            </w:r>
          </w:p>
        </w:tc>
        <w:tc>
          <w:tcPr>
            <w:tcW w:w="979" w:type="dxa"/>
          </w:tcPr>
          <w:p w14:paraId="322CA18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122</w:t>
            </w:r>
          </w:p>
        </w:tc>
        <w:tc>
          <w:tcPr>
            <w:tcW w:w="979" w:type="dxa"/>
          </w:tcPr>
          <w:p w14:paraId="753D056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81</w:t>
            </w:r>
          </w:p>
        </w:tc>
        <w:tc>
          <w:tcPr>
            <w:tcW w:w="979" w:type="dxa"/>
          </w:tcPr>
          <w:p w14:paraId="4104AF4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80</w:t>
            </w:r>
          </w:p>
        </w:tc>
        <w:tc>
          <w:tcPr>
            <w:tcW w:w="979" w:type="dxa"/>
          </w:tcPr>
          <w:p w14:paraId="6BC4606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80</w:t>
            </w:r>
          </w:p>
        </w:tc>
        <w:tc>
          <w:tcPr>
            <w:tcW w:w="979" w:type="dxa"/>
          </w:tcPr>
          <w:p w14:paraId="67B318B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81</w:t>
            </w:r>
          </w:p>
        </w:tc>
        <w:tc>
          <w:tcPr>
            <w:tcW w:w="979" w:type="dxa"/>
          </w:tcPr>
          <w:p w14:paraId="5CC7576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79</w:t>
            </w:r>
          </w:p>
        </w:tc>
        <w:tc>
          <w:tcPr>
            <w:tcW w:w="979" w:type="dxa"/>
          </w:tcPr>
          <w:p w14:paraId="6670019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77</w:t>
            </w:r>
          </w:p>
        </w:tc>
      </w:tr>
      <w:tr w:rsidR="003C2F11" w:rsidRPr="00400C64" w14:paraId="449E7A3D" w14:textId="77777777" w:rsidTr="002B548F">
        <w:tc>
          <w:tcPr>
            <w:tcW w:w="2809" w:type="dxa"/>
          </w:tcPr>
          <w:p w14:paraId="26313F71"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Слесарь-электрик</w:t>
            </w:r>
          </w:p>
        </w:tc>
        <w:tc>
          <w:tcPr>
            <w:tcW w:w="980" w:type="dxa"/>
          </w:tcPr>
          <w:p w14:paraId="4A5B8B8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73</w:t>
            </w:r>
          </w:p>
        </w:tc>
        <w:tc>
          <w:tcPr>
            <w:tcW w:w="979" w:type="dxa"/>
          </w:tcPr>
          <w:p w14:paraId="3504535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77</w:t>
            </w:r>
          </w:p>
        </w:tc>
        <w:tc>
          <w:tcPr>
            <w:tcW w:w="980" w:type="dxa"/>
          </w:tcPr>
          <w:p w14:paraId="01FF262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56</w:t>
            </w:r>
          </w:p>
        </w:tc>
        <w:tc>
          <w:tcPr>
            <w:tcW w:w="980" w:type="dxa"/>
          </w:tcPr>
          <w:p w14:paraId="34665F7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54</w:t>
            </w:r>
          </w:p>
        </w:tc>
        <w:tc>
          <w:tcPr>
            <w:tcW w:w="979" w:type="dxa"/>
          </w:tcPr>
          <w:p w14:paraId="5668F06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54</w:t>
            </w:r>
          </w:p>
        </w:tc>
        <w:tc>
          <w:tcPr>
            <w:tcW w:w="979" w:type="dxa"/>
          </w:tcPr>
          <w:p w14:paraId="12DCB68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13</w:t>
            </w:r>
          </w:p>
        </w:tc>
        <w:tc>
          <w:tcPr>
            <w:tcW w:w="979" w:type="dxa"/>
          </w:tcPr>
          <w:p w14:paraId="3852471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10</w:t>
            </w:r>
          </w:p>
        </w:tc>
        <w:tc>
          <w:tcPr>
            <w:tcW w:w="979" w:type="dxa"/>
          </w:tcPr>
          <w:p w14:paraId="477DD0C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12</w:t>
            </w:r>
          </w:p>
        </w:tc>
        <w:tc>
          <w:tcPr>
            <w:tcW w:w="979" w:type="dxa"/>
          </w:tcPr>
          <w:p w14:paraId="40BEA46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9</w:t>
            </w:r>
          </w:p>
        </w:tc>
        <w:tc>
          <w:tcPr>
            <w:tcW w:w="979" w:type="dxa"/>
          </w:tcPr>
          <w:p w14:paraId="6CB5DBE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9</w:t>
            </w:r>
          </w:p>
        </w:tc>
        <w:tc>
          <w:tcPr>
            <w:tcW w:w="979" w:type="dxa"/>
          </w:tcPr>
          <w:p w14:paraId="17C240F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12</w:t>
            </w:r>
          </w:p>
        </w:tc>
        <w:tc>
          <w:tcPr>
            <w:tcW w:w="979" w:type="dxa"/>
          </w:tcPr>
          <w:p w14:paraId="12438DA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10</w:t>
            </w:r>
          </w:p>
        </w:tc>
      </w:tr>
      <w:tr w:rsidR="003C2F11" w:rsidRPr="00400C64" w14:paraId="0F30C158" w14:textId="77777777" w:rsidTr="002B548F">
        <w:tc>
          <w:tcPr>
            <w:tcW w:w="2809" w:type="dxa"/>
          </w:tcPr>
          <w:p w14:paraId="0EC45AF1"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 xml:space="preserve">Слесарь по ремонту дорожно-строительных машин </w:t>
            </w:r>
          </w:p>
        </w:tc>
        <w:tc>
          <w:tcPr>
            <w:tcW w:w="980" w:type="dxa"/>
          </w:tcPr>
          <w:p w14:paraId="1DE18EC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w:t>
            </w:r>
          </w:p>
        </w:tc>
        <w:tc>
          <w:tcPr>
            <w:tcW w:w="979" w:type="dxa"/>
          </w:tcPr>
          <w:p w14:paraId="712FC0E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w:t>
            </w:r>
          </w:p>
        </w:tc>
        <w:tc>
          <w:tcPr>
            <w:tcW w:w="980" w:type="dxa"/>
          </w:tcPr>
          <w:p w14:paraId="5008893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w:t>
            </w:r>
          </w:p>
        </w:tc>
        <w:tc>
          <w:tcPr>
            <w:tcW w:w="980" w:type="dxa"/>
          </w:tcPr>
          <w:p w14:paraId="728472B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w:t>
            </w:r>
          </w:p>
        </w:tc>
        <w:tc>
          <w:tcPr>
            <w:tcW w:w="979" w:type="dxa"/>
          </w:tcPr>
          <w:p w14:paraId="5E31ED1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w:t>
            </w:r>
          </w:p>
        </w:tc>
        <w:tc>
          <w:tcPr>
            <w:tcW w:w="979" w:type="dxa"/>
          </w:tcPr>
          <w:p w14:paraId="3C6142B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w:t>
            </w:r>
          </w:p>
        </w:tc>
        <w:tc>
          <w:tcPr>
            <w:tcW w:w="979" w:type="dxa"/>
          </w:tcPr>
          <w:p w14:paraId="7A49BC5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79CAA56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6E39286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21CEECB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1A5C6D2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66D4DD0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r>
      <w:tr w:rsidR="003C2F11" w:rsidRPr="00400C64" w14:paraId="7686AD46" w14:textId="77777777" w:rsidTr="002B548F">
        <w:tc>
          <w:tcPr>
            <w:tcW w:w="2809" w:type="dxa"/>
          </w:tcPr>
          <w:p w14:paraId="5C761858"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 xml:space="preserve">Специалист по электроснабжению </w:t>
            </w:r>
          </w:p>
        </w:tc>
        <w:tc>
          <w:tcPr>
            <w:tcW w:w="980" w:type="dxa"/>
          </w:tcPr>
          <w:p w14:paraId="3990DDD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059B038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80" w:type="dxa"/>
          </w:tcPr>
          <w:p w14:paraId="26E23E8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80" w:type="dxa"/>
          </w:tcPr>
          <w:p w14:paraId="5084E87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15D775B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05CB24A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5D49DF3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760595A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4F4A07F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662198A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w:t>
            </w:r>
          </w:p>
        </w:tc>
        <w:tc>
          <w:tcPr>
            <w:tcW w:w="979" w:type="dxa"/>
          </w:tcPr>
          <w:p w14:paraId="31E92DE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c>
          <w:tcPr>
            <w:tcW w:w="979" w:type="dxa"/>
          </w:tcPr>
          <w:p w14:paraId="5992F9D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0</w:t>
            </w:r>
          </w:p>
        </w:tc>
      </w:tr>
      <w:tr w:rsidR="003C2F11" w:rsidRPr="00400C64" w14:paraId="1D64EED7" w14:textId="77777777" w:rsidTr="002B548F">
        <w:tc>
          <w:tcPr>
            <w:tcW w:w="2809" w:type="dxa"/>
          </w:tcPr>
          <w:p w14:paraId="27B25B48"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bCs/>
                <w:sz w:val="24"/>
                <w:szCs w:val="24"/>
              </w:rPr>
              <w:t>Штукатур</w:t>
            </w:r>
          </w:p>
        </w:tc>
        <w:tc>
          <w:tcPr>
            <w:tcW w:w="980" w:type="dxa"/>
          </w:tcPr>
          <w:p w14:paraId="00648E9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48</w:t>
            </w:r>
          </w:p>
        </w:tc>
        <w:tc>
          <w:tcPr>
            <w:tcW w:w="979" w:type="dxa"/>
          </w:tcPr>
          <w:p w14:paraId="2CBEB12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47</w:t>
            </w:r>
          </w:p>
        </w:tc>
        <w:tc>
          <w:tcPr>
            <w:tcW w:w="980" w:type="dxa"/>
          </w:tcPr>
          <w:p w14:paraId="2A9F533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57</w:t>
            </w:r>
          </w:p>
        </w:tc>
        <w:tc>
          <w:tcPr>
            <w:tcW w:w="980" w:type="dxa"/>
          </w:tcPr>
          <w:p w14:paraId="3D48BE6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57</w:t>
            </w:r>
          </w:p>
        </w:tc>
        <w:tc>
          <w:tcPr>
            <w:tcW w:w="979" w:type="dxa"/>
          </w:tcPr>
          <w:p w14:paraId="2ABE13B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46</w:t>
            </w:r>
          </w:p>
        </w:tc>
        <w:tc>
          <w:tcPr>
            <w:tcW w:w="979" w:type="dxa"/>
          </w:tcPr>
          <w:p w14:paraId="5907558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46</w:t>
            </w:r>
          </w:p>
        </w:tc>
        <w:tc>
          <w:tcPr>
            <w:tcW w:w="979" w:type="dxa"/>
          </w:tcPr>
          <w:p w14:paraId="096A0F0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46</w:t>
            </w:r>
          </w:p>
        </w:tc>
        <w:tc>
          <w:tcPr>
            <w:tcW w:w="979" w:type="dxa"/>
          </w:tcPr>
          <w:p w14:paraId="44CECB8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45</w:t>
            </w:r>
          </w:p>
        </w:tc>
        <w:tc>
          <w:tcPr>
            <w:tcW w:w="979" w:type="dxa"/>
          </w:tcPr>
          <w:p w14:paraId="4C636B1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48</w:t>
            </w:r>
          </w:p>
        </w:tc>
        <w:tc>
          <w:tcPr>
            <w:tcW w:w="979" w:type="dxa"/>
          </w:tcPr>
          <w:p w14:paraId="1D1011C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47</w:t>
            </w:r>
          </w:p>
        </w:tc>
        <w:tc>
          <w:tcPr>
            <w:tcW w:w="979" w:type="dxa"/>
          </w:tcPr>
          <w:p w14:paraId="0C877AA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16</w:t>
            </w:r>
          </w:p>
        </w:tc>
        <w:tc>
          <w:tcPr>
            <w:tcW w:w="979" w:type="dxa"/>
          </w:tcPr>
          <w:p w14:paraId="447A283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16</w:t>
            </w:r>
          </w:p>
        </w:tc>
      </w:tr>
      <w:tr w:rsidR="003C2F11" w:rsidRPr="00400C64" w14:paraId="3FF5A610" w14:textId="77777777" w:rsidTr="002B548F">
        <w:tc>
          <w:tcPr>
            <w:tcW w:w="2809" w:type="dxa"/>
          </w:tcPr>
          <w:p w14:paraId="442B7E6E"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sz w:val="24"/>
                <w:szCs w:val="24"/>
              </w:rPr>
              <w:t>Электрогазосварщик</w:t>
            </w:r>
          </w:p>
        </w:tc>
        <w:tc>
          <w:tcPr>
            <w:tcW w:w="980" w:type="dxa"/>
          </w:tcPr>
          <w:p w14:paraId="539E110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450</w:t>
            </w:r>
          </w:p>
        </w:tc>
        <w:tc>
          <w:tcPr>
            <w:tcW w:w="979" w:type="dxa"/>
          </w:tcPr>
          <w:p w14:paraId="71FF6BC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389</w:t>
            </w:r>
          </w:p>
        </w:tc>
        <w:tc>
          <w:tcPr>
            <w:tcW w:w="980" w:type="dxa"/>
          </w:tcPr>
          <w:p w14:paraId="6ED6299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300</w:t>
            </w:r>
          </w:p>
        </w:tc>
        <w:tc>
          <w:tcPr>
            <w:tcW w:w="980" w:type="dxa"/>
          </w:tcPr>
          <w:p w14:paraId="2905D17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293</w:t>
            </w:r>
          </w:p>
        </w:tc>
        <w:tc>
          <w:tcPr>
            <w:tcW w:w="979" w:type="dxa"/>
          </w:tcPr>
          <w:p w14:paraId="5F4236D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315</w:t>
            </w:r>
          </w:p>
        </w:tc>
        <w:tc>
          <w:tcPr>
            <w:tcW w:w="979" w:type="dxa"/>
          </w:tcPr>
          <w:p w14:paraId="0A3FE50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251</w:t>
            </w:r>
          </w:p>
        </w:tc>
        <w:tc>
          <w:tcPr>
            <w:tcW w:w="979" w:type="dxa"/>
          </w:tcPr>
          <w:p w14:paraId="5041F31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266</w:t>
            </w:r>
          </w:p>
        </w:tc>
        <w:tc>
          <w:tcPr>
            <w:tcW w:w="979" w:type="dxa"/>
          </w:tcPr>
          <w:p w14:paraId="0D189AD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257</w:t>
            </w:r>
          </w:p>
        </w:tc>
        <w:tc>
          <w:tcPr>
            <w:tcW w:w="979" w:type="dxa"/>
          </w:tcPr>
          <w:p w14:paraId="03FA0FB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255</w:t>
            </w:r>
          </w:p>
        </w:tc>
        <w:tc>
          <w:tcPr>
            <w:tcW w:w="979" w:type="dxa"/>
          </w:tcPr>
          <w:p w14:paraId="2B3A9E6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271</w:t>
            </w:r>
          </w:p>
        </w:tc>
        <w:tc>
          <w:tcPr>
            <w:tcW w:w="979" w:type="dxa"/>
          </w:tcPr>
          <w:p w14:paraId="02DAA51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275</w:t>
            </w:r>
          </w:p>
        </w:tc>
        <w:tc>
          <w:tcPr>
            <w:tcW w:w="979" w:type="dxa"/>
          </w:tcPr>
          <w:p w14:paraId="18FD140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275</w:t>
            </w:r>
          </w:p>
        </w:tc>
      </w:tr>
      <w:tr w:rsidR="003C2F11" w:rsidRPr="00400C64" w14:paraId="14DF2D29" w14:textId="77777777" w:rsidTr="002B548F">
        <w:tc>
          <w:tcPr>
            <w:tcW w:w="2809" w:type="dxa"/>
          </w:tcPr>
          <w:p w14:paraId="4DF07EAA"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bCs/>
                <w:sz w:val="24"/>
                <w:szCs w:val="24"/>
              </w:rPr>
              <w:t>Электромонтажник</w:t>
            </w:r>
          </w:p>
        </w:tc>
        <w:tc>
          <w:tcPr>
            <w:tcW w:w="980" w:type="dxa"/>
          </w:tcPr>
          <w:p w14:paraId="1E382B35"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107</w:t>
            </w:r>
          </w:p>
        </w:tc>
        <w:tc>
          <w:tcPr>
            <w:tcW w:w="979" w:type="dxa"/>
          </w:tcPr>
          <w:p w14:paraId="6BDE55D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101</w:t>
            </w:r>
          </w:p>
        </w:tc>
        <w:tc>
          <w:tcPr>
            <w:tcW w:w="980" w:type="dxa"/>
          </w:tcPr>
          <w:p w14:paraId="4B90CF4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59</w:t>
            </w:r>
          </w:p>
        </w:tc>
        <w:tc>
          <w:tcPr>
            <w:tcW w:w="980" w:type="dxa"/>
          </w:tcPr>
          <w:p w14:paraId="0D6DE33E"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71</w:t>
            </w:r>
          </w:p>
        </w:tc>
        <w:tc>
          <w:tcPr>
            <w:tcW w:w="979" w:type="dxa"/>
          </w:tcPr>
          <w:p w14:paraId="4BB3775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77</w:t>
            </w:r>
          </w:p>
        </w:tc>
        <w:tc>
          <w:tcPr>
            <w:tcW w:w="979" w:type="dxa"/>
          </w:tcPr>
          <w:p w14:paraId="3EF56EAA"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60</w:t>
            </w:r>
          </w:p>
        </w:tc>
        <w:tc>
          <w:tcPr>
            <w:tcW w:w="979" w:type="dxa"/>
          </w:tcPr>
          <w:p w14:paraId="68A33C7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60</w:t>
            </w:r>
          </w:p>
        </w:tc>
        <w:tc>
          <w:tcPr>
            <w:tcW w:w="979" w:type="dxa"/>
          </w:tcPr>
          <w:p w14:paraId="59543AE2"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61</w:t>
            </w:r>
          </w:p>
        </w:tc>
        <w:tc>
          <w:tcPr>
            <w:tcW w:w="979" w:type="dxa"/>
          </w:tcPr>
          <w:p w14:paraId="0F63E824"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60</w:t>
            </w:r>
          </w:p>
        </w:tc>
        <w:tc>
          <w:tcPr>
            <w:tcW w:w="979" w:type="dxa"/>
          </w:tcPr>
          <w:p w14:paraId="06CD601C"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61</w:t>
            </w:r>
          </w:p>
        </w:tc>
        <w:tc>
          <w:tcPr>
            <w:tcW w:w="979" w:type="dxa"/>
          </w:tcPr>
          <w:p w14:paraId="0FECBA09"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54</w:t>
            </w:r>
          </w:p>
        </w:tc>
        <w:tc>
          <w:tcPr>
            <w:tcW w:w="979" w:type="dxa"/>
          </w:tcPr>
          <w:p w14:paraId="07A9B707"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55</w:t>
            </w:r>
          </w:p>
        </w:tc>
      </w:tr>
      <w:tr w:rsidR="003C2F11" w:rsidRPr="00400C64" w14:paraId="168B227F" w14:textId="77777777" w:rsidTr="002B548F">
        <w:tc>
          <w:tcPr>
            <w:tcW w:w="2809" w:type="dxa"/>
          </w:tcPr>
          <w:p w14:paraId="50D4386A" w14:textId="77777777" w:rsidR="003C2F11" w:rsidRPr="00400C64" w:rsidRDefault="003C2F11" w:rsidP="002B548F">
            <w:pPr>
              <w:jc w:val="both"/>
              <w:rPr>
                <w:rFonts w:ascii="Times New Roman" w:hAnsi="Times New Roman" w:cs="Times New Roman"/>
                <w:sz w:val="24"/>
                <w:szCs w:val="24"/>
              </w:rPr>
            </w:pPr>
            <w:r w:rsidRPr="00400C64">
              <w:rPr>
                <w:rFonts w:ascii="Times New Roman" w:hAnsi="Times New Roman" w:cs="Times New Roman"/>
                <w:bCs/>
                <w:sz w:val="24"/>
                <w:szCs w:val="24"/>
              </w:rPr>
              <w:t xml:space="preserve">Электромонтер по ремонту и обслуживанию электрооборудования </w:t>
            </w:r>
          </w:p>
        </w:tc>
        <w:tc>
          <w:tcPr>
            <w:tcW w:w="980" w:type="dxa"/>
          </w:tcPr>
          <w:p w14:paraId="78850F0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355</w:t>
            </w:r>
          </w:p>
        </w:tc>
        <w:tc>
          <w:tcPr>
            <w:tcW w:w="979" w:type="dxa"/>
          </w:tcPr>
          <w:p w14:paraId="239E553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335</w:t>
            </w:r>
          </w:p>
        </w:tc>
        <w:tc>
          <w:tcPr>
            <w:tcW w:w="980" w:type="dxa"/>
          </w:tcPr>
          <w:p w14:paraId="0C36DD98"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320</w:t>
            </w:r>
          </w:p>
        </w:tc>
        <w:tc>
          <w:tcPr>
            <w:tcW w:w="980" w:type="dxa"/>
          </w:tcPr>
          <w:p w14:paraId="2FDFCAD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286</w:t>
            </w:r>
          </w:p>
        </w:tc>
        <w:tc>
          <w:tcPr>
            <w:tcW w:w="979" w:type="dxa"/>
          </w:tcPr>
          <w:p w14:paraId="3774690D"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268</w:t>
            </w:r>
          </w:p>
        </w:tc>
        <w:tc>
          <w:tcPr>
            <w:tcW w:w="979" w:type="dxa"/>
          </w:tcPr>
          <w:p w14:paraId="07EEE940"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328</w:t>
            </w:r>
          </w:p>
        </w:tc>
        <w:tc>
          <w:tcPr>
            <w:tcW w:w="979" w:type="dxa"/>
          </w:tcPr>
          <w:p w14:paraId="7376E156"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266</w:t>
            </w:r>
          </w:p>
        </w:tc>
        <w:tc>
          <w:tcPr>
            <w:tcW w:w="979" w:type="dxa"/>
          </w:tcPr>
          <w:p w14:paraId="32AF9D13"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258</w:t>
            </w:r>
          </w:p>
        </w:tc>
        <w:tc>
          <w:tcPr>
            <w:tcW w:w="979" w:type="dxa"/>
          </w:tcPr>
          <w:p w14:paraId="1629AD0F"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263</w:t>
            </w:r>
          </w:p>
        </w:tc>
        <w:tc>
          <w:tcPr>
            <w:tcW w:w="979" w:type="dxa"/>
          </w:tcPr>
          <w:p w14:paraId="57E0D30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264</w:t>
            </w:r>
          </w:p>
        </w:tc>
        <w:tc>
          <w:tcPr>
            <w:tcW w:w="979" w:type="dxa"/>
          </w:tcPr>
          <w:p w14:paraId="670D287B"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256</w:t>
            </w:r>
          </w:p>
        </w:tc>
        <w:tc>
          <w:tcPr>
            <w:tcW w:w="979" w:type="dxa"/>
          </w:tcPr>
          <w:p w14:paraId="7ED6EE91" w14:textId="77777777" w:rsidR="003C2F11" w:rsidRPr="00400C64" w:rsidRDefault="003C2F11" w:rsidP="002B548F">
            <w:pPr>
              <w:jc w:val="center"/>
              <w:rPr>
                <w:rFonts w:ascii="Times New Roman" w:hAnsi="Times New Roman" w:cs="Times New Roman"/>
                <w:sz w:val="24"/>
                <w:szCs w:val="24"/>
              </w:rPr>
            </w:pPr>
            <w:r w:rsidRPr="00400C64">
              <w:rPr>
                <w:rFonts w:ascii="Times New Roman" w:hAnsi="Times New Roman" w:cs="Times New Roman"/>
                <w:sz w:val="24"/>
                <w:szCs w:val="24"/>
              </w:rPr>
              <w:t>255</w:t>
            </w:r>
          </w:p>
        </w:tc>
      </w:tr>
    </w:tbl>
    <w:p w14:paraId="6FC1BA58" w14:textId="77777777" w:rsidR="003C2F11" w:rsidRDefault="003C2F11" w:rsidP="007B70D5">
      <w:pPr>
        <w:spacing w:after="0" w:line="240" w:lineRule="auto"/>
        <w:ind w:firstLine="709"/>
        <w:jc w:val="both"/>
        <w:rPr>
          <w:rFonts w:ascii="Times New Roman" w:hAnsi="Times New Roman" w:cs="Times New Roman"/>
          <w:sz w:val="28"/>
          <w:szCs w:val="28"/>
        </w:rPr>
        <w:sectPr w:rsidR="003C2F11" w:rsidSect="003C2F11">
          <w:pgSz w:w="16838" w:h="11906" w:orient="landscape"/>
          <w:pgMar w:top="1701" w:right="1134" w:bottom="851" w:left="1134" w:header="709" w:footer="709" w:gutter="0"/>
          <w:cols w:space="708"/>
          <w:docGrid w:linePitch="360"/>
        </w:sectPr>
      </w:pPr>
    </w:p>
    <w:p w14:paraId="154A87B8" w14:textId="77777777" w:rsidR="00977D22" w:rsidRPr="00726A51" w:rsidRDefault="00977D22" w:rsidP="003C2F11">
      <w:pPr>
        <w:spacing w:after="0" w:line="240" w:lineRule="auto"/>
        <w:ind w:firstLine="709"/>
        <w:jc w:val="both"/>
        <w:rPr>
          <w:rFonts w:ascii="Times New Roman" w:hAnsi="Times New Roman" w:cs="Times New Roman"/>
          <w:sz w:val="28"/>
        </w:rPr>
      </w:pPr>
      <w:r w:rsidRPr="00726A51">
        <w:rPr>
          <w:rFonts w:ascii="Times New Roman" w:hAnsi="Times New Roman" w:cs="Times New Roman"/>
          <w:sz w:val="28"/>
        </w:rPr>
        <w:lastRenderedPageBreak/>
        <w:t>При сопоставлении</w:t>
      </w:r>
      <w:r w:rsidR="003C2F11" w:rsidRPr="00726A51">
        <w:rPr>
          <w:rFonts w:ascii="Times New Roman" w:hAnsi="Times New Roman" w:cs="Times New Roman"/>
          <w:sz w:val="28"/>
        </w:rPr>
        <w:t xml:space="preserve"> данны</w:t>
      </w:r>
      <w:r w:rsidRPr="00726A51">
        <w:rPr>
          <w:rFonts w:ascii="Times New Roman" w:hAnsi="Times New Roman" w:cs="Times New Roman"/>
          <w:sz w:val="28"/>
        </w:rPr>
        <w:t>х</w:t>
      </w:r>
      <w:r w:rsidR="003C2F11" w:rsidRPr="00726A51">
        <w:rPr>
          <w:rFonts w:ascii="Times New Roman" w:hAnsi="Times New Roman" w:cs="Times New Roman"/>
          <w:sz w:val="28"/>
        </w:rPr>
        <w:t xml:space="preserve"> мониторинга трудоустройства выпускников и кадровую потребность в строительной отрасли </w:t>
      </w:r>
      <w:r w:rsidRPr="00726A51">
        <w:rPr>
          <w:rFonts w:ascii="Times New Roman" w:hAnsi="Times New Roman" w:cs="Times New Roman"/>
          <w:sz w:val="28"/>
        </w:rPr>
        <w:t xml:space="preserve">можно отметить некоторые несоответствия. Например, </w:t>
      </w:r>
    </w:p>
    <w:p w14:paraId="020BBA23" w14:textId="036F67E3" w:rsidR="00977D22" w:rsidRPr="00726A51" w:rsidRDefault="00E01C43" w:rsidP="003C2F11">
      <w:pPr>
        <w:spacing w:after="0" w:line="240" w:lineRule="auto"/>
        <w:ind w:firstLine="709"/>
        <w:jc w:val="both"/>
        <w:rPr>
          <w:rFonts w:ascii="Times New Roman" w:hAnsi="Times New Roman" w:cs="Times New Roman"/>
          <w:sz w:val="28"/>
        </w:rPr>
      </w:pPr>
      <w:r w:rsidRPr="00726A51">
        <w:rPr>
          <w:rFonts w:ascii="Times New Roman" w:hAnsi="Times New Roman" w:cs="Times New Roman"/>
          <w:sz w:val="28"/>
        </w:rPr>
        <w:t>в</w:t>
      </w:r>
      <w:r w:rsidR="003C2F11" w:rsidRPr="00726A51">
        <w:rPr>
          <w:rFonts w:ascii="Times New Roman" w:hAnsi="Times New Roman" w:cs="Times New Roman"/>
          <w:sz w:val="28"/>
        </w:rPr>
        <w:t xml:space="preserve">ыпуск обучающихся, освоивших образовательные программы </w:t>
      </w:r>
      <w:bookmarkStart w:id="1" w:name="_Hlk113453516"/>
      <w:r w:rsidR="003C2F11" w:rsidRPr="00726A51">
        <w:rPr>
          <w:rFonts w:ascii="Times New Roman" w:hAnsi="Times New Roman" w:cs="Times New Roman"/>
          <w:sz w:val="28"/>
        </w:rPr>
        <w:t>ППКРС</w:t>
      </w:r>
      <w:bookmarkEnd w:id="1"/>
      <w:r w:rsidR="003C2F11" w:rsidRPr="00726A51">
        <w:rPr>
          <w:rFonts w:ascii="Times New Roman" w:hAnsi="Times New Roman" w:cs="Times New Roman"/>
          <w:sz w:val="28"/>
        </w:rPr>
        <w:t xml:space="preserve"> 08.01.25 Мастер отделочных строительных и декоративных работ составляет 46 человек, из которых трудоустроены в соответствии с освоенной профессией/специальностью 10 человек. Такое количество не покрывает кадровую потребность Иркутской области в специалистах облицовщиках-плиточниках, которых в 2022 г. требуется 130</w:t>
      </w:r>
      <w:r w:rsidR="000B7949">
        <w:rPr>
          <w:rFonts w:ascii="Times New Roman" w:hAnsi="Times New Roman" w:cs="Times New Roman"/>
          <w:sz w:val="28"/>
        </w:rPr>
        <w:t>;</w:t>
      </w:r>
      <w:r w:rsidR="004202C9" w:rsidRPr="00726A51">
        <w:rPr>
          <w:rFonts w:ascii="Times New Roman" w:hAnsi="Times New Roman" w:cs="Times New Roman"/>
          <w:sz w:val="28"/>
        </w:rPr>
        <w:t xml:space="preserve"> </w:t>
      </w:r>
    </w:p>
    <w:p w14:paraId="2EEE7A6E" w14:textId="3551E3AA" w:rsidR="004202C9" w:rsidRPr="00726A51" w:rsidRDefault="00977D22" w:rsidP="003C2F11">
      <w:pPr>
        <w:spacing w:after="0" w:line="240" w:lineRule="auto"/>
        <w:ind w:firstLine="709"/>
        <w:jc w:val="both"/>
        <w:rPr>
          <w:rFonts w:ascii="Times New Roman" w:hAnsi="Times New Roman" w:cs="Times New Roman"/>
          <w:sz w:val="28"/>
        </w:rPr>
      </w:pPr>
      <w:r w:rsidRPr="00726A51">
        <w:rPr>
          <w:rFonts w:ascii="Times New Roman" w:hAnsi="Times New Roman" w:cs="Times New Roman"/>
          <w:sz w:val="28"/>
        </w:rPr>
        <w:t>в</w:t>
      </w:r>
      <w:r w:rsidR="003C2F11" w:rsidRPr="00726A51">
        <w:rPr>
          <w:rFonts w:ascii="Times New Roman" w:hAnsi="Times New Roman" w:cs="Times New Roman"/>
          <w:sz w:val="28"/>
        </w:rPr>
        <w:t>ыпуск студентов по профессии 08.01.08 Мастер отделочных строительных работ составил 47 обучающихся, трудоустроились по специальности 8. Дефицит кадров в профессиях маляр, штукатур составляет 42, 48 человек</w:t>
      </w:r>
      <w:r w:rsidR="00F574EC" w:rsidRPr="00726A51">
        <w:rPr>
          <w:rFonts w:ascii="Times New Roman" w:hAnsi="Times New Roman" w:cs="Times New Roman"/>
          <w:sz w:val="28"/>
        </w:rPr>
        <w:t xml:space="preserve"> соответственно</w:t>
      </w:r>
      <w:r w:rsidR="000B7949">
        <w:rPr>
          <w:rFonts w:ascii="Times New Roman" w:hAnsi="Times New Roman" w:cs="Times New Roman"/>
          <w:sz w:val="28"/>
        </w:rPr>
        <w:t>;</w:t>
      </w:r>
      <w:r w:rsidR="003C2F11" w:rsidRPr="00726A51">
        <w:rPr>
          <w:rFonts w:ascii="Times New Roman" w:hAnsi="Times New Roman" w:cs="Times New Roman"/>
          <w:sz w:val="28"/>
        </w:rPr>
        <w:t xml:space="preserve"> </w:t>
      </w:r>
    </w:p>
    <w:p w14:paraId="02E54CA7" w14:textId="708C7218" w:rsidR="003C2F11" w:rsidRPr="00726A51" w:rsidRDefault="00BD5D4E" w:rsidP="003C2F11">
      <w:pPr>
        <w:spacing w:after="0" w:line="240" w:lineRule="auto"/>
        <w:ind w:firstLine="709"/>
        <w:jc w:val="both"/>
        <w:rPr>
          <w:rFonts w:ascii="Times New Roman" w:hAnsi="Times New Roman" w:cs="Times New Roman"/>
          <w:bCs/>
          <w:sz w:val="28"/>
        </w:rPr>
      </w:pPr>
      <w:r w:rsidRPr="00726A51">
        <w:rPr>
          <w:rFonts w:ascii="Times New Roman" w:hAnsi="Times New Roman" w:cs="Times New Roman"/>
          <w:sz w:val="28"/>
        </w:rPr>
        <w:t>п</w:t>
      </w:r>
      <w:r w:rsidR="001E03EB" w:rsidRPr="00726A51">
        <w:rPr>
          <w:rFonts w:ascii="Times New Roman" w:hAnsi="Times New Roman" w:cs="Times New Roman"/>
          <w:sz w:val="28"/>
        </w:rPr>
        <w:t>отребность в специалистах-</w:t>
      </w:r>
      <w:r w:rsidR="003C2F11" w:rsidRPr="00726A51">
        <w:rPr>
          <w:rFonts w:ascii="Times New Roman" w:hAnsi="Times New Roman" w:cs="Times New Roman"/>
          <w:bCs/>
          <w:sz w:val="28"/>
        </w:rPr>
        <w:t xml:space="preserve">электромонтерах по ремонту и обслуживанию электрооборудования в 2022 г. составляет 355 человек. </w:t>
      </w:r>
      <w:bookmarkStart w:id="2" w:name="_Hlk113453971"/>
      <w:r w:rsidR="003C2F11" w:rsidRPr="00726A51">
        <w:rPr>
          <w:rFonts w:ascii="Times New Roman" w:hAnsi="Times New Roman" w:cs="Times New Roman"/>
          <w:bCs/>
          <w:sz w:val="28"/>
        </w:rPr>
        <w:t xml:space="preserve">По программе ППКРС 13.01.10 Электромонтер по ремонту и обслуживанию электрооборудования </w:t>
      </w:r>
      <w:bookmarkEnd w:id="2"/>
      <w:r w:rsidR="003C2F11" w:rsidRPr="00726A51">
        <w:rPr>
          <w:rFonts w:ascii="Times New Roman" w:hAnsi="Times New Roman" w:cs="Times New Roman"/>
          <w:bCs/>
          <w:sz w:val="28"/>
        </w:rPr>
        <w:t xml:space="preserve">(по отраслям) обучение закончили 51 человек, где трудоустроились в соответствие с специальностью 17 выпускников. </w:t>
      </w:r>
    </w:p>
    <w:p w14:paraId="31BA4F8D" w14:textId="7F8AF3B1" w:rsidR="003C2F11" w:rsidRPr="00726A51" w:rsidRDefault="00757193" w:rsidP="003C2F11">
      <w:pPr>
        <w:spacing w:after="0" w:line="240" w:lineRule="auto"/>
        <w:ind w:firstLine="709"/>
        <w:jc w:val="both"/>
        <w:rPr>
          <w:rFonts w:ascii="Times New Roman" w:hAnsi="Times New Roman" w:cs="Times New Roman"/>
          <w:bCs/>
          <w:sz w:val="28"/>
        </w:rPr>
      </w:pPr>
      <w:r w:rsidRPr="00726A51">
        <w:rPr>
          <w:rFonts w:ascii="Times New Roman" w:hAnsi="Times New Roman" w:cs="Times New Roman"/>
          <w:bCs/>
          <w:sz w:val="28"/>
        </w:rPr>
        <w:t xml:space="preserve">Из 10 </w:t>
      </w:r>
      <w:r w:rsidR="003C2F11" w:rsidRPr="00726A51">
        <w:rPr>
          <w:rFonts w:ascii="Times New Roman" w:hAnsi="Times New Roman" w:cs="Times New Roman"/>
          <w:bCs/>
          <w:sz w:val="28"/>
        </w:rPr>
        <w:t>выпускников по профессии 23.01.06</w:t>
      </w:r>
      <w:bookmarkStart w:id="3" w:name="_Hlk113453925"/>
      <w:r w:rsidR="003C2F11" w:rsidRPr="00726A51">
        <w:rPr>
          <w:rFonts w:ascii="Times New Roman" w:eastAsia="Calibri" w:hAnsi="Times New Roman" w:cs="Times New Roman"/>
          <w:sz w:val="24"/>
          <w:szCs w:val="24"/>
        </w:rPr>
        <w:t xml:space="preserve"> </w:t>
      </w:r>
      <w:r w:rsidR="003C2F11" w:rsidRPr="00726A51">
        <w:rPr>
          <w:rFonts w:ascii="Times New Roman" w:hAnsi="Times New Roman" w:cs="Times New Roman"/>
          <w:bCs/>
          <w:sz w:val="28"/>
        </w:rPr>
        <w:t>Машинист дорожных и строительных машин</w:t>
      </w:r>
      <w:bookmarkEnd w:id="3"/>
      <w:r w:rsidR="003C2F11" w:rsidRPr="00726A51">
        <w:rPr>
          <w:rFonts w:ascii="Times New Roman" w:hAnsi="Times New Roman" w:cs="Times New Roman"/>
          <w:bCs/>
          <w:sz w:val="28"/>
        </w:rPr>
        <w:t>,</w:t>
      </w:r>
      <w:r w:rsidRPr="00726A51">
        <w:rPr>
          <w:rFonts w:ascii="Times New Roman" w:hAnsi="Times New Roman" w:cs="Times New Roman"/>
          <w:bCs/>
          <w:sz w:val="28"/>
        </w:rPr>
        <w:t xml:space="preserve"> по специальности</w:t>
      </w:r>
      <w:r w:rsidR="003C2F11" w:rsidRPr="00726A51">
        <w:rPr>
          <w:rFonts w:ascii="Times New Roman" w:hAnsi="Times New Roman" w:cs="Times New Roman"/>
          <w:bCs/>
          <w:sz w:val="28"/>
        </w:rPr>
        <w:t xml:space="preserve"> трудоустро</w:t>
      </w:r>
      <w:r w:rsidRPr="00726A51">
        <w:rPr>
          <w:rFonts w:ascii="Times New Roman" w:hAnsi="Times New Roman" w:cs="Times New Roman"/>
          <w:bCs/>
          <w:sz w:val="28"/>
        </w:rPr>
        <w:t xml:space="preserve">ено </w:t>
      </w:r>
      <w:r w:rsidR="003C2F11" w:rsidRPr="00726A51">
        <w:rPr>
          <w:rFonts w:ascii="Times New Roman" w:hAnsi="Times New Roman" w:cs="Times New Roman"/>
          <w:bCs/>
          <w:sz w:val="28"/>
        </w:rPr>
        <w:t>3</w:t>
      </w:r>
      <w:r w:rsidRPr="00726A51">
        <w:rPr>
          <w:rFonts w:ascii="Times New Roman" w:hAnsi="Times New Roman" w:cs="Times New Roman"/>
          <w:bCs/>
          <w:sz w:val="28"/>
        </w:rPr>
        <w:t xml:space="preserve"> человека</w:t>
      </w:r>
      <w:r w:rsidR="003C2F11" w:rsidRPr="00726A51">
        <w:rPr>
          <w:rFonts w:ascii="Times New Roman" w:hAnsi="Times New Roman" w:cs="Times New Roman"/>
          <w:bCs/>
          <w:sz w:val="28"/>
        </w:rPr>
        <w:t xml:space="preserve">. </w:t>
      </w:r>
    </w:p>
    <w:p w14:paraId="627E9E82" w14:textId="4277BF70" w:rsidR="001E03EB" w:rsidRPr="00726A51" w:rsidRDefault="000B7949" w:rsidP="00F13F67">
      <w:pPr>
        <w:spacing w:after="0" w:line="240" w:lineRule="auto"/>
        <w:ind w:firstLine="709"/>
        <w:jc w:val="both"/>
        <w:rPr>
          <w:rFonts w:ascii="Times New Roman" w:hAnsi="Times New Roman" w:cs="Times New Roman"/>
          <w:sz w:val="28"/>
        </w:rPr>
      </w:pPr>
      <w:r>
        <w:rPr>
          <w:rFonts w:ascii="Times New Roman" w:hAnsi="Times New Roman" w:cs="Times New Roman"/>
          <w:sz w:val="28"/>
        </w:rPr>
        <w:t>На основе данных можно отметить, что</w:t>
      </w:r>
      <w:r w:rsidR="003C2F11" w:rsidRPr="00726A51">
        <w:rPr>
          <w:rFonts w:ascii="Times New Roman" w:hAnsi="Times New Roman" w:cs="Times New Roman"/>
          <w:sz w:val="28"/>
        </w:rPr>
        <w:t xml:space="preserve"> подготовка специалистов для строительной отрасли ведется</w:t>
      </w:r>
      <w:r w:rsidR="00F13F67">
        <w:rPr>
          <w:rFonts w:ascii="Times New Roman" w:hAnsi="Times New Roman" w:cs="Times New Roman"/>
          <w:sz w:val="28"/>
        </w:rPr>
        <w:t xml:space="preserve"> практически</w:t>
      </w:r>
      <w:r w:rsidR="003C2F11" w:rsidRPr="00726A51">
        <w:rPr>
          <w:rFonts w:ascii="Times New Roman" w:hAnsi="Times New Roman" w:cs="Times New Roman"/>
          <w:sz w:val="28"/>
        </w:rPr>
        <w:t xml:space="preserve"> по всем </w:t>
      </w:r>
      <w:r w:rsidR="00F13F67">
        <w:rPr>
          <w:rFonts w:ascii="Times New Roman" w:hAnsi="Times New Roman" w:cs="Times New Roman"/>
          <w:sz w:val="28"/>
        </w:rPr>
        <w:t xml:space="preserve">направлениям </w:t>
      </w:r>
      <w:r w:rsidR="00046E30">
        <w:rPr>
          <w:rFonts w:ascii="Times New Roman" w:hAnsi="Times New Roman" w:cs="Times New Roman"/>
          <w:sz w:val="28"/>
        </w:rPr>
        <w:t>обучения рабочих</w:t>
      </w:r>
      <w:r w:rsidR="00F13F67">
        <w:rPr>
          <w:rFonts w:ascii="Times New Roman" w:hAnsi="Times New Roman" w:cs="Times New Roman"/>
          <w:sz w:val="28"/>
        </w:rPr>
        <w:t xml:space="preserve"> специальностей и специалистов среднего звена</w:t>
      </w:r>
      <w:r>
        <w:rPr>
          <w:rFonts w:ascii="Times New Roman" w:hAnsi="Times New Roman" w:cs="Times New Roman"/>
          <w:sz w:val="28"/>
        </w:rPr>
        <w:t>,</w:t>
      </w:r>
      <w:r w:rsidR="00F13F67">
        <w:rPr>
          <w:rFonts w:ascii="Times New Roman" w:hAnsi="Times New Roman" w:cs="Times New Roman"/>
          <w:sz w:val="28"/>
        </w:rPr>
        <w:t xml:space="preserve"> которые требуются сегодня на рынке труда.</w:t>
      </w:r>
      <w:r>
        <w:rPr>
          <w:rFonts w:ascii="Times New Roman" w:hAnsi="Times New Roman" w:cs="Times New Roman"/>
          <w:sz w:val="28"/>
        </w:rPr>
        <w:t xml:space="preserve"> </w:t>
      </w:r>
      <w:r w:rsidR="001E03EB" w:rsidRPr="00726A51">
        <w:rPr>
          <w:rFonts w:ascii="Times New Roman" w:hAnsi="Times New Roman" w:cs="Times New Roman"/>
          <w:sz w:val="28"/>
        </w:rPr>
        <w:t xml:space="preserve">Между тем очевидна проблема, связанная с низкой долей выпускников, трудоустроенных в соответствии с освоенной профессией. </w:t>
      </w:r>
    </w:p>
    <w:p w14:paraId="3829E198" w14:textId="786479DD" w:rsidR="00A37808" w:rsidRPr="00726A51" w:rsidRDefault="003C2F11" w:rsidP="003C2F11">
      <w:pPr>
        <w:spacing w:after="0" w:line="240" w:lineRule="auto"/>
        <w:ind w:firstLine="709"/>
        <w:jc w:val="both"/>
        <w:rPr>
          <w:rFonts w:ascii="Times New Roman" w:hAnsi="Times New Roman" w:cs="Times New Roman"/>
          <w:sz w:val="28"/>
        </w:rPr>
      </w:pPr>
      <w:r w:rsidRPr="00726A51">
        <w:rPr>
          <w:rFonts w:ascii="Times New Roman" w:hAnsi="Times New Roman" w:cs="Times New Roman"/>
          <w:sz w:val="28"/>
        </w:rPr>
        <w:t xml:space="preserve">Дефицит в кадрах сокращается за счет программ ПО и ДПО, которые осуществляются во всех профессиональных образовательных организациях строительной отрасли и дают возможность обучающимся </w:t>
      </w:r>
      <w:r w:rsidRPr="00726A51">
        <w:rPr>
          <w:rFonts w:ascii="Times New Roman" w:hAnsi="Times New Roman" w:cs="Times New Roman"/>
          <w:bCs/>
          <w:sz w:val="28"/>
        </w:rPr>
        <w:t>получить компетенции, необходимые для выполнения нового вида профессиональной деятельности.</w:t>
      </w:r>
    </w:p>
    <w:p w14:paraId="4ED40E9F" w14:textId="6C47CAE1" w:rsidR="00FC64E4" w:rsidRDefault="00066F3B" w:rsidP="007B70D5">
      <w:pPr>
        <w:spacing w:after="0" w:line="240" w:lineRule="auto"/>
        <w:ind w:firstLine="709"/>
        <w:jc w:val="both"/>
        <w:rPr>
          <w:rFonts w:ascii="Times New Roman" w:hAnsi="Times New Roman" w:cs="Times New Roman"/>
          <w:sz w:val="28"/>
          <w:szCs w:val="28"/>
        </w:rPr>
      </w:pPr>
      <w:r w:rsidRPr="00726A51">
        <w:rPr>
          <w:rFonts w:ascii="Times New Roman" w:hAnsi="Times New Roman" w:cs="Times New Roman"/>
          <w:sz w:val="28"/>
          <w:szCs w:val="28"/>
        </w:rPr>
        <w:t>Для</w:t>
      </w:r>
      <w:r w:rsidR="00757193" w:rsidRPr="00726A51">
        <w:rPr>
          <w:rFonts w:ascii="Times New Roman" w:hAnsi="Times New Roman" w:cs="Times New Roman"/>
          <w:sz w:val="28"/>
          <w:szCs w:val="28"/>
        </w:rPr>
        <w:t xml:space="preserve"> обеспечения</w:t>
      </w:r>
      <w:r w:rsidRPr="00726A51">
        <w:rPr>
          <w:rFonts w:ascii="Times New Roman" w:hAnsi="Times New Roman" w:cs="Times New Roman"/>
          <w:sz w:val="28"/>
          <w:szCs w:val="28"/>
        </w:rPr>
        <w:t xml:space="preserve"> максимального соответствия результатов обучения в образовательных организациях запросам рынка труда и кадровым потребностям региона, и конкретно запросам рынка труда строительных специальностей, необходимо постоянное межведомственное взаимодействие отрасли строительства и сферы образования. Необходимость данного взаимодействия актуализирована в мероприятиях комплексной программы</w:t>
      </w:r>
      <w:r w:rsidRPr="00066F3B">
        <w:rPr>
          <w:rFonts w:ascii="Times New Roman" w:hAnsi="Times New Roman" w:cs="Times New Roman"/>
          <w:sz w:val="28"/>
          <w:szCs w:val="28"/>
        </w:rPr>
        <w:t xml:space="preserve"> кадрового обеспечения основных отраслей экономики и социальной сферы Иркутской области на 2021 - 2030 годы, в плане поэтапного развития кадрового потенциала строительной отрасли Иркутской области на 2021-2025 годы, что подтверждает высокую степень актуальности деятельности отраслевых рабочих групп.</w:t>
      </w:r>
    </w:p>
    <w:p w14:paraId="510D01A1" w14:textId="77777777" w:rsidR="00066F3B" w:rsidRPr="004C4E9C" w:rsidRDefault="00066F3B" w:rsidP="00066F3B">
      <w:pPr>
        <w:spacing w:after="0" w:line="240" w:lineRule="auto"/>
        <w:ind w:firstLine="709"/>
        <w:jc w:val="both"/>
        <w:rPr>
          <w:rFonts w:ascii="Times New Roman" w:eastAsia="Calibri" w:hAnsi="Times New Roman" w:cs="Times New Roman"/>
          <w:sz w:val="28"/>
          <w:szCs w:val="28"/>
        </w:rPr>
      </w:pPr>
      <w:r w:rsidRPr="004C4E9C">
        <w:rPr>
          <w:rFonts w:ascii="Times New Roman" w:eastAsia="Calibri" w:hAnsi="Times New Roman" w:cs="Times New Roman"/>
          <w:sz w:val="28"/>
          <w:szCs w:val="28"/>
        </w:rPr>
        <w:t xml:space="preserve">В региональной системе среднего профессионального образования </w:t>
      </w:r>
      <w:r w:rsidRPr="00F574EC">
        <w:rPr>
          <w:rFonts w:ascii="Times New Roman" w:eastAsia="Calibri" w:hAnsi="Times New Roman" w:cs="Times New Roman"/>
          <w:b/>
          <w:sz w:val="28"/>
          <w:szCs w:val="28"/>
        </w:rPr>
        <w:t>инфраструктура подготовки кадров</w:t>
      </w:r>
      <w:r w:rsidRPr="004C4E9C">
        <w:rPr>
          <w:rFonts w:ascii="Times New Roman" w:eastAsia="Calibri" w:hAnsi="Times New Roman" w:cs="Times New Roman"/>
          <w:sz w:val="28"/>
          <w:szCs w:val="28"/>
        </w:rPr>
        <w:t xml:space="preserve"> для отраслей строительство и дорожная строительство представлена наличием: </w:t>
      </w:r>
    </w:p>
    <w:p w14:paraId="7B04548D" w14:textId="77777777" w:rsidR="00066F3B" w:rsidRPr="004C4E9C" w:rsidRDefault="00066F3B" w:rsidP="00066F3B">
      <w:pPr>
        <w:spacing w:after="0" w:line="240" w:lineRule="auto"/>
        <w:ind w:firstLine="709"/>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w:t>
      </w:r>
      <w:r w:rsidRPr="004C4E9C">
        <w:rPr>
          <w:rFonts w:ascii="Times New Roman" w:eastAsia="Calibri" w:hAnsi="Times New Roman" w:cs="Times New Roman"/>
          <w:sz w:val="28"/>
          <w:szCs w:val="28"/>
        </w:rPr>
        <w:t xml:space="preserve">12 профессиональных образовательных организаций; </w:t>
      </w:r>
    </w:p>
    <w:p w14:paraId="702CA7F8" w14:textId="77777777" w:rsidR="00066F3B" w:rsidRPr="004C4E9C" w:rsidRDefault="00066F3B" w:rsidP="00066F3B">
      <w:pPr>
        <w:spacing w:after="0" w:line="240" w:lineRule="auto"/>
        <w:ind w:firstLine="709"/>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w:t>
      </w:r>
      <w:r>
        <w:rPr>
          <w:rFonts w:ascii="Times New Roman" w:eastAsia="Calibri" w:hAnsi="Times New Roman" w:cs="Times New Roman"/>
          <w:sz w:val="28"/>
          <w:szCs w:val="28"/>
        </w:rPr>
        <w:t> </w:t>
      </w:r>
      <w:r w:rsidRPr="004C4E9C">
        <w:rPr>
          <w:rFonts w:ascii="Times New Roman" w:eastAsia="Calibri" w:hAnsi="Times New Roman" w:cs="Times New Roman"/>
          <w:sz w:val="28"/>
          <w:szCs w:val="28"/>
        </w:rPr>
        <w:t xml:space="preserve">ресурсного центра (создан в 2012 году на базе Ангарского техникума строительных технологий); </w:t>
      </w:r>
    </w:p>
    <w:p w14:paraId="7C34D3F2" w14:textId="77777777" w:rsidR="00066F3B" w:rsidRPr="004C4E9C" w:rsidRDefault="00066F3B" w:rsidP="00066F3B">
      <w:pPr>
        <w:spacing w:after="0" w:line="240" w:lineRule="auto"/>
        <w:ind w:firstLine="709"/>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w:t>
      </w:r>
      <w:r>
        <w:rPr>
          <w:rFonts w:ascii="Times New Roman" w:eastAsia="Calibri" w:hAnsi="Times New Roman" w:cs="Times New Roman"/>
          <w:sz w:val="28"/>
          <w:szCs w:val="28"/>
        </w:rPr>
        <w:t> </w:t>
      </w:r>
      <w:r w:rsidRPr="004C4E9C">
        <w:rPr>
          <w:rFonts w:ascii="Times New Roman" w:eastAsia="Calibri" w:hAnsi="Times New Roman" w:cs="Times New Roman"/>
          <w:sz w:val="28"/>
          <w:szCs w:val="28"/>
        </w:rPr>
        <w:t xml:space="preserve">многофункционального центра прикладных квалификаций (создан в 2013 году на базе Иркутского техникума архитектуры и строительства); </w:t>
      </w:r>
    </w:p>
    <w:p w14:paraId="11B3D8B0" w14:textId="77777777" w:rsidR="00066F3B" w:rsidRPr="004C4E9C" w:rsidRDefault="00066F3B" w:rsidP="00066F3B">
      <w:pPr>
        <w:spacing w:after="0" w:line="240" w:lineRule="auto"/>
        <w:ind w:firstLine="709"/>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w:t>
      </w:r>
      <w:r>
        <w:rPr>
          <w:rFonts w:ascii="Times New Roman" w:eastAsia="Calibri" w:hAnsi="Times New Roman" w:cs="Times New Roman"/>
          <w:sz w:val="28"/>
          <w:szCs w:val="28"/>
        </w:rPr>
        <w:t> </w:t>
      </w:r>
      <w:r w:rsidRPr="004C4E9C">
        <w:rPr>
          <w:rFonts w:ascii="Times New Roman" w:eastAsia="Calibri" w:hAnsi="Times New Roman" w:cs="Times New Roman"/>
          <w:sz w:val="28"/>
          <w:szCs w:val="28"/>
        </w:rPr>
        <w:t xml:space="preserve">шести специализированных центров компетенций (СЦК): «Электромонтаж», «Сухое строительство и штукатурные работы», «Облицовка плиткой», «Сантехника и отопление», «Кирпичная кладка», «Малярные и декоративные работы»;  </w:t>
      </w:r>
    </w:p>
    <w:p w14:paraId="3B8C8F76" w14:textId="77777777" w:rsidR="00066F3B" w:rsidRPr="004C4E9C" w:rsidRDefault="00066F3B" w:rsidP="00066F3B">
      <w:pPr>
        <w:spacing w:after="0" w:line="240" w:lineRule="auto"/>
        <w:ind w:firstLine="709"/>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w:t>
      </w:r>
      <w:r>
        <w:rPr>
          <w:rFonts w:ascii="Times New Roman" w:eastAsia="Calibri" w:hAnsi="Times New Roman" w:cs="Times New Roman"/>
          <w:sz w:val="28"/>
          <w:szCs w:val="28"/>
        </w:rPr>
        <w:t> </w:t>
      </w:r>
      <w:r w:rsidRPr="004C4E9C">
        <w:rPr>
          <w:rFonts w:ascii="Times New Roman" w:eastAsia="Calibri" w:hAnsi="Times New Roman" w:cs="Times New Roman"/>
          <w:sz w:val="28"/>
          <w:szCs w:val="28"/>
        </w:rPr>
        <w:t xml:space="preserve">пяти мастерских, оснащенных по стандартам </w:t>
      </w:r>
      <w:proofErr w:type="spellStart"/>
      <w:r w:rsidRPr="004C4E9C">
        <w:rPr>
          <w:rFonts w:ascii="Times New Roman" w:eastAsia="Calibri" w:hAnsi="Times New Roman" w:cs="Times New Roman"/>
          <w:sz w:val="28"/>
          <w:szCs w:val="28"/>
        </w:rPr>
        <w:t>Ворлдскиллс</w:t>
      </w:r>
      <w:proofErr w:type="spellEnd"/>
      <w:r w:rsidRPr="004C4E9C">
        <w:rPr>
          <w:rFonts w:ascii="Times New Roman" w:eastAsia="Calibri" w:hAnsi="Times New Roman" w:cs="Times New Roman"/>
          <w:sz w:val="28"/>
          <w:szCs w:val="28"/>
        </w:rPr>
        <w:t xml:space="preserve">, по приоритетной группе компетенций «Строительство» (созданы в 2019 году в рамках реализации регионального проекта «Молодые профессионалы (Повышение конкурентоспособности профессионального образования)» национального проекта «Образование»); </w:t>
      </w:r>
    </w:p>
    <w:p w14:paraId="1A686C33" w14:textId="77777777" w:rsidR="00066F3B" w:rsidRPr="004C4E9C" w:rsidRDefault="00066F3B" w:rsidP="00066F3B">
      <w:pPr>
        <w:spacing w:after="0" w:line="240" w:lineRule="auto"/>
        <w:ind w:firstLine="709"/>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w:t>
      </w:r>
      <w:r>
        <w:rPr>
          <w:rFonts w:ascii="Times New Roman" w:eastAsia="Calibri" w:hAnsi="Times New Roman" w:cs="Times New Roman"/>
          <w:sz w:val="28"/>
          <w:szCs w:val="28"/>
        </w:rPr>
        <w:t> </w:t>
      </w:r>
      <w:r w:rsidRPr="004C4E9C">
        <w:rPr>
          <w:rFonts w:ascii="Times New Roman" w:eastAsia="Calibri" w:hAnsi="Times New Roman" w:cs="Times New Roman"/>
          <w:sz w:val="28"/>
          <w:szCs w:val="28"/>
        </w:rPr>
        <w:t xml:space="preserve">четырех аккредитованных Центров проведения демонстрационного экзамена по направлению «Строительство», в которых в 2021 году 52 обучающихся профессиональных образовательных организаций проходят промежуточную аттестацию с использованием механизма демонстрационного экзамена по стандартам </w:t>
      </w:r>
      <w:proofErr w:type="spellStart"/>
      <w:r w:rsidRPr="004C4E9C">
        <w:rPr>
          <w:rFonts w:ascii="Times New Roman" w:eastAsia="Calibri" w:hAnsi="Times New Roman" w:cs="Times New Roman"/>
          <w:sz w:val="28"/>
          <w:szCs w:val="28"/>
        </w:rPr>
        <w:t>Ворлдскиллс</w:t>
      </w:r>
      <w:proofErr w:type="spellEnd"/>
      <w:r w:rsidRPr="004C4E9C">
        <w:rPr>
          <w:rFonts w:ascii="Times New Roman" w:eastAsia="Calibri" w:hAnsi="Times New Roman" w:cs="Times New Roman"/>
          <w:sz w:val="28"/>
          <w:szCs w:val="28"/>
        </w:rPr>
        <w:t xml:space="preserve">, 278 человек - итоговую аттестацию; </w:t>
      </w:r>
    </w:p>
    <w:p w14:paraId="330B9B33" w14:textId="77777777" w:rsidR="00066F3B" w:rsidRPr="004C4E9C" w:rsidRDefault="00066F3B" w:rsidP="00066F3B">
      <w:pPr>
        <w:spacing w:after="0" w:line="240" w:lineRule="auto"/>
        <w:ind w:firstLine="709"/>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w:t>
      </w:r>
      <w:r>
        <w:rPr>
          <w:rFonts w:ascii="Times New Roman" w:eastAsia="Calibri" w:hAnsi="Times New Roman" w:cs="Times New Roman"/>
          <w:sz w:val="28"/>
          <w:szCs w:val="28"/>
        </w:rPr>
        <w:t> </w:t>
      </w:r>
      <w:r w:rsidRPr="004C4E9C">
        <w:rPr>
          <w:rFonts w:ascii="Times New Roman" w:eastAsia="Calibri" w:hAnsi="Times New Roman" w:cs="Times New Roman"/>
          <w:sz w:val="28"/>
          <w:szCs w:val="28"/>
        </w:rPr>
        <w:t xml:space="preserve">экспертного педагогического потенциала (прошли обучение 212 экспертов проведения демонстрационного экзамена, 85 мастеров производственного обучения прошли подготовку по программам Академии </w:t>
      </w:r>
      <w:proofErr w:type="spellStart"/>
      <w:r w:rsidRPr="004C4E9C">
        <w:rPr>
          <w:rFonts w:ascii="Times New Roman" w:eastAsia="Calibri" w:hAnsi="Times New Roman" w:cs="Times New Roman"/>
          <w:sz w:val="28"/>
          <w:szCs w:val="28"/>
        </w:rPr>
        <w:t>Ворлдскиллс</w:t>
      </w:r>
      <w:proofErr w:type="spellEnd"/>
      <w:r w:rsidRPr="004C4E9C">
        <w:rPr>
          <w:rFonts w:ascii="Times New Roman" w:eastAsia="Calibri" w:hAnsi="Times New Roman" w:cs="Times New Roman"/>
          <w:sz w:val="28"/>
          <w:szCs w:val="28"/>
        </w:rPr>
        <w:t xml:space="preserve"> Россия); </w:t>
      </w:r>
    </w:p>
    <w:p w14:paraId="5F4DAF9E" w14:textId="77777777" w:rsidR="00066F3B" w:rsidRPr="006A07F7" w:rsidRDefault="00066F3B" w:rsidP="00066F3B">
      <w:pPr>
        <w:spacing w:after="0" w:line="240" w:lineRule="auto"/>
        <w:ind w:firstLine="709"/>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w:t>
      </w:r>
      <w:r>
        <w:rPr>
          <w:rFonts w:ascii="Times New Roman" w:eastAsia="Calibri" w:hAnsi="Times New Roman" w:cs="Times New Roman"/>
          <w:sz w:val="28"/>
          <w:szCs w:val="28"/>
        </w:rPr>
        <w:t> </w:t>
      </w:r>
      <w:r w:rsidRPr="004C4E9C">
        <w:rPr>
          <w:rFonts w:ascii="Times New Roman" w:eastAsia="Calibri" w:hAnsi="Times New Roman" w:cs="Times New Roman"/>
          <w:sz w:val="28"/>
          <w:szCs w:val="28"/>
        </w:rPr>
        <w:t>партнерства образовательных организаций с крупными строительными компаниями, обеспечивающими трудоустройство выпускников профессиональных образовательных организаций в сфере строительства (ООО «Транснефть-Восток», АО «Братская электросетевая компания» филиала АО «Группа «Илим» в г. Братске, ООО «</w:t>
      </w:r>
      <w:proofErr w:type="spellStart"/>
      <w:r w:rsidRPr="004C4E9C">
        <w:rPr>
          <w:rFonts w:ascii="Times New Roman" w:eastAsia="Calibri" w:hAnsi="Times New Roman" w:cs="Times New Roman"/>
          <w:sz w:val="28"/>
          <w:szCs w:val="28"/>
        </w:rPr>
        <w:t>СтройПроектСервис</w:t>
      </w:r>
      <w:proofErr w:type="spellEnd"/>
      <w:r w:rsidRPr="004C4E9C">
        <w:rPr>
          <w:rFonts w:ascii="Times New Roman" w:eastAsia="Calibri" w:hAnsi="Times New Roman" w:cs="Times New Roman"/>
          <w:sz w:val="28"/>
          <w:szCs w:val="28"/>
        </w:rPr>
        <w:t>», ООО Компания «ВОСТОКСИБЛЕС», группа компаний «САВА», АО «</w:t>
      </w:r>
      <w:proofErr w:type="spellStart"/>
      <w:r w:rsidRPr="004C4E9C">
        <w:rPr>
          <w:rFonts w:ascii="Times New Roman" w:eastAsia="Calibri" w:hAnsi="Times New Roman" w:cs="Times New Roman"/>
          <w:sz w:val="28"/>
          <w:szCs w:val="28"/>
        </w:rPr>
        <w:t>Иркутскэнергоремонт</w:t>
      </w:r>
      <w:proofErr w:type="spellEnd"/>
      <w:r w:rsidRPr="004C4E9C">
        <w:rPr>
          <w:rFonts w:ascii="Times New Roman" w:eastAsia="Calibri" w:hAnsi="Times New Roman" w:cs="Times New Roman"/>
          <w:sz w:val="28"/>
          <w:szCs w:val="28"/>
        </w:rPr>
        <w:t>», Братский филиал ОАО «Дорожная служба Иркутской области», ОАО «</w:t>
      </w:r>
      <w:proofErr w:type="spellStart"/>
      <w:r w:rsidRPr="004C4E9C">
        <w:rPr>
          <w:rFonts w:ascii="Times New Roman" w:eastAsia="Calibri" w:hAnsi="Times New Roman" w:cs="Times New Roman"/>
          <w:sz w:val="28"/>
          <w:szCs w:val="28"/>
        </w:rPr>
        <w:t>Братскдорстрой</w:t>
      </w:r>
      <w:proofErr w:type="spellEnd"/>
      <w:r w:rsidRPr="004C4E9C">
        <w:rPr>
          <w:rFonts w:ascii="Times New Roman" w:eastAsia="Calibri" w:hAnsi="Times New Roman" w:cs="Times New Roman"/>
          <w:sz w:val="28"/>
          <w:szCs w:val="28"/>
        </w:rPr>
        <w:t>», ООО «</w:t>
      </w:r>
      <w:proofErr w:type="spellStart"/>
      <w:r w:rsidRPr="004C4E9C">
        <w:rPr>
          <w:rFonts w:ascii="Times New Roman" w:eastAsia="Calibri" w:hAnsi="Times New Roman" w:cs="Times New Roman"/>
          <w:sz w:val="28"/>
          <w:szCs w:val="28"/>
        </w:rPr>
        <w:t>СпецАвтоМаш</w:t>
      </w:r>
      <w:proofErr w:type="spellEnd"/>
      <w:r w:rsidRPr="004C4E9C">
        <w:rPr>
          <w:rFonts w:ascii="Times New Roman" w:eastAsia="Calibri" w:hAnsi="Times New Roman" w:cs="Times New Roman"/>
          <w:sz w:val="28"/>
          <w:szCs w:val="28"/>
        </w:rPr>
        <w:t>», ООО «</w:t>
      </w:r>
      <w:proofErr w:type="spellStart"/>
      <w:r w:rsidRPr="004C4E9C">
        <w:rPr>
          <w:rFonts w:ascii="Times New Roman" w:eastAsia="Calibri" w:hAnsi="Times New Roman" w:cs="Times New Roman"/>
          <w:sz w:val="28"/>
          <w:szCs w:val="28"/>
        </w:rPr>
        <w:t>ГидроЭнергоСервис</w:t>
      </w:r>
      <w:proofErr w:type="spellEnd"/>
      <w:r w:rsidRPr="004C4E9C">
        <w:rPr>
          <w:rFonts w:ascii="Times New Roman" w:eastAsia="Calibri" w:hAnsi="Times New Roman" w:cs="Times New Roman"/>
          <w:sz w:val="28"/>
          <w:szCs w:val="28"/>
        </w:rPr>
        <w:t>-ремонт» и другие)</w:t>
      </w:r>
      <w:r>
        <w:rPr>
          <w:rStyle w:val="a7"/>
          <w:rFonts w:ascii="Times New Roman" w:eastAsia="Calibri" w:hAnsi="Times New Roman" w:cs="Times New Roman"/>
          <w:sz w:val="28"/>
          <w:szCs w:val="28"/>
        </w:rPr>
        <w:footnoteReference w:id="5"/>
      </w:r>
      <w:r w:rsidRPr="004C4E9C">
        <w:rPr>
          <w:rFonts w:ascii="Times New Roman" w:eastAsia="Calibri" w:hAnsi="Times New Roman" w:cs="Times New Roman"/>
          <w:sz w:val="28"/>
          <w:szCs w:val="28"/>
        </w:rPr>
        <w:t>.</w:t>
      </w:r>
    </w:p>
    <w:p w14:paraId="68BC974B" w14:textId="3CAAC4ED" w:rsidR="00D94468" w:rsidRDefault="00FC64E4" w:rsidP="007B70D5">
      <w:pPr>
        <w:spacing w:after="0" w:line="240" w:lineRule="auto"/>
        <w:ind w:firstLine="709"/>
        <w:jc w:val="both"/>
        <w:rPr>
          <w:rFonts w:ascii="Times New Roman" w:hAnsi="Times New Roman" w:cs="Times New Roman"/>
          <w:sz w:val="28"/>
        </w:rPr>
      </w:pPr>
      <w:r>
        <w:rPr>
          <w:rFonts w:ascii="Times New Roman" w:hAnsi="Times New Roman" w:cs="Times New Roman"/>
          <w:sz w:val="28"/>
        </w:rPr>
        <w:t>П</w:t>
      </w:r>
      <w:r w:rsidR="00D94468" w:rsidRPr="00D94468">
        <w:rPr>
          <w:rFonts w:ascii="Times New Roman" w:hAnsi="Times New Roman" w:cs="Times New Roman"/>
          <w:sz w:val="28"/>
        </w:rPr>
        <w:t>одготовк</w:t>
      </w:r>
      <w:r>
        <w:rPr>
          <w:rFonts w:ascii="Times New Roman" w:hAnsi="Times New Roman" w:cs="Times New Roman"/>
          <w:sz w:val="28"/>
        </w:rPr>
        <w:t>а</w:t>
      </w:r>
      <w:r w:rsidR="00D94468" w:rsidRPr="00D94468">
        <w:rPr>
          <w:rFonts w:ascii="Times New Roman" w:hAnsi="Times New Roman" w:cs="Times New Roman"/>
          <w:sz w:val="28"/>
        </w:rPr>
        <w:t xml:space="preserve"> </w:t>
      </w:r>
      <w:r w:rsidRPr="00D94468">
        <w:rPr>
          <w:rFonts w:ascii="Times New Roman" w:hAnsi="Times New Roman" w:cs="Times New Roman"/>
          <w:sz w:val="28"/>
        </w:rPr>
        <w:t>квалифицированных рабочих,</w:t>
      </w:r>
      <w:r w:rsidR="00D94468" w:rsidRPr="00D94468">
        <w:rPr>
          <w:rFonts w:ascii="Times New Roman" w:hAnsi="Times New Roman" w:cs="Times New Roman"/>
          <w:sz w:val="28"/>
        </w:rPr>
        <w:t xml:space="preserve"> служащих</w:t>
      </w:r>
      <w:r>
        <w:rPr>
          <w:rFonts w:ascii="Times New Roman" w:hAnsi="Times New Roman" w:cs="Times New Roman"/>
          <w:sz w:val="28"/>
        </w:rPr>
        <w:t xml:space="preserve"> и </w:t>
      </w:r>
      <w:r w:rsidR="00D94468" w:rsidRPr="00D94468">
        <w:rPr>
          <w:rFonts w:ascii="Times New Roman" w:hAnsi="Times New Roman" w:cs="Times New Roman"/>
          <w:sz w:val="28"/>
        </w:rPr>
        <w:t xml:space="preserve">специалистов среднего звена для предприятий </w:t>
      </w:r>
      <w:r w:rsidR="00D94468">
        <w:rPr>
          <w:rFonts w:ascii="Times New Roman" w:hAnsi="Times New Roman" w:cs="Times New Roman"/>
          <w:sz w:val="28"/>
        </w:rPr>
        <w:t xml:space="preserve">строительной </w:t>
      </w:r>
      <w:r w:rsidR="00621C00">
        <w:rPr>
          <w:rFonts w:ascii="Times New Roman" w:hAnsi="Times New Roman" w:cs="Times New Roman"/>
          <w:sz w:val="28"/>
        </w:rPr>
        <w:t xml:space="preserve">отрасли </w:t>
      </w:r>
      <w:r>
        <w:rPr>
          <w:rFonts w:ascii="Times New Roman" w:hAnsi="Times New Roman" w:cs="Times New Roman"/>
          <w:sz w:val="28"/>
        </w:rPr>
        <w:t>о</w:t>
      </w:r>
      <w:r w:rsidRPr="00D94468">
        <w:rPr>
          <w:rFonts w:ascii="Times New Roman" w:hAnsi="Times New Roman" w:cs="Times New Roman"/>
          <w:sz w:val="28"/>
        </w:rPr>
        <w:t>существля</w:t>
      </w:r>
      <w:r>
        <w:rPr>
          <w:rFonts w:ascii="Times New Roman" w:hAnsi="Times New Roman" w:cs="Times New Roman"/>
          <w:sz w:val="28"/>
        </w:rPr>
        <w:t>ется в</w:t>
      </w:r>
      <w:r w:rsidRPr="00D94468">
        <w:rPr>
          <w:rFonts w:ascii="Times New Roman" w:hAnsi="Times New Roman" w:cs="Times New Roman"/>
          <w:sz w:val="28"/>
        </w:rPr>
        <w:t xml:space="preserve"> </w:t>
      </w:r>
      <w:r w:rsidR="002E3580">
        <w:rPr>
          <w:rFonts w:ascii="Times New Roman" w:hAnsi="Times New Roman" w:cs="Times New Roman"/>
          <w:sz w:val="28"/>
        </w:rPr>
        <w:t>двенадцати</w:t>
      </w:r>
      <w:r w:rsidR="00D94468" w:rsidRPr="00D94468">
        <w:rPr>
          <w:rFonts w:ascii="Times New Roman" w:hAnsi="Times New Roman" w:cs="Times New Roman"/>
          <w:sz w:val="28"/>
        </w:rPr>
        <w:t xml:space="preserve"> </w:t>
      </w:r>
      <w:r w:rsidR="00D94468" w:rsidRPr="00702777">
        <w:rPr>
          <w:rFonts w:ascii="Times New Roman" w:hAnsi="Times New Roman" w:cs="Times New Roman"/>
          <w:sz w:val="28"/>
        </w:rPr>
        <w:t>(1</w:t>
      </w:r>
      <w:r w:rsidR="002E3580" w:rsidRPr="00702777">
        <w:rPr>
          <w:rFonts w:ascii="Times New Roman" w:hAnsi="Times New Roman" w:cs="Times New Roman"/>
          <w:sz w:val="28"/>
        </w:rPr>
        <w:t>2</w:t>
      </w:r>
      <w:r w:rsidR="00D94468" w:rsidRPr="00702777">
        <w:rPr>
          <w:rFonts w:ascii="Times New Roman" w:hAnsi="Times New Roman" w:cs="Times New Roman"/>
          <w:sz w:val="28"/>
        </w:rPr>
        <w:t xml:space="preserve">) </w:t>
      </w:r>
      <w:r w:rsidR="00D94468" w:rsidRPr="00702777">
        <w:rPr>
          <w:rFonts w:ascii="Times New Roman" w:hAnsi="Times New Roman" w:cs="Times New Roman"/>
          <w:b/>
          <w:sz w:val="28"/>
        </w:rPr>
        <w:t>профессиональных образовательных организаци</w:t>
      </w:r>
      <w:r w:rsidRPr="00702777">
        <w:rPr>
          <w:rFonts w:ascii="Times New Roman" w:hAnsi="Times New Roman" w:cs="Times New Roman"/>
          <w:b/>
          <w:sz w:val="28"/>
        </w:rPr>
        <w:t>ях</w:t>
      </w:r>
      <w:r w:rsidRPr="00702777">
        <w:rPr>
          <w:rFonts w:ascii="Times New Roman" w:hAnsi="Times New Roman" w:cs="Times New Roman"/>
          <w:sz w:val="28"/>
        </w:rPr>
        <w:t xml:space="preserve"> </w:t>
      </w:r>
      <w:r w:rsidR="00D94468" w:rsidRPr="00D94468">
        <w:rPr>
          <w:rFonts w:ascii="Times New Roman" w:hAnsi="Times New Roman" w:cs="Times New Roman"/>
          <w:sz w:val="28"/>
        </w:rPr>
        <w:t xml:space="preserve">Иркутской области: </w:t>
      </w:r>
    </w:p>
    <w:p w14:paraId="5E79085E" w14:textId="31BDADF2" w:rsidR="00D94468" w:rsidRPr="00D94468" w:rsidRDefault="00D94468" w:rsidP="00066F3B">
      <w:pPr>
        <w:pStyle w:val="a3"/>
        <w:numPr>
          <w:ilvl w:val="0"/>
          <w:numId w:val="1"/>
        </w:numPr>
        <w:spacing w:after="100" w:afterAutospacing="1" w:line="240" w:lineRule="auto"/>
        <w:ind w:left="0" w:firstLine="709"/>
        <w:jc w:val="both"/>
        <w:rPr>
          <w:rFonts w:ascii="Times New Roman" w:hAnsi="Times New Roman" w:cs="Times New Roman"/>
          <w:sz w:val="28"/>
        </w:rPr>
      </w:pPr>
      <w:bookmarkStart w:id="4" w:name="_Hlk112932146"/>
      <w:bookmarkStart w:id="5" w:name="_Hlk112845438"/>
      <w:r w:rsidRPr="00D94468">
        <w:rPr>
          <w:rFonts w:ascii="Times New Roman" w:hAnsi="Times New Roman" w:cs="Times New Roman"/>
          <w:sz w:val="28"/>
        </w:rPr>
        <w:t>ГАПОУ ИО «Ангарский техникум строительных технологий»;</w:t>
      </w:r>
    </w:p>
    <w:p w14:paraId="6442E0FA" w14:textId="07D709D4" w:rsidR="00D94468" w:rsidRPr="00D94468" w:rsidRDefault="00D94468" w:rsidP="00066F3B">
      <w:pPr>
        <w:pStyle w:val="a3"/>
        <w:numPr>
          <w:ilvl w:val="0"/>
          <w:numId w:val="1"/>
        </w:numPr>
        <w:spacing w:after="100" w:afterAutospacing="1" w:line="240" w:lineRule="auto"/>
        <w:ind w:left="0" w:firstLine="709"/>
        <w:jc w:val="both"/>
        <w:rPr>
          <w:rFonts w:ascii="Times New Roman" w:hAnsi="Times New Roman" w:cs="Times New Roman"/>
          <w:sz w:val="28"/>
        </w:rPr>
      </w:pPr>
      <w:r w:rsidRPr="00D94468">
        <w:rPr>
          <w:rFonts w:ascii="Times New Roman" w:hAnsi="Times New Roman" w:cs="Times New Roman"/>
          <w:sz w:val="28"/>
        </w:rPr>
        <w:t>ГАПОУ ИО «Братский индустриально-металлургический техникум»;</w:t>
      </w:r>
    </w:p>
    <w:p w14:paraId="74BDC70F" w14:textId="57976B77" w:rsidR="00D94468" w:rsidRPr="00D94468" w:rsidRDefault="00D94468" w:rsidP="00066F3B">
      <w:pPr>
        <w:pStyle w:val="a3"/>
        <w:numPr>
          <w:ilvl w:val="0"/>
          <w:numId w:val="1"/>
        </w:numPr>
        <w:spacing w:after="100" w:afterAutospacing="1" w:line="240" w:lineRule="auto"/>
        <w:ind w:left="0" w:firstLine="709"/>
        <w:jc w:val="both"/>
        <w:rPr>
          <w:rFonts w:ascii="Times New Roman" w:hAnsi="Times New Roman" w:cs="Times New Roman"/>
          <w:sz w:val="28"/>
        </w:rPr>
      </w:pPr>
      <w:bookmarkStart w:id="6" w:name="_Hlk112924461"/>
      <w:r w:rsidRPr="00D94468">
        <w:rPr>
          <w:rFonts w:ascii="Times New Roman" w:hAnsi="Times New Roman" w:cs="Times New Roman"/>
          <w:sz w:val="28"/>
        </w:rPr>
        <w:lastRenderedPageBreak/>
        <w:t>ГБПОУ ИО «Братский промышленный техникум»;</w:t>
      </w:r>
    </w:p>
    <w:bookmarkEnd w:id="6"/>
    <w:p w14:paraId="2F8A8E66" w14:textId="72DFA71D" w:rsidR="00D94468" w:rsidRPr="00D94468" w:rsidRDefault="00D94468" w:rsidP="00066F3B">
      <w:pPr>
        <w:pStyle w:val="a3"/>
        <w:numPr>
          <w:ilvl w:val="0"/>
          <w:numId w:val="1"/>
        </w:numPr>
        <w:spacing w:after="100" w:afterAutospacing="1" w:line="240" w:lineRule="auto"/>
        <w:ind w:left="0" w:firstLine="709"/>
        <w:jc w:val="both"/>
        <w:rPr>
          <w:rFonts w:ascii="Times New Roman" w:hAnsi="Times New Roman" w:cs="Times New Roman"/>
          <w:sz w:val="28"/>
        </w:rPr>
      </w:pPr>
      <w:r w:rsidRPr="00D94468">
        <w:rPr>
          <w:rFonts w:ascii="Times New Roman" w:hAnsi="Times New Roman" w:cs="Times New Roman"/>
          <w:sz w:val="28"/>
        </w:rPr>
        <w:t>ГБПОУ ИО «</w:t>
      </w:r>
      <w:bookmarkStart w:id="7" w:name="_Hlk112836058"/>
      <w:r w:rsidRPr="00D94468">
        <w:rPr>
          <w:rFonts w:ascii="Times New Roman" w:hAnsi="Times New Roman" w:cs="Times New Roman"/>
          <w:sz w:val="28"/>
        </w:rPr>
        <w:t>Иркутский колледж автомобильного транспорта и дорожного строительства</w:t>
      </w:r>
      <w:bookmarkEnd w:id="7"/>
      <w:r w:rsidRPr="00D94468">
        <w:rPr>
          <w:rFonts w:ascii="Times New Roman" w:hAnsi="Times New Roman" w:cs="Times New Roman"/>
          <w:sz w:val="28"/>
        </w:rPr>
        <w:t>»</w:t>
      </w:r>
      <w:r w:rsidR="0005669D">
        <w:rPr>
          <w:rFonts w:ascii="Times New Roman" w:hAnsi="Times New Roman" w:cs="Times New Roman"/>
          <w:sz w:val="28"/>
        </w:rPr>
        <w:t>;</w:t>
      </w:r>
    </w:p>
    <w:p w14:paraId="7185B3F2" w14:textId="57DB15E5" w:rsidR="00D94468" w:rsidRDefault="00D94468" w:rsidP="00066F3B">
      <w:pPr>
        <w:pStyle w:val="a3"/>
        <w:numPr>
          <w:ilvl w:val="0"/>
          <w:numId w:val="1"/>
        </w:numPr>
        <w:spacing w:after="100" w:afterAutospacing="1" w:line="240" w:lineRule="auto"/>
        <w:ind w:left="0" w:firstLine="709"/>
        <w:jc w:val="both"/>
        <w:rPr>
          <w:rFonts w:ascii="Times New Roman" w:hAnsi="Times New Roman" w:cs="Times New Roman"/>
          <w:sz w:val="28"/>
        </w:rPr>
      </w:pPr>
      <w:r w:rsidRPr="00D94468">
        <w:rPr>
          <w:rFonts w:ascii="Times New Roman" w:hAnsi="Times New Roman" w:cs="Times New Roman"/>
          <w:sz w:val="28"/>
        </w:rPr>
        <w:t xml:space="preserve">ГБПОУ ИО </w:t>
      </w:r>
      <w:bookmarkStart w:id="8" w:name="_Hlk112836504"/>
      <w:r w:rsidRPr="00D94468">
        <w:rPr>
          <w:rFonts w:ascii="Times New Roman" w:hAnsi="Times New Roman" w:cs="Times New Roman"/>
          <w:sz w:val="28"/>
        </w:rPr>
        <w:t>«Иркутский техникум архитектуры и строительства»</w:t>
      </w:r>
      <w:bookmarkEnd w:id="8"/>
      <w:r>
        <w:rPr>
          <w:rFonts w:ascii="Times New Roman" w:hAnsi="Times New Roman" w:cs="Times New Roman"/>
          <w:sz w:val="28"/>
        </w:rPr>
        <w:t>;</w:t>
      </w:r>
    </w:p>
    <w:p w14:paraId="686B489C" w14:textId="091AED43" w:rsidR="0005669D" w:rsidRDefault="0005669D" w:rsidP="00066F3B">
      <w:pPr>
        <w:pStyle w:val="a3"/>
        <w:numPr>
          <w:ilvl w:val="0"/>
          <w:numId w:val="1"/>
        </w:numPr>
        <w:spacing w:after="100" w:afterAutospacing="1" w:line="240" w:lineRule="auto"/>
        <w:ind w:left="0" w:firstLine="709"/>
        <w:jc w:val="both"/>
        <w:rPr>
          <w:rFonts w:ascii="Times New Roman" w:hAnsi="Times New Roman" w:cs="Times New Roman"/>
          <w:sz w:val="28"/>
        </w:rPr>
      </w:pPr>
      <w:bookmarkStart w:id="9" w:name="_Hlk112924487"/>
      <w:r w:rsidRPr="0005669D">
        <w:rPr>
          <w:rFonts w:ascii="Times New Roman" w:hAnsi="Times New Roman" w:cs="Times New Roman"/>
          <w:sz w:val="28"/>
        </w:rPr>
        <w:t xml:space="preserve">ГБПОУ ИО </w:t>
      </w:r>
      <w:bookmarkStart w:id="10" w:name="_Hlk112837190"/>
      <w:r w:rsidRPr="0005669D">
        <w:rPr>
          <w:rFonts w:ascii="Times New Roman" w:hAnsi="Times New Roman" w:cs="Times New Roman"/>
          <w:sz w:val="28"/>
        </w:rPr>
        <w:t>«Иркутский техникум машиностроения им. Н.П. Трапезникова»</w:t>
      </w:r>
      <w:bookmarkEnd w:id="10"/>
      <w:r>
        <w:rPr>
          <w:rFonts w:ascii="Times New Roman" w:hAnsi="Times New Roman" w:cs="Times New Roman"/>
          <w:sz w:val="28"/>
        </w:rPr>
        <w:t>;</w:t>
      </w:r>
    </w:p>
    <w:bookmarkEnd w:id="9"/>
    <w:p w14:paraId="601BFBE6" w14:textId="690CE234" w:rsidR="0005669D" w:rsidRPr="0005669D" w:rsidRDefault="0005669D" w:rsidP="00066F3B">
      <w:pPr>
        <w:pStyle w:val="a3"/>
        <w:numPr>
          <w:ilvl w:val="0"/>
          <w:numId w:val="1"/>
        </w:numPr>
        <w:spacing w:after="100" w:afterAutospacing="1" w:line="240" w:lineRule="auto"/>
        <w:ind w:left="0" w:firstLine="709"/>
        <w:jc w:val="both"/>
        <w:rPr>
          <w:rFonts w:ascii="Times New Roman" w:hAnsi="Times New Roman" w:cs="Times New Roman"/>
          <w:sz w:val="28"/>
        </w:rPr>
      </w:pPr>
      <w:r w:rsidRPr="0005669D">
        <w:rPr>
          <w:rFonts w:ascii="Times New Roman" w:hAnsi="Times New Roman" w:cs="Times New Roman"/>
          <w:sz w:val="28"/>
        </w:rPr>
        <w:t xml:space="preserve">ГБПОУ ИО </w:t>
      </w:r>
      <w:bookmarkStart w:id="11" w:name="_Hlk112837279"/>
      <w:r w:rsidRPr="0005669D">
        <w:rPr>
          <w:rFonts w:ascii="Times New Roman" w:hAnsi="Times New Roman" w:cs="Times New Roman"/>
          <w:sz w:val="28"/>
        </w:rPr>
        <w:t>«Иркутский техникум транспорта и строительства»</w:t>
      </w:r>
      <w:bookmarkEnd w:id="11"/>
      <w:r>
        <w:rPr>
          <w:rFonts w:ascii="Times New Roman" w:hAnsi="Times New Roman" w:cs="Times New Roman"/>
          <w:sz w:val="28"/>
        </w:rPr>
        <w:t>;</w:t>
      </w:r>
    </w:p>
    <w:p w14:paraId="22DFBD31" w14:textId="2E4ECDF1" w:rsidR="0005669D" w:rsidRDefault="0005669D" w:rsidP="00066F3B">
      <w:pPr>
        <w:pStyle w:val="a3"/>
        <w:numPr>
          <w:ilvl w:val="0"/>
          <w:numId w:val="1"/>
        </w:numPr>
        <w:spacing w:after="100" w:afterAutospacing="1" w:line="240" w:lineRule="auto"/>
        <w:ind w:left="0" w:firstLine="709"/>
        <w:jc w:val="both"/>
        <w:rPr>
          <w:rFonts w:ascii="Times New Roman" w:hAnsi="Times New Roman" w:cs="Times New Roman"/>
          <w:sz w:val="28"/>
        </w:rPr>
      </w:pPr>
      <w:r w:rsidRPr="0005669D">
        <w:rPr>
          <w:rFonts w:ascii="Times New Roman" w:hAnsi="Times New Roman" w:cs="Times New Roman"/>
          <w:sz w:val="28"/>
        </w:rPr>
        <w:t xml:space="preserve">ГБПОУ ИО </w:t>
      </w:r>
      <w:bookmarkStart w:id="12" w:name="_Hlk112837607"/>
      <w:r w:rsidRPr="0005669D">
        <w:rPr>
          <w:rFonts w:ascii="Times New Roman" w:hAnsi="Times New Roman" w:cs="Times New Roman"/>
          <w:sz w:val="28"/>
        </w:rPr>
        <w:t>«</w:t>
      </w:r>
      <w:proofErr w:type="spellStart"/>
      <w:r w:rsidRPr="0005669D">
        <w:rPr>
          <w:rFonts w:ascii="Times New Roman" w:hAnsi="Times New Roman" w:cs="Times New Roman"/>
          <w:sz w:val="28"/>
        </w:rPr>
        <w:t>Нижнеудинский</w:t>
      </w:r>
      <w:proofErr w:type="spellEnd"/>
      <w:r w:rsidRPr="0005669D">
        <w:rPr>
          <w:rFonts w:ascii="Times New Roman" w:hAnsi="Times New Roman" w:cs="Times New Roman"/>
          <w:sz w:val="28"/>
        </w:rPr>
        <w:t xml:space="preserve"> техникум железнодорожного транспорта»</w:t>
      </w:r>
      <w:bookmarkEnd w:id="12"/>
      <w:r>
        <w:rPr>
          <w:rFonts w:ascii="Times New Roman" w:hAnsi="Times New Roman" w:cs="Times New Roman"/>
          <w:sz w:val="28"/>
        </w:rPr>
        <w:t>;</w:t>
      </w:r>
    </w:p>
    <w:p w14:paraId="79952BD5" w14:textId="203F635B" w:rsidR="0005669D" w:rsidRPr="0005669D" w:rsidRDefault="0005669D" w:rsidP="00066F3B">
      <w:pPr>
        <w:pStyle w:val="a3"/>
        <w:numPr>
          <w:ilvl w:val="0"/>
          <w:numId w:val="1"/>
        </w:numPr>
        <w:spacing w:after="100" w:afterAutospacing="1" w:line="240" w:lineRule="auto"/>
        <w:ind w:left="0" w:firstLine="709"/>
        <w:jc w:val="both"/>
        <w:rPr>
          <w:rFonts w:ascii="Times New Roman" w:hAnsi="Times New Roman" w:cs="Times New Roman"/>
          <w:sz w:val="28"/>
        </w:rPr>
      </w:pPr>
      <w:r w:rsidRPr="0005669D">
        <w:rPr>
          <w:rFonts w:ascii="Times New Roman" w:hAnsi="Times New Roman" w:cs="Times New Roman"/>
          <w:sz w:val="28"/>
        </w:rPr>
        <w:t xml:space="preserve">ГБПОУ ИО </w:t>
      </w:r>
      <w:bookmarkStart w:id="13" w:name="_Hlk112837995"/>
      <w:r w:rsidRPr="0005669D">
        <w:rPr>
          <w:rFonts w:ascii="Times New Roman" w:hAnsi="Times New Roman" w:cs="Times New Roman"/>
          <w:sz w:val="28"/>
        </w:rPr>
        <w:t>«Профессиональный колледж г. Железногорска-Илимского»</w:t>
      </w:r>
      <w:bookmarkEnd w:id="13"/>
      <w:r>
        <w:rPr>
          <w:rFonts w:ascii="Times New Roman" w:hAnsi="Times New Roman" w:cs="Times New Roman"/>
          <w:sz w:val="28"/>
        </w:rPr>
        <w:t>;</w:t>
      </w:r>
    </w:p>
    <w:p w14:paraId="11262B02" w14:textId="77777777" w:rsidR="0005669D" w:rsidRDefault="0005669D" w:rsidP="00066F3B">
      <w:pPr>
        <w:pStyle w:val="a3"/>
        <w:numPr>
          <w:ilvl w:val="0"/>
          <w:numId w:val="1"/>
        </w:numPr>
        <w:spacing w:after="100" w:afterAutospacing="1" w:line="240" w:lineRule="auto"/>
        <w:ind w:left="0" w:firstLine="709"/>
        <w:jc w:val="both"/>
        <w:rPr>
          <w:rFonts w:ascii="Times New Roman" w:hAnsi="Times New Roman" w:cs="Times New Roman"/>
          <w:sz w:val="28"/>
        </w:rPr>
      </w:pPr>
      <w:r w:rsidRPr="00D94468">
        <w:rPr>
          <w:rFonts w:ascii="Times New Roman" w:hAnsi="Times New Roman" w:cs="Times New Roman"/>
          <w:sz w:val="28"/>
        </w:rPr>
        <w:t xml:space="preserve">ГБПОУ ИО </w:t>
      </w:r>
      <w:bookmarkStart w:id="14" w:name="_Hlk112838360"/>
      <w:r w:rsidRPr="00D94468">
        <w:rPr>
          <w:rFonts w:ascii="Times New Roman" w:hAnsi="Times New Roman" w:cs="Times New Roman"/>
          <w:sz w:val="28"/>
        </w:rPr>
        <w:t>«</w:t>
      </w:r>
      <w:proofErr w:type="spellStart"/>
      <w:r w:rsidRPr="00D94468">
        <w:rPr>
          <w:rFonts w:ascii="Times New Roman" w:hAnsi="Times New Roman" w:cs="Times New Roman"/>
          <w:sz w:val="28"/>
        </w:rPr>
        <w:t>Тулунский</w:t>
      </w:r>
      <w:proofErr w:type="spellEnd"/>
      <w:r w:rsidRPr="00D94468">
        <w:rPr>
          <w:rFonts w:ascii="Times New Roman" w:hAnsi="Times New Roman" w:cs="Times New Roman"/>
          <w:sz w:val="28"/>
        </w:rPr>
        <w:t xml:space="preserve"> аграрный техникум»</w:t>
      </w:r>
      <w:bookmarkEnd w:id="14"/>
      <w:r w:rsidRPr="00D94468">
        <w:rPr>
          <w:rFonts w:ascii="Times New Roman" w:hAnsi="Times New Roman" w:cs="Times New Roman"/>
          <w:sz w:val="28"/>
        </w:rPr>
        <w:t>;</w:t>
      </w:r>
    </w:p>
    <w:p w14:paraId="4A0783BC" w14:textId="77777777" w:rsidR="00FC64E4" w:rsidRDefault="0005669D" w:rsidP="00066F3B">
      <w:pPr>
        <w:pStyle w:val="a3"/>
        <w:numPr>
          <w:ilvl w:val="0"/>
          <w:numId w:val="1"/>
        </w:numPr>
        <w:spacing w:after="100" w:afterAutospacing="1" w:line="240" w:lineRule="auto"/>
        <w:ind w:left="0" w:firstLine="709"/>
        <w:jc w:val="both"/>
        <w:rPr>
          <w:rFonts w:ascii="Times New Roman" w:hAnsi="Times New Roman" w:cs="Times New Roman"/>
          <w:sz w:val="28"/>
        </w:rPr>
      </w:pPr>
      <w:bookmarkStart w:id="15" w:name="_Hlk112923545"/>
      <w:r w:rsidRPr="0005669D">
        <w:rPr>
          <w:rFonts w:ascii="Times New Roman" w:hAnsi="Times New Roman" w:cs="Times New Roman"/>
          <w:sz w:val="28"/>
        </w:rPr>
        <w:t xml:space="preserve">ГБПОУ ИО </w:t>
      </w:r>
      <w:bookmarkStart w:id="16" w:name="_Hlk112838548"/>
      <w:r w:rsidRPr="0005669D">
        <w:rPr>
          <w:rFonts w:ascii="Times New Roman" w:hAnsi="Times New Roman" w:cs="Times New Roman"/>
          <w:sz w:val="28"/>
        </w:rPr>
        <w:t xml:space="preserve">«Черемховский горнотехнический колледж им. М.И. </w:t>
      </w:r>
      <w:proofErr w:type="spellStart"/>
      <w:r w:rsidRPr="0005669D">
        <w:rPr>
          <w:rFonts w:ascii="Times New Roman" w:hAnsi="Times New Roman" w:cs="Times New Roman"/>
          <w:sz w:val="28"/>
        </w:rPr>
        <w:t>Щадова</w:t>
      </w:r>
      <w:proofErr w:type="spellEnd"/>
      <w:r w:rsidRPr="0005669D">
        <w:rPr>
          <w:rFonts w:ascii="Times New Roman" w:hAnsi="Times New Roman" w:cs="Times New Roman"/>
          <w:sz w:val="28"/>
        </w:rPr>
        <w:t>»</w:t>
      </w:r>
      <w:r w:rsidR="00B36CCF">
        <w:rPr>
          <w:rFonts w:ascii="Times New Roman" w:hAnsi="Times New Roman" w:cs="Times New Roman"/>
          <w:sz w:val="28"/>
        </w:rPr>
        <w:t>;</w:t>
      </w:r>
      <w:bookmarkEnd w:id="4"/>
    </w:p>
    <w:p w14:paraId="3F13D24A" w14:textId="767727C3" w:rsidR="002E3580" w:rsidRDefault="00FC64E4" w:rsidP="00066F3B">
      <w:pPr>
        <w:pStyle w:val="a3"/>
        <w:numPr>
          <w:ilvl w:val="0"/>
          <w:numId w:val="1"/>
        </w:numPr>
        <w:spacing w:after="0" w:line="240" w:lineRule="auto"/>
        <w:ind w:left="0" w:firstLine="709"/>
        <w:jc w:val="both"/>
        <w:rPr>
          <w:rFonts w:ascii="Times New Roman" w:hAnsi="Times New Roman" w:cs="Times New Roman"/>
          <w:sz w:val="28"/>
        </w:rPr>
      </w:pPr>
      <w:r w:rsidRPr="002E3580">
        <w:rPr>
          <w:rFonts w:ascii="Times New Roman" w:hAnsi="Times New Roman" w:cs="Times New Roman"/>
          <w:sz w:val="28"/>
        </w:rPr>
        <w:t>Сибирский колледж транспорта и строительства ИРГУПС (</w:t>
      </w:r>
      <w:proofErr w:type="spellStart"/>
      <w:r w:rsidRPr="002E3580">
        <w:rPr>
          <w:rFonts w:ascii="Times New Roman" w:hAnsi="Times New Roman" w:cs="Times New Roman"/>
          <w:sz w:val="28"/>
        </w:rPr>
        <w:t>СКТиС</w:t>
      </w:r>
      <w:proofErr w:type="spellEnd"/>
      <w:r w:rsidRPr="002E3580">
        <w:rPr>
          <w:rFonts w:ascii="Times New Roman" w:hAnsi="Times New Roman" w:cs="Times New Roman"/>
          <w:sz w:val="28"/>
        </w:rPr>
        <w:t xml:space="preserve"> ФГБОУ ВО </w:t>
      </w:r>
      <w:proofErr w:type="spellStart"/>
      <w:r w:rsidRPr="002E3580">
        <w:rPr>
          <w:rFonts w:ascii="Times New Roman" w:hAnsi="Times New Roman" w:cs="Times New Roman"/>
          <w:sz w:val="28"/>
        </w:rPr>
        <w:t>ИрГУПС</w:t>
      </w:r>
      <w:proofErr w:type="spellEnd"/>
      <w:r w:rsidRPr="002E3580">
        <w:rPr>
          <w:rFonts w:ascii="Times New Roman" w:hAnsi="Times New Roman" w:cs="Times New Roman"/>
          <w:sz w:val="28"/>
        </w:rPr>
        <w:t>)</w:t>
      </w:r>
      <w:r w:rsidR="002E3580">
        <w:rPr>
          <w:rFonts w:ascii="Times New Roman" w:hAnsi="Times New Roman" w:cs="Times New Roman"/>
          <w:sz w:val="28"/>
        </w:rPr>
        <w:t>.</w:t>
      </w:r>
      <w:r w:rsidRPr="00FC64E4">
        <w:t xml:space="preserve"> </w:t>
      </w:r>
      <w:bookmarkEnd w:id="5"/>
      <w:bookmarkEnd w:id="15"/>
      <w:bookmarkEnd w:id="16"/>
    </w:p>
    <w:p w14:paraId="7DC3FF3B" w14:textId="5DA286A2" w:rsidR="0005669D" w:rsidRPr="002E3580" w:rsidRDefault="0005669D" w:rsidP="002E3580">
      <w:pPr>
        <w:pStyle w:val="a3"/>
        <w:spacing w:after="0" w:line="240" w:lineRule="auto"/>
        <w:ind w:left="0" w:firstLine="709"/>
        <w:jc w:val="both"/>
        <w:rPr>
          <w:rFonts w:ascii="Times New Roman" w:hAnsi="Times New Roman" w:cs="Times New Roman"/>
          <w:sz w:val="28"/>
        </w:rPr>
      </w:pPr>
      <w:r w:rsidRPr="002E3580">
        <w:rPr>
          <w:rFonts w:ascii="Times New Roman" w:hAnsi="Times New Roman" w:cs="Times New Roman"/>
          <w:sz w:val="28"/>
        </w:rPr>
        <w:t xml:space="preserve">Подготовка специалистов для сферы строительства в ПОО Иркутской области осуществляется по </w:t>
      </w:r>
      <w:r w:rsidR="007B70D5" w:rsidRPr="002E3580">
        <w:rPr>
          <w:rFonts w:ascii="Times New Roman" w:hAnsi="Times New Roman" w:cs="Times New Roman"/>
          <w:sz w:val="28"/>
        </w:rPr>
        <w:t>шес</w:t>
      </w:r>
      <w:r w:rsidRPr="002E3580">
        <w:rPr>
          <w:rFonts w:ascii="Times New Roman" w:hAnsi="Times New Roman" w:cs="Times New Roman"/>
          <w:sz w:val="28"/>
        </w:rPr>
        <w:t xml:space="preserve">ти </w:t>
      </w:r>
      <w:r w:rsidRPr="002E3580">
        <w:rPr>
          <w:rFonts w:ascii="Times New Roman" w:hAnsi="Times New Roman" w:cs="Times New Roman"/>
          <w:b/>
          <w:sz w:val="28"/>
        </w:rPr>
        <w:t>укрупненным группам профессий и специальностей</w:t>
      </w:r>
      <w:r w:rsidRPr="002E3580">
        <w:rPr>
          <w:rFonts w:ascii="Times New Roman" w:hAnsi="Times New Roman" w:cs="Times New Roman"/>
          <w:sz w:val="28"/>
        </w:rPr>
        <w:t>:</w:t>
      </w:r>
    </w:p>
    <w:p w14:paraId="5ECACE49" w14:textId="1E9EF539" w:rsidR="00D6046F" w:rsidRDefault="00D6046F" w:rsidP="007B70D5">
      <w:pPr>
        <w:pStyle w:val="a3"/>
        <w:spacing w:after="0" w:line="240" w:lineRule="auto"/>
        <w:ind w:left="0" w:firstLine="709"/>
        <w:jc w:val="both"/>
        <w:rPr>
          <w:rFonts w:ascii="Times New Roman" w:hAnsi="Times New Roman" w:cs="Times New Roman"/>
          <w:sz w:val="28"/>
        </w:rPr>
      </w:pPr>
      <w:r w:rsidRPr="00D6046F">
        <w:rPr>
          <w:rFonts w:ascii="Times New Roman" w:hAnsi="Times New Roman" w:cs="Times New Roman"/>
          <w:bCs/>
          <w:sz w:val="28"/>
        </w:rPr>
        <w:t>07.00.00</w:t>
      </w:r>
      <w:r>
        <w:rPr>
          <w:rFonts w:ascii="Times New Roman" w:hAnsi="Times New Roman" w:cs="Times New Roman"/>
          <w:b/>
          <w:bCs/>
          <w:sz w:val="28"/>
        </w:rPr>
        <w:t xml:space="preserve"> </w:t>
      </w:r>
      <w:r w:rsidRPr="00D6046F">
        <w:rPr>
          <w:rFonts w:ascii="Times New Roman" w:hAnsi="Times New Roman" w:cs="Times New Roman"/>
          <w:sz w:val="28"/>
        </w:rPr>
        <w:t>Архитектура</w:t>
      </w:r>
      <w:r>
        <w:rPr>
          <w:rFonts w:ascii="Times New Roman" w:hAnsi="Times New Roman" w:cs="Times New Roman"/>
          <w:sz w:val="28"/>
        </w:rPr>
        <w:t>;</w:t>
      </w:r>
    </w:p>
    <w:p w14:paraId="3C4D145B" w14:textId="33F91EE4" w:rsidR="00D6046F" w:rsidRDefault="00D6046F" w:rsidP="007B70D5">
      <w:pPr>
        <w:pStyle w:val="a3"/>
        <w:spacing w:line="240" w:lineRule="auto"/>
        <w:jc w:val="both"/>
        <w:rPr>
          <w:rFonts w:ascii="Times New Roman" w:hAnsi="Times New Roman" w:cs="Times New Roman"/>
          <w:sz w:val="28"/>
        </w:rPr>
      </w:pPr>
      <w:r w:rsidRPr="00D6046F">
        <w:rPr>
          <w:rFonts w:ascii="Times New Roman" w:hAnsi="Times New Roman" w:cs="Times New Roman"/>
          <w:sz w:val="28"/>
        </w:rPr>
        <w:t>08.00.00 Техника и технологии строительства;</w:t>
      </w:r>
    </w:p>
    <w:p w14:paraId="7722E0C6" w14:textId="480D766A" w:rsidR="00D6046F" w:rsidRPr="00D6046F" w:rsidRDefault="00D6046F" w:rsidP="007B70D5">
      <w:pPr>
        <w:pStyle w:val="a3"/>
        <w:spacing w:line="240" w:lineRule="auto"/>
        <w:jc w:val="both"/>
        <w:rPr>
          <w:rFonts w:ascii="Times New Roman" w:hAnsi="Times New Roman" w:cs="Times New Roman"/>
          <w:sz w:val="28"/>
        </w:rPr>
      </w:pPr>
      <w:r w:rsidRPr="00D6046F">
        <w:rPr>
          <w:rFonts w:ascii="Times New Roman" w:hAnsi="Times New Roman" w:cs="Times New Roman"/>
          <w:sz w:val="28"/>
        </w:rPr>
        <w:t>13.00.00 Электро- и теплоэнергетика</w:t>
      </w:r>
      <w:r>
        <w:rPr>
          <w:rFonts w:ascii="Times New Roman" w:hAnsi="Times New Roman" w:cs="Times New Roman"/>
          <w:sz w:val="28"/>
        </w:rPr>
        <w:t>;</w:t>
      </w:r>
    </w:p>
    <w:p w14:paraId="5E0CF270" w14:textId="47848B70" w:rsidR="00D94468" w:rsidRDefault="00D6046F" w:rsidP="007B70D5">
      <w:pPr>
        <w:pStyle w:val="a3"/>
        <w:spacing w:after="0" w:line="240" w:lineRule="auto"/>
        <w:ind w:left="0" w:firstLine="709"/>
        <w:jc w:val="both"/>
        <w:rPr>
          <w:rFonts w:ascii="Times New Roman" w:hAnsi="Times New Roman" w:cs="Times New Roman"/>
          <w:sz w:val="28"/>
        </w:rPr>
      </w:pPr>
      <w:r w:rsidRPr="00D6046F">
        <w:rPr>
          <w:rFonts w:ascii="Times New Roman" w:hAnsi="Times New Roman" w:cs="Times New Roman"/>
          <w:sz w:val="28"/>
        </w:rPr>
        <w:t>15.00.00 Машиностроение</w:t>
      </w:r>
      <w:r>
        <w:rPr>
          <w:rFonts w:ascii="Times New Roman" w:hAnsi="Times New Roman" w:cs="Times New Roman"/>
          <w:sz w:val="28"/>
        </w:rPr>
        <w:t>;</w:t>
      </w:r>
    </w:p>
    <w:p w14:paraId="42E613BD" w14:textId="0309566A" w:rsidR="00D6046F" w:rsidRDefault="00D6046F" w:rsidP="007B70D5">
      <w:pPr>
        <w:pStyle w:val="a3"/>
        <w:spacing w:after="0" w:line="240" w:lineRule="auto"/>
        <w:ind w:left="0" w:firstLine="709"/>
        <w:jc w:val="both"/>
        <w:rPr>
          <w:rFonts w:ascii="Times New Roman" w:hAnsi="Times New Roman" w:cs="Times New Roman"/>
          <w:sz w:val="28"/>
        </w:rPr>
      </w:pPr>
      <w:r w:rsidRPr="00D6046F">
        <w:rPr>
          <w:rFonts w:ascii="Times New Roman" w:hAnsi="Times New Roman" w:cs="Times New Roman"/>
          <w:sz w:val="28"/>
        </w:rPr>
        <w:t>22.00.00</w:t>
      </w:r>
      <w:r>
        <w:rPr>
          <w:rFonts w:ascii="Times New Roman" w:hAnsi="Times New Roman" w:cs="Times New Roman"/>
          <w:sz w:val="28"/>
        </w:rPr>
        <w:t xml:space="preserve"> </w:t>
      </w:r>
      <w:r w:rsidRPr="00D6046F">
        <w:rPr>
          <w:rFonts w:ascii="Times New Roman" w:hAnsi="Times New Roman" w:cs="Times New Roman"/>
          <w:sz w:val="28"/>
        </w:rPr>
        <w:t>Технологии материалов</w:t>
      </w:r>
      <w:r>
        <w:rPr>
          <w:rFonts w:ascii="Times New Roman" w:hAnsi="Times New Roman" w:cs="Times New Roman"/>
          <w:sz w:val="28"/>
        </w:rPr>
        <w:t>;</w:t>
      </w:r>
    </w:p>
    <w:p w14:paraId="2CCE5A73" w14:textId="181C5D7C" w:rsidR="00D6046F" w:rsidRDefault="00D6046F" w:rsidP="007B70D5">
      <w:pPr>
        <w:pStyle w:val="a3"/>
        <w:spacing w:after="0" w:line="240" w:lineRule="auto"/>
        <w:ind w:left="0" w:firstLine="709"/>
        <w:jc w:val="both"/>
        <w:rPr>
          <w:rFonts w:ascii="Times New Roman" w:hAnsi="Times New Roman" w:cs="Times New Roman"/>
          <w:sz w:val="28"/>
        </w:rPr>
      </w:pPr>
      <w:r w:rsidRPr="00D6046F">
        <w:rPr>
          <w:rFonts w:ascii="Times New Roman" w:hAnsi="Times New Roman" w:cs="Times New Roman"/>
          <w:sz w:val="28"/>
        </w:rPr>
        <w:t>23.00.00 Техника и технологии наземного транспорта</w:t>
      </w:r>
      <w:r>
        <w:rPr>
          <w:rFonts w:ascii="Times New Roman" w:hAnsi="Times New Roman" w:cs="Times New Roman"/>
          <w:sz w:val="28"/>
        </w:rPr>
        <w:t>.</w:t>
      </w:r>
    </w:p>
    <w:p w14:paraId="759D0C76" w14:textId="77777777" w:rsidR="00D6046F" w:rsidRPr="00D6046F" w:rsidRDefault="00D6046F" w:rsidP="007B70D5">
      <w:pPr>
        <w:pStyle w:val="a3"/>
        <w:spacing w:after="100" w:afterAutospacing="1" w:line="240" w:lineRule="auto"/>
        <w:ind w:left="0" w:firstLine="709"/>
        <w:jc w:val="both"/>
        <w:rPr>
          <w:rFonts w:ascii="Times New Roman" w:hAnsi="Times New Roman" w:cs="Times New Roman"/>
          <w:b/>
          <w:sz w:val="28"/>
        </w:rPr>
      </w:pPr>
      <w:r w:rsidRPr="00D6046F">
        <w:rPr>
          <w:rFonts w:ascii="Times New Roman" w:hAnsi="Times New Roman" w:cs="Times New Roman"/>
          <w:b/>
          <w:sz w:val="28"/>
        </w:rPr>
        <w:t>Подготовка специалистов разворачивается:</w:t>
      </w:r>
    </w:p>
    <w:p w14:paraId="639714A5" w14:textId="77777777" w:rsidR="00FD6098" w:rsidRDefault="00D6046F" w:rsidP="007B70D5">
      <w:pPr>
        <w:pStyle w:val="a3"/>
        <w:spacing w:after="100" w:afterAutospacing="1" w:line="240" w:lineRule="auto"/>
        <w:ind w:left="0" w:firstLine="709"/>
        <w:jc w:val="both"/>
        <w:rPr>
          <w:rFonts w:ascii="Times New Roman" w:hAnsi="Times New Roman" w:cs="Times New Roman"/>
          <w:sz w:val="28"/>
        </w:rPr>
      </w:pPr>
      <w:r w:rsidRPr="00D6046F">
        <w:rPr>
          <w:rFonts w:ascii="Times New Roman" w:hAnsi="Times New Roman" w:cs="Times New Roman"/>
          <w:b/>
          <w:sz w:val="28"/>
        </w:rPr>
        <w:t xml:space="preserve">- по образовательным программам профессионального обучения </w:t>
      </w:r>
      <w:r w:rsidRPr="00D6046F">
        <w:rPr>
          <w:rFonts w:ascii="Times New Roman" w:hAnsi="Times New Roman" w:cs="Times New Roman"/>
          <w:sz w:val="28"/>
        </w:rPr>
        <w:t>(далее ОП ПО):</w:t>
      </w:r>
    </w:p>
    <w:p w14:paraId="6844E7D5" w14:textId="77777777" w:rsidR="00FD6098" w:rsidRDefault="00FD6098" w:rsidP="007B70D5">
      <w:pPr>
        <w:pStyle w:val="a3"/>
        <w:spacing w:after="100" w:afterAutospacing="1" w:line="240" w:lineRule="auto"/>
        <w:ind w:left="0" w:firstLine="709"/>
        <w:jc w:val="both"/>
        <w:rPr>
          <w:rFonts w:ascii="Times New Roman" w:hAnsi="Times New Roman" w:cs="Times New Roman"/>
          <w:bCs/>
          <w:sz w:val="28"/>
        </w:rPr>
      </w:pPr>
      <w:r w:rsidRPr="001909A9">
        <w:rPr>
          <w:rFonts w:ascii="Times New Roman" w:hAnsi="Times New Roman" w:cs="Times New Roman"/>
          <w:bCs/>
          <w:sz w:val="28"/>
        </w:rPr>
        <w:t>11121</w:t>
      </w:r>
      <w:r>
        <w:rPr>
          <w:rFonts w:ascii="Times New Roman" w:hAnsi="Times New Roman" w:cs="Times New Roman"/>
          <w:bCs/>
          <w:sz w:val="28"/>
        </w:rPr>
        <w:t xml:space="preserve"> </w:t>
      </w:r>
      <w:r w:rsidRPr="001909A9">
        <w:rPr>
          <w:rFonts w:ascii="Times New Roman" w:hAnsi="Times New Roman" w:cs="Times New Roman"/>
          <w:bCs/>
          <w:sz w:val="28"/>
        </w:rPr>
        <w:t>Арматурщик</w:t>
      </w:r>
      <w:r>
        <w:rPr>
          <w:rFonts w:ascii="Times New Roman" w:hAnsi="Times New Roman" w:cs="Times New Roman"/>
          <w:bCs/>
          <w:sz w:val="28"/>
        </w:rPr>
        <w:t>;</w:t>
      </w:r>
    </w:p>
    <w:p w14:paraId="56441217" w14:textId="77777777" w:rsidR="00FD6098" w:rsidRDefault="00FD6098" w:rsidP="007B70D5">
      <w:pPr>
        <w:pStyle w:val="a3"/>
        <w:spacing w:after="100" w:afterAutospacing="1" w:line="240" w:lineRule="auto"/>
        <w:ind w:left="0" w:firstLine="709"/>
        <w:jc w:val="both"/>
        <w:rPr>
          <w:rFonts w:ascii="Times New Roman" w:hAnsi="Times New Roman" w:cs="Times New Roman"/>
          <w:bCs/>
          <w:sz w:val="28"/>
        </w:rPr>
      </w:pPr>
      <w:r w:rsidRPr="001909A9">
        <w:rPr>
          <w:rFonts w:ascii="Times New Roman" w:hAnsi="Times New Roman" w:cs="Times New Roman"/>
          <w:bCs/>
          <w:sz w:val="28"/>
        </w:rPr>
        <w:t>11196</w:t>
      </w:r>
      <w:r>
        <w:rPr>
          <w:rFonts w:ascii="Times New Roman" w:hAnsi="Times New Roman" w:cs="Times New Roman"/>
          <w:bCs/>
          <w:sz w:val="28"/>
        </w:rPr>
        <w:t xml:space="preserve"> </w:t>
      </w:r>
      <w:r w:rsidRPr="001909A9">
        <w:rPr>
          <w:rFonts w:ascii="Times New Roman" w:hAnsi="Times New Roman" w:cs="Times New Roman"/>
          <w:bCs/>
          <w:sz w:val="28"/>
        </w:rPr>
        <w:t>Бетонщик</w:t>
      </w:r>
      <w:r>
        <w:rPr>
          <w:rFonts w:ascii="Times New Roman" w:hAnsi="Times New Roman" w:cs="Times New Roman"/>
          <w:bCs/>
          <w:sz w:val="28"/>
        </w:rPr>
        <w:t>;</w:t>
      </w:r>
    </w:p>
    <w:p w14:paraId="286D566C" w14:textId="77777777" w:rsidR="00FD6098" w:rsidRDefault="00FD6098" w:rsidP="007B70D5">
      <w:pPr>
        <w:pStyle w:val="a3"/>
        <w:spacing w:after="100" w:afterAutospacing="1" w:line="240" w:lineRule="auto"/>
        <w:ind w:left="0" w:firstLine="709"/>
        <w:jc w:val="both"/>
        <w:rPr>
          <w:rFonts w:ascii="Times New Roman" w:hAnsi="Times New Roman" w:cs="Times New Roman"/>
          <w:bCs/>
          <w:sz w:val="28"/>
        </w:rPr>
      </w:pPr>
      <w:r w:rsidRPr="001909A9">
        <w:rPr>
          <w:rFonts w:ascii="Times New Roman" w:hAnsi="Times New Roman" w:cs="Times New Roman"/>
          <w:bCs/>
          <w:sz w:val="28"/>
        </w:rPr>
        <w:t>12680</w:t>
      </w:r>
      <w:r>
        <w:rPr>
          <w:rFonts w:ascii="Times New Roman" w:hAnsi="Times New Roman" w:cs="Times New Roman"/>
          <w:bCs/>
          <w:sz w:val="28"/>
        </w:rPr>
        <w:t xml:space="preserve"> </w:t>
      </w:r>
      <w:r w:rsidRPr="001909A9">
        <w:rPr>
          <w:rFonts w:ascii="Times New Roman" w:hAnsi="Times New Roman" w:cs="Times New Roman"/>
          <w:bCs/>
          <w:sz w:val="28"/>
        </w:rPr>
        <w:t>Каменщик</w:t>
      </w:r>
      <w:r>
        <w:rPr>
          <w:rFonts w:ascii="Times New Roman" w:hAnsi="Times New Roman" w:cs="Times New Roman"/>
          <w:bCs/>
          <w:sz w:val="28"/>
        </w:rPr>
        <w:t>;</w:t>
      </w:r>
    </w:p>
    <w:p w14:paraId="76FBA3B5" w14:textId="77777777" w:rsidR="00FD6098" w:rsidRDefault="00FD6098" w:rsidP="007B70D5">
      <w:pPr>
        <w:pStyle w:val="a3"/>
        <w:spacing w:after="100" w:afterAutospacing="1" w:line="240" w:lineRule="auto"/>
        <w:ind w:left="0" w:firstLine="709"/>
        <w:jc w:val="both"/>
        <w:rPr>
          <w:rFonts w:ascii="Times New Roman" w:hAnsi="Times New Roman" w:cs="Times New Roman"/>
          <w:bCs/>
          <w:sz w:val="28"/>
        </w:rPr>
      </w:pPr>
      <w:r w:rsidRPr="001909A9">
        <w:rPr>
          <w:rFonts w:ascii="Times New Roman" w:hAnsi="Times New Roman" w:cs="Times New Roman"/>
          <w:bCs/>
          <w:sz w:val="28"/>
        </w:rPr>
        <w:t>13450</w:t>
      </w:r>
      <w:r>
        <w:rPr>
          <w:rFonts w:ascii="Times New Roman" w:hAnsi="Times New Roman" w:cs="Times New Roman"/>
          <w:bCs/>
          <w:sz w:val="28"/>
        </w:rPr>
        <w:t xml:space="preserve"> </w:t>
      </w:r>
      <w:r w:rsidRPr="001909A9">
        <w:rPr>
          <w:rFonts w:ascii="Times New Roman" w:hAnsi="Times New Roman" w:cs="Times New Roman"/>
          <w:bCs/>
          <w:sz w:val="28"/>
        </w:rPr>
        <w:t>Маляр</w:t>
      </w:r>
      <w:r>
        <w:rPr>
          <w:rFonts w:ascii="Times New Roman" w:hAnsi="Times New Roman" w:cs="Times New Roman"/>
          <w:bCs/>
          <w:sz w:val="28"/>
        </w:rPr>
        <w:t>;</w:t>
      </w:r>
    </w:p>
    <w:p w14:paraId="68ABA987" w14:textId="0AA5BCAF" w:rsidR="00FD6098" w:rsidRPr="00FD6098" w:rsidRDefault="00FD6098" w:rsidP="007B70D5">
      <w:pPr>
        <w:pStyle w:val="a3"/>
        <w:spacing w:after="100" w:afterAutospacing="1" w:line="240" w:lineRule="auto"/>
        <w:ind w:left="0" w:firstLine="709"/>
        <w:jc w:val="both"/>
        <w:rPr>
          <w:rFonts w:ascii="Times New Roman" w:hAnsi="Times New Roman" w:cs="Times New Roman"/>
          <w:bCs/>
          <w:sz w:val="28"/>
        </w:rPr>
      </w:pPr>
      <w:r>
        <w:rPr>
          <w:rFonts w:ascii="Times New Roman" w:hAnsi="Times New Roman" w:cs="Times New Roman"/>
          <w:sz w:val="28"/>
        </w:rPr>
        <w:t xml:space="preserve">14612 </w:t>
      </w:r>
      <w:r w:rsidRPr="00FD6098">
        <w:rPr>
          <w:rFonts w:ascii="Times New Roman" w:hAnsi="Times New Roman" w:cs="Times New Roman"/>
          <w:sz w:val="28"/>
        </w:rPr>
        <w:t>Монтажник по монтажу стальных и железобетонных конструкций</w:t>
      </w:r>
    </w:p>
    <w:p w14:paraId="2920B07C" w14:textId="60BD1893" w:rsidR="001909A9" w:rsidRDefault="001909A9" w:rsidP="007B70D5">
      <w:pPr>
        <w:pStyle w:val="a3"/>
        <w:spacing w:after="0" w:line="240" w:lineRule="auto"/>
        <w:ind w:left="0" w:firstLine="709"/>
        <w:jc w:val="both"/>
        <w:rPr>
          <w:rFonts w:ascii="Times New Roman" w:hAnsi="Times New Roman" w:cs="Times New Roman"/>
          <w:bCs/>
          <w:sz w:val="28"/>
        </w:rPr>
      </w:pPr>
      <w:r w:rsidRPr="001909A9">
        <w:rPr>
          <w:rFonts w:ascii="Times New Roman" w:hAnsi="Times New Roman" w:cs="Times New Roman"/>
          <w:bCs/>
          <w:sz w:val="28"/>
        </w:rPr>
        <w:t>15220</w:t>
      </w:r>
      <w:r>
        <w:rPr>
          <w:rFonts w:ascii="Times New Roman" w:hAnsi="Times New Roman" w:cs="Times New Roman"/>
          <w:bCs/>
          <w:sz w:val="28"/>
        </w:rPr>
        <w:t xml:space="preserve"> </w:t>
      </w:r>
      <w:r w:rsidRPr="001909A9">
        <w:rPr>
          <w:rFonts w:ascii="Times New Roman" w:hAnsi="Times New Roman" w:cs="Times New Roman"/>
          <w:bCs/>
          <w:sz w:val="28"/>
        </w:rPr>
        <w:t>Облицовщик-плиточник</w:t>
      </w:r>
      <w:r>
        <w:rPr>
          <w:rFonts w:ascii="Times New Roman" w:hAnsi="Times New Roman" w:cs="Times New Roman"/>
          <w:bCs/>
          <w:sz w:val="28"/>
        </w:rPr>
        <w:t>;</w:t>
      </w:r>
    </w:p>
    <w:p w14:paraId="5789E381" w14:textId="77777777" w:rsidR="00FD6098" w:rsidRDefault="00FD6098" w:rsidP="007B70D5">
      <w:pPr>
        <w:spacing w:after="0" w:line="240" w:lineRule="auto"/>
        <w:ind w:firstLine="709"/>
        <w:jc w:val="both"/>
        <w:rPr>
          <w:rFonts w:ascii="Times New Roman" w:hAnsi="Times New Roman" w:cs="Times New Roman"/>
          <w:bCs/>
          <w:sz w:val="28"/>
        </w:rPr>
      </w:pPr>
      <w:r w:rsidRPr="001909A9">
        <w:rPr>
          <w:rFonts w:ascii="Times New Roman" w:hAnsi="Times New Roman" w:cs="Times New Roman"/>
          <w:bCs/>
          <w:sz w:val="28"/>
        </w:rPr>
        <w:t>15224</w:t>
      </w:r>
      <w:r>
        <w:rPr>
          <w:rFonts w:ascii="Times New Roman" w:hAnsi="Times New Roman" w:cs="Times New Roman"/>
          <w:bCs/>
          <w:sz w:val="28"/>
        </w:rPr>
        <w:t xml:space="preserve"> </w:t>
      </w:r>
      <w:r w:rsidRPr="001909A9">
        <w:rPr>
          <w:rFonts w:ascii="Times New Roman" w:hAnsi="Times New Roman" w:cs="Times New Roman"/>
          <w:bCs/>
          <w:sz w:val="28"/>
        </w:rPr>
        <w:t>Облицовщик синтетическими материалами</w:t>
      </w:r>
      <w:r>
        <w:rPr>
          <w:rFonts w:ascii="Times New Roman" w:hAnsi="Times New Roman" w:cs="Times New Roman"/>
          <w:bCs/>
          <w:sz w:val="28"/>
        </w:rPr>
        <w:t>;</w:t>
      </w:r>
    </w:p>
    <w:p w14:paraId="46E04A94" w14:textId="35BB1699" w:rsidR="001909A9" w:rsidRDefault="001909A9" w:rsidP="007B70D5">
      <w:pPr>
        <w:spacing w:after="0" w:line="240" w:lineRule="auto"/>
        <w:ind w:firstLine="709"/>
        <w:jc w:val="both"/>
        <w:rPr>
          <w:rFonts w:ascii="Times New Roman" w:hAnsi="Times New Roman" w:cs="Times New Roman"/>
          <w:bCs/>
          <w:sz w:val="28"/>
        </w:rPr>
      </w:pPr>
      <w:r w:rsidRPr="001909A9">
        <w:rPr>
          <w:rFonts w:ascii="Times New Roman" w:hAnsi="Times New Roman" w:cs="Times New Roman"/>
          <w:bCs/>
          <w:sz w:val="28"/>
        </w:rPr>
        <w:t>18783</w:t>
      </w:r>
      <w:r>
        <w:rPr>
          <w:rFonts w:ascii="Times New Roman" w:hAnsi="Times New Roman" w:cs="Times New Roman"/>
          <w:bCs/>
          <w:sz w:val="28"/>
        </w:rPr>
        <w:t xml:space="preserve"> </w:t>
      </w:r>
      <w:r w:rsidRPr="001909A9">
        <w:rPr>
          <w:rFonts w:ascii="Times New Roman" w:hAnsi="Times New Roman" w:cs="Times New Roman"/>
          <w:bCs/>
          <w:sz w:val="28"/>
        </w:rPr>
        <w:t>Станочник деревообрабатывающих станков</w:t>
      </w:r>
      <w:r>
        <w:rPr>
          <w:rFonts w:ascii="Times New Roman" w:hAnsi="Times New Roman" w:cs="Times New Roman"/>
          <w:bCs/>
          <w:sz w:val="28"/>
        </w:rPr>
        <w:t>;</w:t>
      </w:r>
    </w:p>
    <w:p w14:paraId="491DD39B" w14:textId="77777777" w:rsidR="00FD6098" w:rsidRDefault="00FD6098" w:rsidP="007B70D5">
      <w:pPr>
        <w:spacing w:after="0" w:line="240" w:lineRule="auto"/>
        <w:ind w:firstLine="709"/>
        <w:jc w:val="both"/>
        <w:rPr>
          <w:rFonts w:ascii="Times New Roman" w:hAnsi="Times New Roman" w:cs="Times New Roman"/>
          <w:bCs/>
          <w:sz w:val="28"/>
        </w:rPr>
      </w:pPr>
      <w:r w:rsidRPr="001909A9">
        <w:rPr>
          <w:rFonts w:ascii="Times New Roman" w:hAnsi="Times New Roman" w:cs="Times New Roman"/>
          <w:bCs/>
          <w:sz w:val="28"/>
        </w:rPr>
        <w:t>18880 Столяр</w:t>
      </w:r>
      <w:r>
        <w:rPr>
          <w:rFonts w:ascii="Times New Roman" w:hAnsi="Times New Roman" w:cs="Times New Roman"/>
          <w:bCs/>
          <w:sz w:val="28"/>
        </w:rPr>
        <w:t>;</w:t>
      </w:r>
    </w:p>
    <w:p w14:paraId="133B2A07" w14:textId="134445C8" w:rsidR="00D6046F" w:rsidRDefault="001909A9" w:rsidP="007B70D5">
      <w:pPr>
        <w:spacing w:after="0" w:line="240" w:lineRule="auto"/>
        <w:ind w:firstLine="709"/>
        <w:jc w:val="both"/>
        <w:rPr>
          <w:rFonts w:ascii="Times New Roman" w:hAnsi="Times New Roman" w:cs="Times New Roman"/>
          <w:bCs/>
          <w:sz w:val="28"/>
        </w:rPr>
      </w:pPr>
      <w:r w:rsidRPr="001909A9">
        <w:rPr>
          <w:rFonts w:ascii="Times New Roman" w:hAnsi="Times New Roman" w:cs="Times New Roman"/>
          <w:bCs/>
          <w:sz w:val="28"/>
        </w:rPr>
        <w:t>19727</w:t>
      </w:r>
      <w:r>
        <w:rPr>
          <w:rFonts w:ascii="Times New Roman" w:hAnsi="Times New Roman" w:cs="Times New Roman"/>
          <w:bCs/>
          <w:sz w:val="28"/>
        </w:rPr>
        <w:t xml:space="preserve"> </w:t>
      </w:r>
      <w:r w:rsidRPr="001909A9">
        <w:rPr>
          <w:rFonts w:ascii="Times New Roman" w:hAnsi="Times New Roman" w:cs="Times New Roman"/>
          <w:bCs/>
          <w:sz w:val="28"/>
        </w:rPr>
        <w:t>Штукатур</w:t>
      </w:r>
      <w:r w:rsidR="00FD6098">
        <w:rPr>
          <w:rFonts w:ascii="Times New Roman" w:hAnsi="Times New Roman" w:cs="Times New Roman"/>
          <w:bCs/>
          <w:sz w:val="28"/>
        </w:rPr>
        <w:t>;</w:t>
      </w:r>
    </w:p>
    <w:p w14:paraId="3ADBCCA9" w14:textId="35540C9C" w:rsidR="00FD6098" w:rsidRDefault="00FD6098" w:rsidP="007B70D5">
      <w:pPr>
        <w:spacing w:after="0" w:line="240" w:lineRule="auto"/>
        <w:ind w:firstLine="709"/>
        <w:jc w:val="both"/>
        <w:rPr>
          <w:rFonts w:ascii="Times New Roman" w:hAnsi="Times New Roman" w:cs="Times New Roman"/>
          <w:bCs/>
          <w:sz w:val="28"/>
        </w:rPr>
      </w:pPr>
      <w:r w:rsidRPr="00FD6098">
        <w:rPr>
          <w:rFonts w:ascii="Times New Roman" w:hAnsi="Times New Roman" w:cs="Times New Roman"/>
          <w:bCs/>
          <w:sz w:val="28"/>
        </w:rPr>
        <w:t>19861</w:t>
      </w:r>
      <w:r w:rsidR="00066F3B">
        <w:rPr>
          <w:rFonts w:ascii="Times New Roman" w:hAnsi="Times New Roman" w:cs="Times New Roman"/>
          <w:bCs/>
          <w:sz w:val="28"/>
        </w:rPr>
        <w:t> </w:t>
      </w:r>
      <w:r w:rsidRPr="00FD6098">
        <w:rPr>
          <w:rFonts w:ascii="Times New Roman" w:hAnsi="Times New Roman" w:cs="Times New Roman"/>
          <w:bCs/>
          <w:sz w:val="28"/>
        </w:rPr>
        <w:t xml:space="preserve">Электромонтер по ремонту и обслуживанию </w:t>
      </w:r>
      <w:r w:rsidR="008470E7" w:rsidRPr="00FD6098">
        <w:rPr>
          <w:rFonts w:ascii="Times New Roman" w:hAnsi="Times New Roman" w:cs="Times New Roman"/>
          <w:bCs/>
          <w:sz w:val="28"/>
        </w:rPr>
        <w:t>электрооборудования</w:t>
      </w:r>
      <w:r w:rsidRPr="00FD6098">
        <w:rPr>
          <w:rFonts w:ascii="Times New Roman" w:hAnsi="Times New Roman" w:cs="Times New Roman"/>
          <w:bCs/>
          <w:sz w:val="28"/>
        </w:rPr>
        <w:t>;</w:t>
      </w:r>
    </w:p>
    <w:p w14:paraId="48D147AD" w14:textId="1A37C73B" w:rsidR="000F41DE" w:rsidRDefault="000F41DE" w:rsidP="007B70D5">
      <w:pPr>
        <w:spacing w:after="0" w:line="240" w:lineRule="auto"/>
        <w:ind w:firstLine="709"/>
        <w:jc w:val="both"/>
        <w:rPr>
          <w:rFonts w:ascii="Times New Roman" w:hAnsi="Times New Roman" w:cs="Times New Roman"/>
          <w:bCs/>
          <w:sz w:val="28"/>
        </w:rPr>
      </w:pPr>
      <w:r w:rsidRPr="000F41DE">
        <w:rPr>
          <w:rFonts w:ascii="Times New Roman" w:hAnsi="Times New Roman" w:cs="Times New Roman"/>
          <w:bCs/>
          <w:sz w:val="28"/>
        </w:rPr>
        <w:t>Монтажник каркасно-обшивных конструкций</w:t>
      </w:r>
      <w:r>
        <w:rPr>
          <w:rFonts w:ascii="Times New Roman" w:hAnsi="Times New Roman" w:cs="Times New Roman"/>
          <w:bCs/>
          <w:sz w:val="28"/>
        </w:rPr>
        <w:t>;</w:t>
      </w:r>
    </w:p>
    <w:p w14:paraId="68E2D0E3" w14:textId="5AEEDDD9" w:rsidR="00621C00" w:rsidRPr="006B356B" w:rsidRDefault="00621C00" w:rsidP="007B70D5">
      <w:pPr>
        <w:spacing w:after="0" w:line="240" w:lineRule="auto"/>
        <w:ind w:firstLine="709"/>
        <w:jc w:val="both"/>
        <w:rPr>
          <w:rFonts w:ascii="Times New Roman" w:hAnsi="Times New Roman" w:cs="Times New Roman"/>
          <w:bCs/>
          <w:sz w:val="28"/>
        </w:rPr>
      </w:pPr>
      <w:r w:rsidRPr="00E3089B">
        <w:rPr>
          <w:rFonts w:ascii="Times New Roman" w:hAnsi="Times New Roman" w:cs="Times New Roman"/>
          <w:bCs/>
          <w:sz w:val="28"/>
        </w:rPr>
        <w:t>Сварщик ручной дуговой сварки плавящимся покрытым электродом</w:t>
      </w:r>
      <w:r w:rsidRPr="006B356B">
        <w:rPr>
          <w:rFonts w:ascii="Times New Roman" w:hAnsi="Times New Roman" w:cs="Times New Roman"/>
          <w:bCs/>
          <w:sz w:val="28"/>
        </w:rPr>
        <w:t>;</w:t>
      </w:r>
    </w:p>
    <w:p w14:paraId="18C1AD12" w14:textId="5E3DD8E9" w:rsidR="00621C00" w:rsidRPr="00FD6098" w:rsidRDefault="00621C00" w:rsidP="007B70D5">
      <w:pPr>
        <w:spacing w:after="0" w:line="240" w:lineRule="auto"/>
        <w:ind w:firstLine="709"/>
        <w:jc w:val="both"/>
        <w:rPr>
          <w:rFonts w:ascii="Times New Roman" w:hAnsi="Times New Roman" w:cs="Times New Roman"/>
          <w:bCs/>
          <w:sz w:val="28"/>
        </w:rPr>
      </w:pPr>
      <w:r w:rsidRPr="006B356B">
        <w:rPr>
          <w:rFonts w:ascii="Times New Roman" w:hAnsi="Times New Roman" w:cs="Times New Roman"/>
          <w:bCs/>
          <w:sz w:val="28"/>
        </w:rPr>
        <w:t>Сварщик дуговой сварки неплавящимся электродом в защитном газе.</w:t>
      </w:r>
    </w:p>
    <w:p w14:paraId="76A1C63A" w14:textId="77777777" w:rsidR="00535C63" w:rsidRDefault="00D6046F" w:rsidP="007B70D5">
      <w:pPr>
        <w:pStyle w:val="a3"/>
        <w:spacing w:after="100" w:afterAutospacing="1" w:line="240" w:lineRule="auto"/>
        <w:ind w:left="0" w:firstLine="709"/>
        <w:jc w:val="both"/>
        <w:rPr>
          <w:rFonts w:ascii="Times New Roman" w:hAnsi="Times New Roman" w:cs="Times New Roman"/>
          <w:b/>
          <w:sz w:val="28"/>
        </w:rPr>
      </w:pPr>
      <w:r w:rsidRPr="00D6046F">
        <w:rPr>
          <w:rFonts w:ascii="Times New Roman" w:hAnsi="Times New Roman" w:cs="Times New Roman"/>
          <w:b/>
          <w:sz w:val="28"/>
        </w:rPr>
        <w:lastRenderedPageBreak/>
        <w:t xml:space="preserve">- по образовательным программам подготовки квалифицированных рабочих и служащих (далее ОП ППКРС): </w:t>
      </w:r>
    </w:p>
    <w:p w14:paraId="422D00EA" w14:textId="0F5BC889" w:rsidR="00535C63" w:rsidRDefault="00535C63" w:rsidP="007B70D5">
      <w:pPr>
        <w:pStyle w:val="a3"/>
        <w:spacing w:after="100" w:afterAutospacing="1" w:line="240" w:lineRule="auto"/>
        <w:ind w:left="0" w:firstLine="709"/>
        <w:jc w:val="both"/>
        <w:rPr>
          <w:rFonts w:ascii="Times New Roman" w:hAnsi="Times New Roman" w:cs="Times New Roman"/>
          <w:sz w:val="28"/>
        </w:rPr>
      </w:pPr>
      <w:r w:rsidRPr="00535C63">
        <w:rPr>
          <w:rFonts w:ascii="Times New Roman" w:hAnsi="Times New Roman" w:cs="Times New Roman"/>
          <w:sz w:val="28"/>
        </w:rPr>
        <w:t>08.01.07</w:t>
      </w:r>
      <w:r>
        <w:rPr>
          <w:rFonts w:ascii="Times New Roman" w:hAnsi="Times New Roman" w:cs="Times New Roman"/>
          <w:sz w:val="28"/>
        </w:rPr>
        <w:t xml:space="preserve"> </w:t>
      </w:r>
      <w:r w:rsidRPr="00535C63">
        <w:rPr>
          <w:rFonts w:ascii="Times New Roman" w:hAnsi="Times New Roman" w:cs="Times New Roman"/>
          <w:sz w:val="28"/>
        </w:rPr>
        <w:t>Мастер общестроительных работ</w:t>
      </w:r>
      <w:r>
        <w:rPr>
          <w:rFonts w:ascii="Times New Roman" w:hAnsi="Times New Roman" w:cs="Times New Roman"/>
          <w:sz w:val="28"/>
        </w:rPr>
        <w:t>;</w:t>
      </w:r>
    </w:p>
    <w:p w14:paraId="3AF98691" w14:textId="53F594D6" w:rsidR="00A63B1D" w:rsidRDefault="00A63B1D" w:rsidP="007B70D5">
      <w:pPr>
        <w:pStyle w:val="a3"/>
        <w:spacing w:after="100" w:afterAutospacing="1" w:line="240" w:lineRule="auto"/>
        <w:ind w:left="0" w:firstLine="709"/>
        <w:jc w:val="both"/>
        <w:rPr>
          <w:rFonts w:ascii="Times New Roman" w:hAnsi="Times New Roman" w:cs="Times New Roman"/>
          <w:sz w:val="28"/>
        </w:rPr>
      </w:pPr>
      <w:r>
        <w:rPr>
          <w:rFonts w:ascii="Times New Roman" w:hAnsi="Times New Roman" w:cs="Times New Roman"/>
          <w:sz w:val="28"/>
        </w:rPr>
        <w:t xml:space="preserve">08.01.10 </w:t>
      </w:r>
      <w:r w:rsidRPr="00A63B1D">
        <w:rPr>
          <w:rFonts w:ascii="Times New Roman" w:hAnsi="Times New Roman" w:cs="Times New Roman"/>
          <w:sz w:val="28"/>
        </w:rPr>
        <w:t>Мастер жилищно-коммунального хозяйства</w:t>
      </w:r>
      <w:r>
        <w:rPr>
          <w:rFonts w:ascii="Times New Roman" w:hAnsi="Times New Roman" w:cs="Times New Roman"/>
          <w:sz w:val="28"/>
        </w:rPr>
        <w:t>;</w:t>
      </w:r>
    </w:p>
    <w:p w14:paraId="5120424E" w14:textId="77777777" w:rsidR="00535C63" w:rsidRDefault="00535C63" w:rsidP="007B70D5">
      <w:pPr>
        <w:pStyle w:val="a3"/>
        <w:spacing w:after="100" w:afterAutospacing="1" w:line="240" w:lineRule="auto"/>
        <w:ind w:left="0" w:firstLine="709"/>
        <w:jc w:val="both"/>
        <w:rPr>
          <w:rFonts w:ascii="Times New Roman" w:hAnsi="Times New Roman" w:cs="Times New Roman"/>
          <w:sz w:val="28"/>
        </w:rPr>
      </w:pPr>
      <w:r w:rsidRPr="00535C63">
        <w:rPr>
          <w:rFonts w:ascii="Times New Roman" w:hAnsi="Times New Roman" w:cs="Times New Roman"/>
          <w:sz w:val="28"/>
        </w:rPr>
        <w:t>08.01.14</w:t>
      </w:r>
      <w:r>
        <w:rPr>
          <w:rFonts w:ascii="Times New Roman" w:hAnsi="Times New Roman" w:cs="Times New Roman"/>
          <w:sz w:val="28"/>
        </w:rPr>
        <w:t xml:space="preserve"> </w:t>
      </w:r>
      <w:r w:rsidRPr="00535C63">
        <w:rPr>
          <w:rFonts w:ascii="Times New Roman" w:hAnsi="Times New Roman" w:cs="Times New Roman"/>
          <w:sz w:val="28"/>
        </w:rPr>
        <w:t>Монтажник санитарно-технических, вентиляционных систем и оборудования</w:t>
      </w:r>
      <w:r>
        <w:rPr>
          <w:rFonts w:ascii="Times New Roman" w:hAnsi="Times New Roman" w:cs="Times New Roman"/>
          <w:sz w:val="28"/>
        </w:rPr>
        <w:t>;</w:t>
      </w:r>
    </w:p>
    <w:p w14:paraId="7CB913B2" w14:textId="3A6E2BBD" w:rsidR="00D6046F" w:rsidRDefault="00535C63" w:rsidP="007B70D5">
      <w:pPr>
        <w:pStyle w:val="a3"/>
        <w:spacing w:after="100" w:afterAutospacing="1" w:line="240" w:lineRule="auto"/>
        <w:ind w:left="0" w:firstLine="709"/>
        <w:jc w:val="both"/>
        <w:rPr>
          <w:rFonts w:ascii="Times New Roman" w:hAnsi="Times New Roman" w:cs="Times New Roman"/>
          <w:sz w:val="28"/>
        </w:rPr>
      </w:pPr>
      <w:r w:rsidRPr="00535C63">
        <w:rPr>
          <w:rFonts w:ascii="Times New Roman" w:hAnsi="Times New Roman" w:cs="Times New Roman"/>
          <w:sz w:val="28"/>
        </w:rPr>
        <w:t>08.01.25 Мастер отделочных строительных и декоративных работ;</w:t>
      </w:r>
    </w:p>
    <w:p w14:paraId="2F90BD6A" w14:textId="15C9B278" w:rsidR="00535C63" w:rsidRPr="00465E8D" w:rsidRDefault="00535C63" w:rsidP="007B70D5">
      <w:pPr>
        <w:pStyle w:val="a3"/>
        <w:spacing w:after="100" w:afterAutospacing="1" w:line="240" w:lineRule="auto"/>
        <w:ind w:left="0" w:firstLine="709"/>
        <w:jc w:val="both"/>
        <w:rPr>
          <w:rFonts w:ascii="Times New Roman" w:hAnsi="Times New Roman" w:cs="Times New Roman"/>
          <w:sz w:val="28"/>
        </w:rPr>
      </w:pPr>
      <w:r w:rsidRPr="00465E8D">
        <w:rPr>
          <w:rFonts w:ascii="Times New Roman" w:hAnsi="Times New Roman" w:cs="Times New Roman"/>
          <w:sz w:val="28"/>
        </w:rPr>
        <w:t>08.01.26</w:t>
      </w:r>
      <w:r w:rsidR="00066F3B">
        <w:rPr>
          <w:rFonts w:ascii="Times New Roman" w:hAnsi="Times New Roman" w:cs="Times New Roman"/>
          <w:sz w:val="28"/>
        </w:rPr>
        <w:t> </w:t>
      </w:r>
      <w:r w:rsidRPr="00465E8D">
        <w:rPr>
          <w:rFonts w:ascii="Times New Roman" w:hAnsi="Times New Roman" w:cs="Times New Roman"/>
          <w:sz w:val="28"/>
        </w:rPr>
        <w:t>Мастер по ремонту и обслуживанию инженерных систем жилищно-коммунального хозяйства;</w:t>
      </w:r>
    </w:p>
    <w:p w14:paraId="3CA7C801" w14:textId="6ACD1CF7" w:rsidR="00535C63" w:rsidRDefault="00535C63" w:rsidP="007B70D5">
      <w:pPr>
        <w:pStyle w:val="a3"/>
        <w:spacing w:after="100" w:afterAutospacing="1" w:line="240" w:lineRule="auto"/>
        <w:ind w:left="0" w:firstLine="709"/>
        <w:jc w:val="both"/>
        <w:rPr>
          <w:rFonts w:ascii="Times New Roman" w:hAnsi="Times New Roman" w:cs="Times New Roman"/>
          <w:sz w:val="28"/>
        </w:rPr>
      </w:pPr>
      <w:bookmarkStart w:id="17" w:name="_Hlk113012217"/>
      <w:r w:rsidRPr="00535C63">
        <w:rPr>
          <w:rFonts w:ascii="Times New Roman" w:hAnsi="Times New Roman" w:cs="Times New Roman"/>
          <w:sz w:val="28"/>
        </w:rPr>
        <w:t>13.01.06</w:t>
      </w:r>
      <w:r w:rsidR="00066F3B">
        <w:rPr>
          <w:rFonts w:ascii="Times New Roman" w:hAnsi="Times New Roman" w:cs="Times New Roman"/>
          <w:sz w:val="28"/>
        </w:rPr>
        <w:t> </w:t>
      </w:r>
      <w:r w:rsidRPr="00535C63">
        <w:rPr>
          <w:rFonts w:ascii="Times New Roman" w:hAnsi="Times New Roman" w:cs="Times New Roman"/>
          <w:sz w:val="28"/>
        </w:rPr>
        <w:t>Электромонтер-</w:t>
      </w:r>
      <w:proofErr w:type="spellStart"/>
      <w:r w:rsidRPr="00535C63">
        <w:rPr>
          <w:rFonts w:ascii="Times New Roman" w:hAnsi="Times New Roman" w:cs="Times New Roman"/>
          <w:sz w:val="28"/>
        </w:rPr>
        <w:t>линейщик</w:t>
      </w:r>
      <w:proofErr w:type="spellEnd"/>
      <w:r w:rsidRPr="00535C63">
        <w:rPr>
          <w:rFonts w:ascii="Times New Roman" w:hAnsi="Times New Roman" w:cs="Times New Roman"/>
          <w:sz w:val="28"/>
        </w:rPr>
        <w:t xml:space="preserve"> по монтажу воздушных линий высокого напряжения и контактной сети</w:t>
      </w:r>
      <w:bookmarkEnd w:id="17"/>
      <w:r>
        <w:rPr>
          <w:rFonts w:ascii="Times New Roman" w:hAnsi="Times New Roman" w:cs="Times New Roman"/>
          <w:sz w:val="28"/>
        </w:rPr>
        <w:t>;</w:t>
      </w:r>
    </w:p>
    <w:p w14:paraId="5B59038F" w14:textId="35970A18" w:rsidR="00535C63" w:rsidRDefault="00535C63" w:rsidP="007B70D5">
      <w:pPr>
        <w:pStyle w:val="a3"/>
        <w:spacing w:after="100" w:afterAutospacing="1" w:line="240" w:lineRule="auto"/>
        <w:ind w:left="0" w:firstLine="709"/>
        <w:jc w:val="both"/>
        <w:rPr>
          <w:rFonts w:ascii="Times New Roman" w:hAnsi="Times New Roman" w:cs="Times New Roman"/>
          <w:sz w:val="28"/>
        </w:rPr>
      </w:pPr>
      <w:bookmarkStart w:id="18" w:name="_Hlk113011933"/>
      <w:r w:rsidRPr="00535C63">
        <w:rPr>
          <w:rFonts w:ascii="Times New Roman" w:hAnsi="Times New Roman" w:cs="Times New Roman"/>
          <w:sz w:val="28"/>
        </w:rPr>
        <w:t>13.01.10</w:t>
      </w:r>
      <w:r w:rsidR="00066F3B">
        <w:rPr>
          <w:rFonts w:ascii="Times New Roman" w:hAnsi="Times New Roman" w:cs="Times New Roman"/>
          <w:sz w:val="28"/>
        </w:rPr>
        <w:t> </w:t>
      </w:r>
      <w:r w:rsidRPr="00535C63">
        <w:rPr>
          <w:rFonts w:ascii="Times New Roman" w:hAnsi="Times New Roman" w:cs="Times New Roman"/>
          <w:sz w:val="28"/>
        </w:rPr>
        <w:t>Электромонтер по ремонту и обслуживанию электрооборудования (по отраслям)</w:t>
      </w:r>
      <w:bookmarkEnd w:id="18"/>
      <w:r>
        <w:rPr>
          <w:rFonts w:ascii="Times New Roman" w:hAnsi="Times New Roman" w:cs="Times New Roman"/>
          <w:sz w:val="28"/>
        </w:rPr>
        <w:t>;</w:t>
      </w:r>
    </w:p>
    <w:p w14:paraId="5B0C6415" w14:textId="1DBC0C07" w:rsidR="00A52AF5" w:rsidRPr="00A52AF5" w:rsidRDefault="00A52AF5" w:rsidP="007B70D5">
      <w:pPr>
        <w:pStyle w:val="a3"/>
        <w:spacing w:after="0" w:line="240" w:lineRule="auto"/>
        <w:ind w:left="0" w:firstLine="709"/>
        <w:rPr>
          <w:rFonts w:ascii="Times New Roman" w:hAnsi="Times New Roman" w:cs="Times New Roman"/>
          <w:sz w:val="28"/>
        </w:rPr>
      </w:pPr>
      <w:r w:rsidRPr="00A52AF5">
        <w:rPr>
          <w:rFonts w:ascii="Times New Roman" w:hAnsi="Times New Roman" w:cs="Times New Roman"/>
          <w:sz w:val="28"/>
        </w:rPr>
        <w:t>15.01.05 Сварщик (ручной и частично механизированной сварки (наплавки);</w:t>
      </w:r>
    </w:p>
    <w:p w14:paraId="11CC1CF8" w14:textId="02E9CACF" w:rsidR="00535C63" w:rsidRDefault="00535C63" w:rsidP="007B70D5">
      <w:pPr>
        <w:pStyle w:val="a3"/>
        <w:spacing w:after="100" w:afterAutospacing="1" w:line="240" w:lineRule="auto"/>
        <w:ind w:left="0" w:firstLine="709"/>
        <w:jc w:val="both"/>
        <w:rPr>
          <w:rFonts w:ascii="Times New Roman" w:hAnsi="Times New Roman" w:cs="Times New Roman"/>
          <w:sz w:val="28"/>
        </w:rPr>
      </w:pPr>
      <w:bookmarkStart w:id="19" w:name="_Hlk112769948"/>
      <w:r w:rsidRPr="00535C63">
        <w:rPr>
          <w:rFonts w:ascii="Times New Roman" w:hAnsi="Times New Roman" w:cs="Times New Roman"/>
          <w:sz w:val="28"/>
        </w:rPr>
        <w:t>23.01.06</w:t>
      </w:r>
      <w:r>
        <w:rPr>
          <w:rFonts w:ascii="Times New Roman" w:hAnsi="Times New Roman" w:cs="Times New Roman"/>
          <w:sz w:val="28"/>
        </w:rPr>
        <w:t xml:space="preserve"> </w:t>
      </w:r>
      <w:r w:rsidRPr="00535C63">
        <w:rPr>
          <w:rFonts w:ascii="Times New Roman" w:hAnsi="Times New Roman" w:cs="Times New Roman"/>
          <w:sz w:val="28"/>
        </w:rPr>
        <w:t>Машинист дорожных и строительных машин</w:t>
      </w:r>
      <w:bookmarkEnd w:id="19"/>
      <w:r>
        <w:rPr>
          <w:rFonts w:ascii="Times New Roman" w:hAnsi="Times New Roman" w:cs="Times New Roman"/>
          <w:sz w:val="28"/>
        </w:rPr>
        <w:t>.</w:t>
      </w:r>
    </w:p>
    <w:p w14:paraId="5AC3951D" w14:textId="33DB2EC4" w:rsidR="003F294A" w:rsidRDefault="00D6046F" w:rsidP="007B70D5">
      <w:pPr>
        <w:pStyle w:val="a3"/>
        <w:spacing w:after="100" w:afterAutospacing="1" w:line="240" w:lineRule="auto"/>
        <w:ind w:left="0" w:firstLine="709"/>
        <w:jc w:val="both"/>
        <w:rPr>
          <w:rFonts w:ascii="Times New Roman" w:hAnsi="Times New Roman" w:cs="Times New Roman"/>
          <w:b/>
          <w:sz w:val="28"/>
        </w:rPr>
      </w:pPr>
      <w:r w:rsidRPr="00D6046F">
        <w:rPr>
          <w:rFonts w:ascii="Times New Roman" w:hAnsi="Times New Roman" w:cs="Times New Roman"/>
          <w:b/>
          <w:sz w:val="28"/>
        </w:rPr>
        <w:t>- по образовательным программам подготовки специалистов среднего звена (далее ОП ППССЗ):</w:t>
      </w:r>
    </w:p>
    <w:p w14:paraId="7A9DE0A7" w14:textId="779DEC57" w:rsidR="00C62C12" w:rsidRPr="00C62C12" w:rsidRDefault="00C62C12" w:rsidP="007B70D5">
      <w:pPr>
        <w:pStyle w:val="a3"/>
        <w:spacing w:after="100" w:afterAutospacing="1" w:line="240" w:lineRule="auto"/>
        <w:ind w:left="0" w:firstLine="709"/>
        <w:jc w:val="both"/>
        <w:rPr>
          <w:rFonts w:ascii="Times New Roman" w:hAnsi="Times New Roman" w:cs="Times New Roman"/>
          <w:sz w:val="28"/>
        </w:rPr>
      </w:pPr>
      <w:r w:rsidRPr="00C62C12">
        <w:rPr>
          <w:rFonts w:ascii="Times New Roman" w:hAnsi="Times New Roman" w:cs="Times New Roman"/>
          <w:sz w:val="28"/>
        </w:rPr>
        <w:t>07.02.01</w:t>
      </w:r>
      <w:r>
        <w:rPr>
          <w:rFonts w:ascii="Times New Roman" w:hAnsi="Times New Roman" w:cs="Times New Roman"/>
          <w:sz w:val="28"/>
        </w:rPr>
        <w:t xml:space="preserve"> </w:t>
      </w:r>
      <w:r w:rsidRPr="00C62C12">
        <w:rPr>
          <w:rFonts w:ascii="Times New Roman" w:hAnsi="Times New Roman" w:cs="Times New Roman"/>
          <w:sz w:val="28"/>
        </w:rPr>
        <w:t>Архитектура</w:t>
      </w:r>
      <w:r>
        <w:rPr>
          <w:rFonts w:ascii="Times New Roman" w:hAnsi="Times New Roman" w:cs="Times New Roman"/>
          <w:sz w:val="28"/>
        </w:rPr>
        <w:t>;</w:t>
      </w:r>
    </w:p>
    <w:p w14:paraId="2CA9E6F3" w14:textId="27811DE8" w:rsidR="00D6046F" w:rsidRDefault="003F294A" w:rsidP="007B70D5">
      <w:pPr>
        <w:pStyle w:val="a3"/>
        <w:spacing w:after="100" w:afterAutospacing="1" w:line="240" w:lineRule="auto"/>
        <w:ind w:left="0" w:firstLine="709"/>
        <w:jc w:val="both"/>
        <w:rPr>
          <w:rFonts w:ascii="Times New Roman" w:hAnsi="Times New Roman" w:cs="Times New Roman"/>
          <w:sz w:val="28"/>
        </w:rPr>
      </w:pPr>
      <w:bookmarkStart w:id="20" w:name="_Hlk113009140"/>
      <w:r w:rsidRPr="003F294A">
        <w:rPr>
          <w:rFonts w:ascii="Times New Roman" w:hAnsi="Times New Roman" w:cs="Times New Roman"/>
          <w:sz w:val="28"/>
        </w:rPr>
        <w:t>08.02.01</w:t>
      </w:r>
      <w:r>
        <w:rPr>
          <w:rFonts w:ascii="Times New Roman" w:hAnsi="Times New Roman" w:cs="Times New Roman"/>
          <w:sz w:val="28"/>
        </w:rPr>
        <w:t xml:space="preserve"> </w:t>
      </w:r>
      <w:r w:rsidRPr="003F294A">
        <w:rPr>
          <w:rFonts w:ascii="Times New Roman" w:hAnsi="Times New Roman" w:cs="Times New Roman"/>
          <w:sz w:val="28"/>
        </w:rPr>
        <w:t>Строительство и эксплуатация зданий и сооружений</w:t>
      </w:r>
      <w:bookmarkEnd w:id="20"/>
      <w:r>
        <w:rPr>
          <w:rFonts w:ascii="Times New Roman" w:hAnsi="Times New Roman" w:cs="Times New Roman"/>
          <w:sz w:val="28"/>
        </w:rPr>
        <w:t>;</w:t>
      </w:r>
    </w:p>
    <w:p w14:paraId="1F650B19" w14:textId="47D0EA08" w:rsidR="003F294A" w:rsidRDefault="003F294A" w:rsidP="007B70D5">
      <w:pPr>
        <w:pStyle w:val="a3"/>
        <w:spacing w:after="100" w:afterAutospacing="1" w:line="240" w:lineRule="auto"/>
        <w:ind w:left="0" w:firstLine="709"/>
        <w:jc w:val="both"/>
        <w:rPr>
          <w:rFonts w:ascii="Times New Roman" w:hAnsi="Times New Roman" w:cs="Times New Roman"/>
          <w:sz w:val="28"/>
        </w:rPr>
      </w:pPr>
      <w:r w:rsidRPr="003F294A">
        <w:rPr>
          <w:rFonts w:ascii="Times New Roman" w:hAnsi="Times New Roman" w:cs="Times New Roman"/>
          <w:sz w:val="28"/>
        </w:rPr>
        <w:t>08.02.02 Строительство и эксплуатация инженерных сооружений</w:t>
      </w:r>
      <w:r>
        <w:rPr>
          <w:rFonts w:ascii="Times New Roman" w:hAnsi="Times New Roman" w:cs="Times New Roman"/>
          <w:sz w:val="28"/>
        </w:rPr>
        <w:t>;</w:t>
      </w:r>
    </w:p>
    <w:p w14:paraId="34AF1C29" w14:textId="585CD206" w:rsidR="00C62C12" w:rsidRDefault="00C62C12" w:rsidP="007B70D5">
      <w:pPr>
        <w:pStyle w:val="a3"/>
        <w:spacing w:after="100" w:afterAutospacing="1" w:line="240" w:lineRule="auto"/>
        <w:ind w:left="0" w:firstLine="709"/>
        <w:jc w:val="both"/>
        <w:rPr>
          <w:rFonts w:ascii="Times New Roman" w:hAnsi="Times New Roman" w:cs="Times New Roman"/>
          <w:sz w:val="28"/>
        </w:rPr>
      </w:pPr>
      <w:r w:rsidRPr="00C62C12">
        <w:rPr>
          <w:rFonts w:ascii="Times New Roman" w:hAnsi="Times New Roman" w:cs="Times New Roman"/>
          <w:sz w:val="28"/>
        </w:rPr>
        <w:t>08.02.05</w:t>
      </w:r>
      <w:r w:rsidR="00066F3B">
        <w:rPr>
          <w:rFonts w:ascii="Times New Roman" w:hAnsi="Times New Roman" w:cs="Times New Roman"/>
          <w:sz w:val="28"/>
        </w:rPr>
        <w:t> </w:t>
      </w:r>
      <w:r w:rsidRPr="00C62C12">
        <w:rPr>
          <w:rFonts w:ascii="Times New Roman" w:hAnsi="Times New Roman" w:cs="Times New Roman"/>
          <w:sz w:val="28"/>
        </w:rPr>
        <w:t>Строительство и эксплуатация автомобильных дорог и аэродромов</w:t>
      </w:r>
      <w:r>
        <w:rPr>
          <w:rFonts w:ascii="Times New Roman" w:hAnsi="Times New Roman" w:cs="Times New Roman"/>
          <w:sz w:val="28"/>
        </w:rPr>
        <w:t>;</w:t>
      </w:r>
    </w:p>
    <w:p w14:paraId="208EAC07" w14:textId="6E8C2EA2" w:rsidR="00391D0A" w:rsidRDefault="00391D0A" w:rsidP="007B70D5">
      <w:pPr>
        <w:pStyle w:val="a3"/>
        <w:spacing w:after="100" w:afterAutospacing="1" w:line="240" w:lineRule="auto"/>
        <w:ind w:left="0" w:firstLine="709"/>
        <w:jc w:val="both"/>
        <w:rPr>
          <w:rFonts w:ascii="Times New Roman" w:hAnsi="Times New Roman" w:cs="Times New Roman"/>
          <w:sz w:val="28"/>
        </w:rPr>
      </w:pPr>
      <w:r w:rsidRPr="00391D0A">
        <w:rPr>
          <w:rFonts w:ascii="Times New Roman" w:hAnsi="Times New Roman" w:cs="Times New Roman"/>
          <w:sz w:val="28"/>
        </w:rPr>
        <w:t>08.02.06</w:t>
      </w:r>
      <w:r>
        <w:rPr>
          <w:rFonts w:ascii="Times New Roman" w:hAnsi="Times New Roman" w:cs="Times New Roman"/>
          <w:sz w:val="28"/>
        </w:rPr>
        <w:t xml:space="preserve"> </w:t>
      </w:r>
      <w:r w:rsidRPr="00391D0A">
        <w:rPr>
          <w:rFonts w:ascii="Times New Roman" w:hAnsi="Times New Roman" w:cs="Times New Roman"/>
          <w:sz w:val="28"/>
        </w:rPr>
        <w:t>Строительство и эксплуатация городских путей сообщения</w:t>
      </w:r>
      <w:r w:rsidR="00466DEA">
        <w:rPr>
          <w:rFonts w:ascii="Times New Roman" w:hAnsi="Times New Roman" w:cs="Times New Roman"/>
          <w:sz w:val="28"/>
        </w:rPr>
        <w:t>;</w:t>
      </w:r>
    </w:p>
    <w:p w14:paraId="29F9DFD8" w14:textId="11D81993" w:rsidR="00C62C12" w:rsidRDefault="00C62C12" w:rsidP="007B70D5">
      <w:pPr>
        <w:pStyle w:val="a3"/>
        <w:spacing w:after="100" w:afterAutospacing="1" w:line="240" w:lineRule="auto"/>
        <w:ind w:left="0" w:firstLine="709"/>
        <w:jc w:val="both"/>
        <w:rPr>
          <w:rFonts w:ascii="Times New Roman" w:hAnsi="Times New Roman" w:cs="Times New Roman"/>
          <w:sz w:val="28"/>
        </w:rPr>
      </w:pPr>
      <w:bookmarkStart w:id="21" w:name="_Hlk113011806"/>
      <w:r w:rsidRPr="00C62C12">
        <w:rPr>
          <w:rFonts w:ascii="Times New Roman" w:hAnsi="Times New Roman" w:cs="Times New Roman"/>
          <w:sz w:val="28"/>
        </w:rPr>
        <w:t>08.02.07</w:t>
      </w:r>
      <w:r>
        <w:rPr>
          <w:rFonts w:ascii="Times New Roman" w:hAnsi="Times New Roman" w:cs="Times New Roman"/>
          <w:sz w:val="28"/>
        </w:rPr>
        <w:t xml:space="preserve"> </w:t>
      </w:r>
      <w:r w:rsidRPr="00C62C12">
        <w:rPr>
          <w:rFonts w:ascii="Times New Roman" w:hAnsi="Times New Roman" w:cs="Times New Roman"/>
          <w:sz w:val="28"/>
        </w:rPr>
        <w:t>Монтаж и эксплуатация внутренних сантехнических устройств, кондиционирования воздуха и вентиляции</w:t>
      </w:r>
      <w:r>
        <w:rPr>
          <w:rFonts w:ascii="Times New Roman" w:hAnsi="Times New Roman" w:cs="Times New Roman"/>
          <w:sz w:val="28"/>
        </w:rPr>
        <w:t>;</w:t>
      </w:r>
    </w:p>
    <w:bookmarkEnd w:id="21"/>
    <w:p w14:paraId="5CA63EB8" w14:textId="1200D644" w:rsidR="003F294A" w:rsidRDefault="003F294A" w:rsidP="007B70D5">
      <w:pPr>
        <w:pStyle w:val="a3"/>
        <w:spacing w:after="100" w:afterAutospacing="1" w:line="240" w:lineRule="auto"/>
        <w:ind w:left="0" w:firstLine="709"/>
        <w:jc w:val="both"/>
        <w:rPr>
          <w:rFonts w:ascii="Times New Roman" w:hAnsi="Times New Roman" w:cs="Times New Roman"/>
          <w:sz w:val="28"/>
        </w:rPr>
      </w:pPr>
      <w:r w:rsidRPr="003F294A">
        <w:rPr>
          <w:rFonts w:ascii="Times New Roman" w:hAnsi="Times New Roman" w:cs="Times New Roman"/>
          <w:sz w:val="28"/>
        </w:rPr>
        <w:t>08.02.09</w:t>
      </w:r>
      <w:r w:rsidR="00066F3B">
        <w:rPr>
          <w:rFonts w:ascii="Times New Roman" w:hAnsi="Times New Roman" w:cs="Times New Roman"/>
          <w:sz w:val="28"/>
        </w:rPr>
        <w:t> </w:t>
      </w:r>
      <w:r w:rsidRPr="003F294A">
        <w:rPr>
          <w:rFonts w:ascii="Times New Roman" w:hAnsi="Times New Roman" w:cs="Times New Roman"/>
          <w:sz w:val="28"/>
        </w:rPr>
        <w:t>Монтаж, наладка и эксплуатация электрооборудования промышленных и гражданских зданий</w:t>
      </w:r>
      <w:r>
        <w:rPr>
          <w:rFonts w:ascii="Times New Roman" w:hAnsi="Times New Roman" w:cs="Times New Roman"/>
          <w:sz w:val="28"/>
        </w:rPr>
        <w:t>;</w:t>
      </w:r>
    </w:p>
    <w:p w14:paraId="3CCC2E59" w14:textId="160C635D" w:rsidR="00C62C12" w:rsidRDefault="00C62C12" w:rsidP="007B70D5">
      <w:pPr>
        <w:pStyle w:val="a3"/>
        <w:spacing w:after="100" w:afterAutospacing="1" w:line="240" w:lineRule="auto"/>
        <w:ind w:left="0" w:firstLine="709"/>
        <w:jc w:val="both"/>
        <w:rPr>
          <w:rFonts w:ascii="Times New Roman" w:hAnsi="Times New Roman" w:cs="Times New Roman"/>
          <w:sz w:val="28"/>
        </w:rPr>
      </w:pPr>
      <w:bookmarkStart w:id="22" w:name="_Hlk113010517"/>
      <w:r w:rsidRPr="00C62C12">
        <w:rPr>
          <w:rFonts w:ascii="Times New Roman" w:hAnsi="Times New Roman" w:cs="Times New Roman"/>
          <w:sz w:val="28"/>
        </w:rPr>
        <w:t>08.02.10</w:t>
      </w:r>
      <w:r>
        <w:rPr>
          <w:rFonts w:ascii="Times New Roman" w:hAnsi="Times New Roman" w:cs="Times New Roman"/>
          <w:sz w:val="28"/>
        </w:rPr>
        <w:t xml:space="preserve"> </w:t>
      </w:r>
      <w:r w:rsidRPr="00C62C12">
        <w:rPr>
          <w:rFonts w:ascii="Times New Roman" w:hAnsi="Times New Roman" w:cs="Times New Roman"/>
          <w:sz w:val="28"/>
        </w:rPr>
        <w:t>Строительство железных дорог, путь и путевое хозяйство (по отраслям)</w:t>
      </w:r>
      <w:r>
        <w:rPr>
          <w:rFonts w:ascii="Times New Roman" w:hAnsi="Times New Roman" w:cs="Times New Roman"/>
          <w:sz w:val="28"/>
        </w:rPr>
        <w:t>;</w:t>
      </w:r>
    </w:p>
    <w:bookmarkEnd w:id="22"/>
    <w:p w14:paraId="744C9A7C" w14:textId="3094A4E7" w:rsidR="00C62C12" w:rsidRDefault="00C62C12" w:rsidP="007B70D5">
      <w:pPr>
        <w:pStyle w:val="a3"/>
        <w:spacing w:after="100" w:afterAutospacing="1" w:line="240" w:lineRule="auto"/>
        <w:ind w:left="0" w:firstLine="709"/>
        <w:jc w:val="both"/>
        <w:rPr>
          <w:rFonts w:ascii="Times New Roman" w:hAnsi="Times New Roman" w:cs="Times New Roman"/>
          <w:sz w:val="28"/>
        </w:rPr>
      </w:pPr>
      <w:r w:rsidRPr="00C62C12">
        <w:rPr>
          <w:rFonts w:ascii="Times New Roman" w:hAnsi="Times New Roman" w:cs="Times New Roman"/>
          <w:sz w:val="28"/>
        </w:rPr>
        <w:t>13.02.11</w:t>
      </w:r>
      <w:r>
        <w:rPr>
          <w:rFonts w:ascii="Times New Roman" w:hAnsi="Times New Roman" w:cs="Times New Roman"/>
          <w:sz w:val="28"/>
        </w:rPr>
        <w:t xml:space="preserve"> </w:t>
      </w:r>
      <w:r w:rsidRPr="00C62C12">
        <w:rPr>
          <w:rFonts w:ascii="Times New Roman" w:hAnsi="Times New Roman" w:cs="Times New Roman"/>
          <w:sz w:val="28"/>
        </w:rPr>
        <w:t>Техническая эксплуатация и обслуживание электрического и электромеханического оборудования (по отраслям)</w:t>
      </w:r>
      <w:r>
        <w:rPr>
          <w:rFonts w:ascii="Times New Roman" w:hAnsi="Times New Roman" w:cs="Times New Roman"/>
          <w:sz w:val="28"/>
        </w:rPr>
        <w:t>;</w:t>
      </w:r>
    </w:p>
    <w:p w14:paraId="65796D84" w14:textId="19864DB7" w:rsidR="003F294A" w:rsidRDefault="00C62C12" w:rsidP="007B70D5">
      <w:pPr>
        <w:pStyle w:val="a3"/>
        <w:spacing w:after="100" w:afterAutospacing="1" w:line="240" w:lineRule="auto"/>
        <w:ind w:left="0" w:firstLine="709"/>
        <w:jc w:val="both"/>
        <w:rPr>
          <w:rFonts w:ascii="Times New Roman" w:hAnsi="Times New Roman" w:cs="Times New Roman"/>
          <w:sz w:val="28"/>
        </w:rPr>
      </w:pPr>
      <w:r w:rsidRPr="00C62C12">
        <w:rPr>
          <w:rFonts w:ascii="Times New Roman" w:hAnsi="Times New Roman" w:cs="Times New Roman"/>
          <w:sz w:val="28"/>
        </w:rPr>
        <w:t>15.02.12</w:t>
      </w:r>
      <w:r>
        <w:rPr>
          <w:rFonts w:ascii="Times New Roman" w:hAnsi="Times New Roman" w:cs="Times New Roman"/>
          <w:sz w:val="28"/>
        </w:rPr>
        <w:t xml:space="preserve"> </w:t>
      </w:r>
      <w:r w:rsidRPr="00C62C12">
        <w:rPr>
          <w:rFonts w:ascii="Times New Roman" w:hAnsi="Times New Roman" w:cs="Times New Roman"/>
          <w:sz w:val="28"/>
        </w:rPr>
        <w:t>Монтаж, техническое обслуживание и ремонт промышленного оборудования</w:t>
      </w:r>
      <w:r>
        <w:rPr>
          <w:rFonts w:ascii="Times New Roman" w:hAnsi="Times New Roman" w:cs="Times New Roman"/>
          <w:sz w:val="28"/>
        </w:rPr>
        <w:t>;</w:t>
      </w:r>
    </w:p>
    <w:p w14:paraId="5060240B" w14:textId="6CF8F888" w:rsidR="00C62C12" w:rsidRDefault="00C62C12" w:rsidP="007B70D5">
      <w:pPr>
        <w:pStyle w:val="a3"/>
        <w:spacing w:after="100" w:afterAutospacing="1" w:line="240" w:lineRule="auto"/>
        <w:ind w:left="0" w:firstLine="709"/>
        <w:jc w:val="both"/>
        <w:rPr>
          <w:rFonts w:ascii="Times New Roman" w:hAnsi="Times New Roman" w:cs="Times New Roman"/>
          <w:sz w:val="28"/>
        </w:rPr>
      </w:pPr>
      <w:r w:rsidRPr="00C62C12">
        <w:rPr>
          <w:rFonts w:ascii="Times New Roman" w:hAnsi="Times New Roman" w:cs="Times New Roman"/>
          <w:sz w:val="28"/>
        </w:rPr>
        <w:t>22.02.06</w:t>
      </w:r>
      <w:r>
        <w:rPr>
          <w:rFonts w:ascii="Times New Roman" w:hAnsi="Times New Roman" w:cs="Times New Roman"/>
          <w:sz w:val="28"/>
        </w:rPr>
        <w:t xml:space="preserve"> </w:t>
      </w:r>
      <w:r w:rsidRPr="00C62C12">
        <w:rPr>
          <w:rFonts w:ascii="Times New Roman" w:hAnsi="Times New Roman" w:cs="Times New Roman"/>
          <w:sz w:val="28"/>
        </w:rPr>
        <w:t>Сварочное производство</w:t>
      </w:r>
      <w:r>
        <w:rPr>
          <w:rFonts w:ascii="Times New Roman" w:hAnsi="Times New Roman" w:cs="Times New Roman"/>
          <w:sz w:val="28"/>
        </w:rPr>
        <w:t>;</w:t>
      </w:r>
    </w:p>
    <w:p w14:paraId="0100AD97" w14:textId="41392386" w:rsidR="00C62C12" w:rsidRDefault="00C62C12" w:rsidP="007B70D5">
      <w:pPr>
        <w:pStyle w:val="a3"/>
        <w:spacing w:after="100" w:afterAutospacing="1" w:line="240" w:lineRule="auto"/>
        <w:ind w:left="0" w:firstLine="709"/>
        <w:jc w:val="both"/>
        <w:rPr>
          <w:rFonts w:ascii="Times New Roman" w:hAnsi="Times New Roman" w:cs="Times New Roman"/>
          <w:sz w:val="28"/>
        </w:rPr>
      </w:pPr>
      <w:r w:rsidRPr="00C62C12">
        <w:rPr>
          <w:rFonts w:ascii="Times New Roman" w:hAnsi="Times New Roman" w:cs="Times New Roman"/>
          <w:sz w:val="28"/>
        </w:rPr>
        <w:t>23.02.04</w:t>
      </w:r>
      <w:r w:rsidR="00066F3B">
        <w:rPr>
          <w:rFonts w:ascii="Times New Roman" w:hAnsi="Times New Roman" w:cs="Times New Roman"/>
          <w:sz w:val="28"/>
        </w:rPr>
        <w:t> </w:t>
      </w:r>
      <w:r w:rsidRPr="00C62C12">
        <w:rPr>
          <w:rFonts w:ascii="Times New Roman" w:hAnsi="Times New Roman" w:cs="Times New Roman"/>
          <w:sz w:val="28"/>
        </w:rPr>
        <w:t>Техническая эксплуатация подъемно-транспортных, строительных, дорожных машин и оборудования (в строительстве)</w:t>
      </w:r>
      <w:r>
        <w:rPr>
          <w:rFonts w:ascii="Times New Roman" w:hAnsi="Times New Roman" w:cs="Times New Roman"/>
          <w:sz w:val="28"/>
        </w:rPr>
        <w:t>.</w:t>
      </w:r>
    </w:p>
    <w:p w14:paraId="0AEB62C3" w14:textId="00C41228" w:rsidR="00AE1745" w:rsidRDefault="002305E2" w:rsidP="007B70D5">
      <w:pPr>
        <w:pStyle w:val="a3"/>
        <w:spacing w:after="0" w:line="240" w:lineRule="auto"/>
        <w:ind w:left="0" w:firstLine="709"/>
        <w:jc w:val="both"/>
        <w:rPr>
          <w:rFonts w:ascii="Times New Roman" w:hAnsi="Times New Roman" w:cs="Times New Roman"/>
          <w:sz w:val="28"/>
        </w:rPr>
      </w:pPr>
      <w:r w:rsidRPr="002305E2">
        <w:rPr>
          <w:rFonts w:ascii="Times New Roman" w:hAnsi="Times New Roman" w:cs="Times New Roman"/>
          <w:sz w:val="28"/>
        </w:rPr>
        <w:t>При этом, подготовка специалистов по образовательным программам</w:t>
      </w:r>
      <w:r w:rsidR="00F9110E">
        <w:rPr>
          <w:rFonts w:ascii="Times New Roman" w:hAnsi="Times New Roman" w:cs="Times New Roman"/>
          <w:sz w:val="28"/>
        </w:rPr>
        <w:t xml:space="preserve"> </w:t>
      </w:r>
      <w:r w:rsidR="00F9110E" w:rsidRPr="00F9110E">
        <w:rPr>
          <w:rFonts w:ascii="Times New Roman" w:hAnsi="Times New Roman" w:cs="Times New Roman"/>
          <w:sz w:val="28"/>
        </w:rPr>
        <w:t>08.01.25 Мастер отделочных строительных и декоративных работ</w:t>
      </w:r>
      <w:r w:rsidRPr="002305E2">
        <w:rPr>
          <w:rFonts w:ascii="Times New Roman" w:hAnsi="Times New Roman" w:cs="Times New Roman"/>
          <w:sz w:val="28"/>
        </w:rPr>
        <w:t>,</w:t>
      </w:r>
      <w:r w:rsidRPr="002305E2">
        <w:rPr>
          <w:rFonts w:ascii="Times New Roman" w:hAnsi="Times New Roman" w:cs="Times New Roman"/>
          <w:color w:val="FF0000"/>
          <w:sz w:val="28"/>
        </w:rPr>
        <w:t xml:space="preserve"> </w:t>
      </w:r>
      <w:r w:rsidR="00F9110E" w:rsidRPr="00F9110E">
        <w:rPr>
          <w:rFonts w:ascii="Times New Roman" w:hAnsi="Times New Roman" w:cs="Times New Roman"/>
          <w:sz w:val="28"/>
        </w:rPr>
        <w:t>23.01.06 Машинист дорожных и строительных машин, 15.01.05 Сварщик</w:t>
      </w:r>
      <w:r w:rsidR="00F9110E">
        <w:rPr>
          <w:rFonts w:ascii="Times New Roman" w:hAnsi="Times New Roman" w:cs="Times New Roman"/>
          <w:color w:val="FF0000"/>
          <w:sz w:val="28"/>
        </w:rPr>
        <w:t xml:space="preserve"> </w:t>
      </w:r>
      <w:r w:rsidRPr="002305E2">
        <w:rPr>
          <w:rFonts w:ascii="Times New Roman" w:hAnsi="Times New Roman" w:cs="Times New Roman"/>
          <w:sz w:val="28"/>
        </w:rPr>
        <w:t xml:space="preserve">входит в </w:t>
      </w:r>
      <w:r w:rsidRPr="002305E2">
        <w:rPr>
          <w:rFonts w:ascii="Times New Roman" w:hAnsi="Times New Roman" w:cs="Times New Roman"/>
          <w:b/>
          <w:sz w:val="28"/>
        </w:rPr>
        <w:t>перечень ТОП 50</w:t>
      </w:r>
      <w:r w:rsidRPr="002305E2">
        <w:rPr>
          <w:rFonts w:ascii="Times New Roman" w:hAnsi="Times New Roman" w:cs="Times New Roman"/>
          <w:sz w:val="28"/>
        </w:rPr>
        <w:t xml:space="preserve"> наиболее востребованных профессий и специальностей.</w:t>
      </w:r>
    </w:p>
    <w:p w14:paraId="527198BA" w14:textId="4D86C32D" w:rsidR="00A55B43" w:rsidRPr="00A25883" w:rsidRDefault="00B25D68" w:rsidP="00A55B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Дополнительные возможности для развития профессиональных навыков дают такие мероприятия, как </w:t>
      </w:r>
      <w:r w:rsidRPr="007B70D5">
        <w:rPr>
          <w:rFonts w:ascii="Times New Roman" w:eastAsia="Calibri" w:hAnsi="Times New Roman" w:cs="Times New Roman"/>
          <w:i/>
          <w:sz w:val="28"/>
          <w:szCs w:val="28"/>
        </w:rPr>
        <w:t>VII Открытый региональный чемпионат «Молодые профессионалы» (</w:t>
      </w:r>
      <w:proofErr w:type="spellStart"/>
      <w:r w:rsidRPr="007B70D5">
        <w:rPr>
          <w:rFonts w:ascii="Times New Roman" w:eastAsia="Calibri" w:hAnsi="Times New Roman" w:cs="Times New Roman"/>
          <w:i/>
          <w:sz w:val="28"/>
          <w:szCs w:val="28"/>
        </w:rPr>
        <w:t>WorldSkills</w:t>
      </w:r>
      <w:proofErr w:type="spellEnd"/>
      <w:r w:rsidRPr="007B70D5">
        <w:rPr>
          <w:rFonts w:ascii="Times New Roman" w:eastAsia="Calibri" w:hAnsi="Times New Roman" w:cs="Times New Roman"/>
          <w:i/>
          <w:sz w:val="28"/>
          <w:szCs w:val="28"/>
        </w:rPr>
        <w:t xml:space="preserve"> </w:t>
      </w:r>
      <w:proofErr w:type="spellStart"/>
      <w:r w:rsidRPr="007B70D5">
        <w:rPr>
          <w:rFonts w:ascii="Times New Roman" w:eastAsia="Calibri" w:hAnsi="Times New Roman" w:cs="Times New Roman"/>
          <w:i/>
          <w:sz w:val="28"/>
          <w:szCs w:val="28"/>
        </w:rPr>
        <w:t>Russia</w:t>
      </w:r>
      <w:proofErr w:type="spellEnd"/>
      <w:r w:rsidRPr="007B70D5">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r w:rsidRPr="00B25D68">
        <w:rPr>
          <w:rFonts w:ascii="Times New Roman" w:eastAsia="Calibri" w:hAnsi="Times New Roman" w:cs="Times New Roman"/>
          <w:sz w:val="28"/>
          <w:szCs w:val="28"/>
        </w:rPr>
        <w:t>прошедший с</w:t>
      </w:r>
      <w:r w:rsidR="00A55B43" w:rsidRPr="00A25883">
        <w:rPr>
          <w:rFonts w:ascii="Times New Roman" w:eastAsia="Calibri" w:hAnsi="Times New Roman" w:cs="Times New Roman"/>
          <w:sz w:val="28"/>
          <w:szCs w:val="28"/>
        </w:rPr>
        <w:t xml:space="preserve"> 14 по 18 февраля 2022 года в Иркутской области. В соревнованиях приняли участие </w:t>
      </w:r>
      <w:r w:rsidR="00A55B43" w:rsidRPr="00A25883">
        <w:rPr>
          <w:rFonts w:ascii="Times New Roman" w:eastAsia="Calibri" w:hAnsi="Times New Roman" w:cs="Times New Roman"/>
          <w:sz w:val="28"/>
          <w:szCs w:val="28"/>
        </w:rPr>
        <w:lastRenderedPageBreak/>
        <w:t xml:space="preserve">студенты профессиональных образовательных организаций, молодые работающие профессионалы, добившиеся высоких результатов в трудовой деятельности, обучающиеся общеобразовательных организаций. В чемпионате были представлены следующие </w:t>
      </w:r>
      <w:r w:rsidR="00A55B43" w:rsidRPr="007B70D5">
        <w:rPr>
          <w:rFonts w:ascii="Times New Roman" w:eastAsia="Calibri" w:hAnsi="Times New Roman" w:cs="Times New Roman"/>
          <w:b/>
          <w:sz w:val="28"/>
          <w:szCs w:val="28"/>
        </w:rPr>
        <w:t>компетенции сферы строительства</w:t>
      </w:r>
      <w:r w:rsidR="00A55B43" w:rsidRPr="00A25883">
        <w:rPr>
          <w:rFonts w:ascii="Times New Roman" w:eastAsia="Calibri" w:hAnsi="Times New Roman" w:cs="Times New Roman"/>
          <w:sz w:val="28"/>
          <w:szCs w:val="28"/>
        </w:rPr>
        <w:t>:</w:t>
      </w:r>
    </w:p>
    <w:p w14:paraId="6AFCEDE3" w14:textId="77777777" w:rsidR="00A55B43" w:rsidRPr="00A25883" w:rsidRDefault="00A55B43" w:rsidP="00A55B43">
      <w:pPr>
        <w:spacing w:after="0" w:line="240" w:lineRule="auto"/>
        <w:ind w:firstLine="709"/>
        <w:jc w:val="both"/>
        <w:rPr>
          <w:rFonts w:ascii="Times New Roman" w:eastAsia="Calibri" w:hAnsi="Times New Roman" w:cs="Times New Roman"/>
          <w:sz w:val="28"/>
          <w:szCs w:val="28"/>
        </w:rPr>
      </w:pPr>
      <w:bookmarkStart w:id="23" w:name="_Hlk112932100"/>
      <w:r w:rsidRPr="00A25883">
        <w:rPr>
          <w:rFonts w:ascii="Times New Roman" w:eastAsia="Calibri" w:hAnsi="Times New Roman" w:cs="Times New Roman"/>
          <w:sz w:val="28"/>
          <w:szCs w:val="28"/>
        </w:rPr>
        <w:t xml:space="preserve">Компетенция «Сварочные технологии» – 6 участников возрастная категория 16-22 года и 5 участников возрастная категория 50+;                              </w:t>
      </w:r>
    </w:p>
    <w:p w14:paraId="043F00E6" w14:textId="77777777" w:rsidR="00A55B43" w:rsidRPr="00A25883" w:rsidRDefault="00A55B43" w:rsidP="00A55B43">
      <w:pPr>
        <w:spacing w:after="0" w:line="240" w:lineRule="auto"/>
        <w:ind w:firstLine="709"/>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Компетенция «Облицовка плиткой» –5 участников (16-22 года);</w:t>
      </w:r>
    </w:p>
    <w:p w14:paraId="00122C89" w14:textId="77777777" w:rsidR="00A55B43" w:rsidRPr="00A25883" w:rsidRDefault="00A55B43" w:rsidP="00A55B43">
      <w:pPr>
        <w:spacing w:after="0" w:line="240" w:lineRule="auto"/>
        <w:ind w:firstLine="708"/>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Компетенция «Электромонтаж» – 5 участников (16-22 года);</w:t>
      </w:r>
    </w:p>
    <w:p w14:paraId="544320FE" w14:textId="77777777" w:rsidR="00A55B43" w:rsidRPr="00A25883" w:rsidRDefault="00A55B43" w:rsidP="00A55B43">
      <w:pPr>
        <w:spacing w:after="0" w:line="240" w:lineRule="auto"/>
        <w:ind w:firstLine="708"/>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Компетенция «Кирпичная кладка» – 5 участников (16-22 года);</w:t>
      </w:r>
    </w:p>
    <w:p w14:paraId="2E5583F9" w14:textId="77777777" w:rsidR="00A55B43" w:rsidRPr="00A25883" w:rsidRDefault="00A55B43" w:rsidP="00A55B43">
      <w:pPr>
        <w:spacing w:after="0" w:line="240" w:lineRule="auto"/>
        <w:ind w:firstLine="708"/>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Компетенция «Сухое строительство и штукатурные работы» – 5 участников (16-22 года);</w:t>
      </w:r>
    </w:p>
    <w:p w14:paraId="21B4A473" w14:textId="77777777" w:rsidR="00A55B43" w:rsidRPr="00591933" w:rsidRDefault="00A55B43" w:rsidP="00A55B43">
      <w:pPr>
        <w:spacing w:after="0" w:line="240" w:lineRule="auto"/>
        <w:ind w:firstLine="708"/>
        <w:jc w:val="both"/>
        <w:rPr>
          <w:rFonts w:ascii="Times New Roman" w:eastAsia="Calibri" w:hAnsi="Times New Roman" w:cs="Times New Roman"/>
          <w:sz w:val="28"/>
          <w:szCs w:val="28"/>
        </w:rPr>
      </w:pPr>
      <w:r w:rsidRPr="00591933">
        <w:rPr>
          <w:rFonts w:ascii="Times New Roman" w:eastAsia="Calibri" w:hAnsi="Times New Roman" w:cs="Times New Roman"/>
          <w:sz w:val="28"/>
          <w:szCs w:val="28"/>
        </w:rPr>
        <w:t>Компетенция «Малярные и декоративные работы» – 5 участников (16-22 года);</w:t>
      </w:r>
    </w:p>
    <w:p w14:paraId="2A15A413" w14:textId="77777777" w:rsidR="00A55B43" w:rsidRPr="00A25883" w:rsidRDefault="00A55B43" w:rsidP="00A55B43">
      <w:pPr>
        <w:spacing w:after="0" w:line="240" w:lineRule="auto"/>
        <w:ind w:firstLine="708"/>
        <w:jc w:val="both"/>
        <w:rPr>
          <w:rFonts w:ascii="Times New Roman" w:eastAsia="Calibri" w:hAnsi="Times New Roman" w:cs="Times New Roman"/>
          <w:sz w:val="28"/>
          <w:szCs w:val="28"/>
        </w:rPr>
      </w:pPr>
      <w:r w:rsidRPr="00465E8D">
        <w:rPr>
          <w:rFonts w:ascii="Times New Roman" w:eastAsia="Calibri" w:hAnsi="Times New Roman" w:cs="Times New Roman"/>
          <w:sz w:val="28"/>
          <w:szCs w:val="28"/>
        </w:rPr>
        <w:t>Компетенция «Сантехника и отопление» – 6 участников (16-22 года);</w:t>
      </w:r>
    </w:p>
    <w:bookmarkEnd w:id="23"/>
    <w:p w14:paraId="1B442DA5" w14:textId="77777777" w:rsidR="00A55B43" w:rsidRDefault="00A55B43" w:rsidP="00A55B43">
      <w:pPr>
        <w:spacing w:after="0" w:line="240" w:lineRule="auto"/>
        <w:ind w:firstLine="708"/>
        <w:jc w:val="both"/>
        <w:rPr>
          <w:rFonts w:ascii="Times New Roman" w:eastAsia="Calibri" w:hAnsi="Times New Roman" w:cs="Times New Roman"/>
          <w:sz w:val="28"/>
          <w:szCs w:val="28"/>
        </w:rPr>
      </w:pPr>
      <w:r w:rsidRPr="00A25883">
        <w:rPr>
          <w:rFonts w:ascii="Times New Roman" w:eastAsia="Calibri" w:hAnsi="Times New Roman" w:cs="Times New Roman"/>
          <w:sz w:val="28"/>
          <w:szCs w:val="28"/>
        </w:rPr>
        <w:t>Всего приняли участие 37 конкурсантов возрастной категории 16-22 года и 5 конкурсантов в возрасте 50+.</w:t>
      </w:r>
    </w:p>
    <w:p w14:paraId="2197C406" w14:textId="77777777" w:rsidR="00A55B43" w:rsidRPr="00B25D68" w:rsidRDefault="00A55B43" w:rsidP="00A55B43">
      <w:pPr>
        <w:spacing w:after="0" w:line="240" w:lineRule="auto"/>
        <w:ind w:firstLine="709"/>
        <w:jc w:val="both"/>
        <w:rPr>
          <w:rFonts w:ascii="Times New Roman" w:eastAsia="Calibri" w:hAnsi="Times New Roman" w:cs="Times New Roman"/>
          <w:sz w:val="28"/>
          <w:szCs w:val="28"/>
        </w:rPr>
      </w:pPr>
      <w:r w:rsidRPr="00B25D68">
        <w:rPr>
          <w:rFonts w:ascii="Times New Roman" w:eastAsia="Calibri" w:hAnsi="Times New Roman" w:cs="Times New Roman"/>
          <w:i/>
          <w:sz w:val="28"/>
          <w:szCs w:val="28"/>
        </w:rPr>
        <w:t>Демонстрационные экзамены по стандартам «</w:t>
      </w:r>
      <w:proofErr w:type="spellStart"/>
      <w:r w:rsidRPr="00B25D68">
        <w:rPr>
          <w:rFonts w:ascii="Times New Roman" w:eastAsia="Calibri" w:hAnsi="Times New Roman" w:cs="Times New Roman"/>
          <w:i/>
          <w:sz w:val="28"/>
          <w:szCs w:val="28"/>
        </w:rPr>
        <w:t>Ворлдскиллс</w:t>
      </w:r>
      <w:proofErr w:type="spellEnd"/>
      <w:r w:rsidRPr="00B25D68">
        <w:rPr>
          <w:rFonts w:ascii="Times New Roman" w:eastAsia="Calibri" w:hAnsi="Times New Roman" w:cs="Times New Roman"/>
          <w:i/>
          <w:sz w:val="28"/>
          <w:szCs w:val="28"/>
        </w:rPr>
        <w:t xml:space="preserve">» </w:t>
      </w:r>
      <w:r w:rsidRPr="00B25D68">
        <w:rPr>
          <w:rFonts w:ascii="Times New Roman" w:eastAsia="Calibri" w:hAnsi="Times New Roman" w:cs="Times New Roman"/>
          <w:sz w:val="28"/>
          <w:szCs w:val="28"/>
        </w:rPr>
        <w:t>в первом полугодии 2022 года прошли по компетенциям сферы строительства:</w:t>
      </w:r>
    </w:p>
    <w:p w14:paraId="5647CCAE" w14:textId="77777777" w:rsidR="00A55B43" w:rsidRPr="00B25D68" w:rsidRDefault="00A55B43" w:rsidP="00A55B43">
      <w:pPr>
        <w:spacing w:after="0" w:line="240" w:lineRule="auto"/>
        <w:ind w:firstLine="709"/>
        <w:jc w:val="both"/>
        <w:rPr>
          <w:rFonts w:ascii="Times New Roman" w:eastAsia="Calibri" w:hAnsi="Times New Roman" w:cs="Times New Roman"/>
          <w:sz w:val="28"/>
          <w:szCs w:val="28"/>
        </w:rPr>
      </w:pPr>
      <w:r w:rsidRPr="00B25D68">
        <w:rPr>
          <w:rFonts w:ascii="Times New Roman" w:eastAsia="Calibri" w:hAnsi="Times New Roman" w:cs="Times New Roman"/>
          <w:sz w:val="28"/>
          <w:szCs w:val="28"/>
        </w:rPr>
        <w:t>–</w:t>
      </w:r>
      <w:r w:rsidRPr="00B25D68">
        <w:rPr>
          <w:rFonts w:ascii="Times New Roman" w:eastAsia="Calibri" w:hAnsi="Times New Roman" w:cs="Times New Roman"/>
          <w:sz w:val="28"/>
          <w:szCs w:val="28"/>
        </w:rPr>
        <w:tab/>
        <w:t>Малярные и декоративные работы – 21 человек;</w:t>
      </w:r>
    </w:p>
    <w:p w14:paraId="1B841963" w14:textId="77777777" w:rsidR="00A55B43" w:rsidRPr="00B25D68" w:rsidRDefault="00A55B43" w:rsidP="00A55B43">
      <w:pPr>
        <w:pStyle w:val="a3"/>
        <w:numPr>
          <w:ilvl w:val="0"/>
          <w:numId w:val="5"/>
        </w:numPr>
        <w:spacing w:after="0" w:line="240" w:lineRule="auto"/>
        <w:ind w:left="0" w:firstLine="709"/>
        <w:jc w:val="both"/>
        <w:rPr>
          <w:rFonts w:ascii="Times New Roman" w:eastAsia="Calibri" w:hAnsi="Times New Roman" w:cs="Times New Roman"/>
          <w:sz w:val="28"/>
          <w:szCs w:val="28"/>
        </w:rPr>
      </w:pPr>
      <w:r w:rsidRPr="00B25D68">
        <w:rPr>
          <w:rFonts w:ascii="Times New Roman" w:eastAsia="Calibri" w:hAnsi="Times New Roman" w:cs="Times New Roman"/>
          <w:sz w:val="28"/>
          <w:szCs w:val="28"/>
        </w:rPr>
        <w:t>Кирпичная кладка – 15 человек;</w:t>
      </w:r>
    </w:p>
    <w:p w14:paraId="35CEAD34" w14:textId="77777777" w:rsidR="00A55B43" w:rsidRPr="00B25D68" w:rsidRDefault="00A55B43" w:rsidP="00A55B43">
      <w:pPr>
        <w:pStyle w:val="a3"/>
        <w:numPr>
          <w:ilvl w:val="0"/>
          <w:numId w:val="4"/>
        </w:numPr>
        <w:spacing w:after="0" w:line="240" w:lineRule="auto"/>
        <w:ind w:left="0" w:firstLine="709"/>
        <w:jc w:val="both"/>
        <w:rPr>
          <w:rFonts w:ascii="Times New Roman" w:eastAsia="Calibri" w:hAnsi="Times New Roman" w:cs="Times New Roman"/>
          <w:sz w:val="28"/>
          <w:szCs w:val="28"/>
        </w:rPr>
      </w:pPr>
      <w:r w:rsidRPr="00B25D68">
        <w:rPr>
          <w:rFonts w:ascii="Times New Roman" w:eastAsia="Calibri" w:hAnsi="Times New Roman" w:cs="Times New Roman"/>
          <w:sz w:val="28"/>
          <w:szCs w:val="28"/>
        </w:rPr>
        <w:t>Сантехника и отопление – 21 человек;</w:t>
      </w:r>
    </w:p>
    <w:p w14:paraId="54D76D3F" w14:textId="77777777" w:rsidR="00A55B43" w:rsidRPr="00B25D68" w:rsidRDefault="00A55B43" w:rsidP="00A55B43">
      <w:pPr>
        <w:pStyle w:val="a3"/>
        <w:numPr>
          <w:ilvl w:val="0"/>
          <w:numId w:val="4"/>
        </w:numPr>
        <w:spacing w:after="0" w:line="240" w:lineRule="auto"/>
        <w:ind w:left="0" w:firstLine="709"/>
        <w:jc w:val="both"/>
        <w:rPr>
          <w:rFonts w:ascii="Times New Roman" w:eastAsia="Calibri" w:hAnsi="Times New Roman" w:cs="Times New Roman"/>
          <w:sz w:val="28"/>
          <w:szCs w:val="28"/>
        </w:rPr>
      </w:pPr>
      <w:r w:rsidRPr="00B25D68">
        <w:rPr>
          <w:rFonts w:ascii="Times New Roman" w:eastAsia="Calibri" w:hAnsi="Times New Roman" w:cs="Times New Roman"/>
          <w:sz w:val="28"/>
          <w:szCs w:val="28"/>
        </w:rPr>
        <w:t>Сварочные технологии – 5 человек;</w:t>
      </w:r>
    </w:p>
    <w:p w14:paraId="5B587E54" w14:textId="5E1949A1" w:rsidR="00E04372" w:rsidRPr="00E04372" w:rsidRDefault="00A55B43" w:rsidP="00E04372">
      <w:pPr>
        <w:pStyle w:val="a3"/>
        <w:numPr>
          <w:ilvl w:val="0"/>
          <w:numId w:val="4"/>
        </w:numPr>
        <w:spacing w:after="0" w:line="240" w:lineRule="auto"/>
        <w:ind w:left="0" w:firstLine="709"/>
        <w:jc w:val="both"/>
        <w:rPr>
          <w:rFonts w:ascii="Times New Roman" w:eastAsia="Calibri" w:hAnsi="Times New Roman" w:cs="Times New Roman"/>
          <w:sz w:val="28"/>
          <w:szCs w:val="28"/>
        </w:rPr>
      </w:pPr>
      <w:proofErr w:type="spellStart"/>
      <w:r w:rsidRPr="00B25D68">
        <w:rPr>
          <w:rFonts w:ascii="Times New Roman" w:eastAsia="Calibri" w:hAnsi="Times New Roman" w:cs="Times New Roman"/>
          <w:sz w:val="28"/>
          <w:szCs w:val="28"/>
        </w:rPr>
        <w:t>Электомонтаж</w:t>
      </w:r>
      <w:proofErr w:type="spellEnd"/>
      <w:r w:rsidRPr="00B25D68">
        <w:rPr>
          <w:rFonts w:ascii="Times New Roman" w:eastAsia="Calibri" w:hAnsi="Times New Roman" w:cs="Times New Roman"/>
          <w:sz w:val="28"/>
          <w:szCs w:val="28"/>
        </w:rPr>
        <w:t xml:space="preserve"> – 78 человек</w:t>
      </w:r>
      <w:r w:rsidR="00F13F67">
        <w:rPr>
          <w:rFonts w:ascii="Times New Roman" w:eastAsia="Calibri" w:hAnsi="Times New Roman" w:cs="Times New Roman"/>
          <w:sz w:val="28"/>
          <w:szCs w:val="28"/>
        </w:rPr>
        <w:t>.</w:t>
      </w:r>
    </w:p>
    <w:p w14:paraId="662B610F" w14:textId="6E326164" w:rsidR="009A7C50" w:rsidRDefault="00E04372" w:rsidP="007B70D5">
      <w:pPr>
        <w:spacing w:after="0" w:line="240" w:lineRule="auto"/>
        <w:ind w:firstLine="709"/>
        <w:jc w:val="both"/>
        <w:rPr>
          <w:rFonts w:ascii="Times New Roman" w:eastAsia="Calibri" w:hAnsi="Times New Roman" w:cs="Times New Roman"/>
          <w:sz w:val="28"/>
          <w:szCs w:val="28"/>
        </w:rPr>
        <w:sectPr w:rsidR="009A7C50">
          <w:pgSz w:w="11906" w:h="16838"/>
          <w:pgMar w:top="1134" w:right="850" w:bottom="1134" w:left="1701" w:header="708" w:footer="708" w:gutter="0"/>
          <w:cols w:space="708"/>
          <w:docGrid w:linePitch="360"/>
        </w:sectPr>
      </w:pPr>
      <w:r>
        <w:rPr>
          <w:rFonts w:ascii="Times New Roman" w:eastAsia="Calibri" w:hAnsi="Times New Roman" w:cs="Times New Roman"/>
          <w:sz w:val="28"/>
          <w:szCs w:val="28"/>
        </w:rPr>
        <w:t xml:space="preserve">Особого внимания требует тема трудоустройства выпускников. </w:t>
      </w:r>
      <w:r w:rsidR="00B25D68" w:rsidRPr="00B25D68">
        <w:rPr>
          <w:rFonts w:ascii="Times New Roman" w:eastAsia="Calibri" w:hAnsi="Times New Roman" w:cs="Times New Roman"/>
          <w:sz w:val="28"/>
          <w:szCs w:val="28"/>
        </w:rPr>
        <w:t xml:space="preserve">По результатам ежемесячного </w:t>
      </w:r>
      <w:r w:rsidR="00FA0147" w:rsidRPr="00B25D68">
        <w:rPr>
          <w:rFonts w:ascii="Times New Roman" w:eastAsia="Calibri" w:hAnsi="Times New Roman" w:cs="Times New Roman"/>
          <w:sz w:val="28"/>
          <w:szCs w:val="28"/>
        </w:rPr>
        <w:t>«Мониторинг</w:t>
      </w:r>
      <w:r w:rsidR="00B25D68" w:rsidRPr="00B25D68">
        <w:rPr>
          <w:rFonts w:ascii="Times New Roman" w:eastAsia="Calibri" w:hAnsi="Times New Roman" w:cs="Times New Roman"/>
          <w:sz w:val="28"/>
          <w:szCs w:val="28"/>
        </w:rPr>
        <w:t>а</w:t>
      </w:r>
      <w:r w:rsidR="00FA0147" w:rsidRPr="00B25D68">
        <w:rPr>
          <w:rFonts w:ascii="Times New Roman" w:eastAsia="Calibri" w:hAnsi="Times New Roman" w:cs="Times New Roman"/>
          <w:sz w:val="28"/>
          <w:szCs w:val="28"/>
        </w:rPr>
        <w:t xml:space="preserve"> по трудоустройству выпускников, завершивших обучение по программе СПО в 2021 году»</w:t>
      </w:r>
      <w:r w:rsidR="00B25D68" w:rsidRPr="00B25D68">
        <w:rPr>
          <w:rFonts w:ascii="Times New Roman" w:eastAsia="Calibri" w:hAnsi="Times New Roman" w:cs="Times New Roman"/>
          <w:sz w:val="28"/>
          <w:szCs w:val="28"/>
        </w:rPr>
        <w:t xml:space="preserve"> (данные за август 2022 г.)</w:t>
      </w:r>
      <w:r w:rsidR="00FA0147" w:rsidRPr="00B25D68">
        <w:rPr>
          <w:rFonts w:ascii="Times New Roman" w:eastAsia="Calibri" w:hAnsi="Times New Roman" w:cs="Times New Roman"/>
          <w:sz w:val="28"/>
          <w:szCs w:val="28"/>
        </w:rPr>
        <w:t xml:space="preserve"> выделены </w:t>
      </w:r>
      <w:r w:rsidR="00775CFD" w:rsidRPr="00912908">
        <w:rPr>
          <w:rFonts w:ascii="Times New Roman" w:eastAsia="Calibri" w:hAnsi="Times New Roman" w:cs="Times New Roman"/>
          <w:sz w:val="28"/>
          <w:szCs w:val="28"/>
        </w:rPr>
        <w:t>следующие</w:t>
      </w:r>
      <w:r w:rsidR="00FA0147" w:rsidRPr="00912908">
        <w:rPr>
          <w:rFonts w:ascii="Times New Roman" w:eastAsia="Calibri" w:hAnsi="Times New Roman" w:cs="Times New Roman"/>
          <w:sz w:val="28"/>
          <w:szCs w:val="28"/>
        </w:rPr>
        <w:t xml:space="preserve"> професси</w:t>
      </w:r>
      <w:r w:rsidR="00775CFD" w:rsidRPr="00912908">
        <w:rPr>
          <w:rFonts w:ascii="Times New Roman" w:eastAsia="Calibri" w:hAnsi="Times New Roman" w:cs="Times New Roman"/>
          <w:sz w:val="28"/>
          <w:szCs w:val="28"/>
        </w:rPr>
        <w:t>и</w:t>
      </w:r>
      <w:r w:rsidR="00FA0147" w:rsidRPr="00B25D68">
        <w:rPr>
          <w:rFonts w:ascii="Times New Roman" w:eastAsia="Calibri" w:hAnsi="Times New Roman" w:cs="Times New Roman"/>
          <w:sz w:val="28"/>
          <w:szCs w:val="28"/>
        </w:rPr>
        <w:t>/специальност</w:t>
      </w:r>
      <w:r w:rsidR="00775CFD">
        <w:rPr>
          <w:rFonts w:ascii="Times New Roman" w:eastAsia="Calibri" w:hAnsi="Times New Roman" w:cs="Times New Roman"/>
          <w:sz w:val="28"/>
          <w:szCs w:val="28"/>
        </w:rPr>
        <w:t>и</w:t>
      </w:r>
      <w:r w:rsidR="00FA0147" w:rsidRPr="00B25D68">
        <w:rPr>
          <w:rFonts w:ascii="Times New Roman" w:eastAsia="Calibri" w:hAnsi="Times New Roman" w:cs="Times New Roman"/>
          <w:sz w:val="28"/>
          <w:szCs w:val="28"/>
        </w:rPr>
        <w:t xml:space="preserve"> в строительной сфере, по которым</w:t>
      </w:r>
      <w:r w:rsidR="00FA0147" w:rsidRPr="00FA0147">
        <w:rPr>
          <w:rFonts w:ascii="Times New Roman" w:eastAsia="Calibri" w:hAnsi="Times New Roman" w:cs="Times New Roman"/>
          <w:sz w:val="28"/>
          <w:szCs w:val="28"/>
        </w:rPr>
        <w:t xml:space="preserve"> ведется обучение</w:t>
      </w:r>
      <w:r w:rsidR="00FA0147">
        <w:rPr>
          <w:rFonts w:ascii="Times New Roman" w:eastAsia="Calibri" w:hAnsi="Times New Roman" w:cs="Times New Roman"/>
          <w:sz w:val="28"/>
          <w:szCs w:val="28"/>
        </w:rPr>
        <w:t xml:space="preserve"> </w:t>
      </w:r>
      <w:r w:rsidR="00FA0147" w:rsidRPr="00FA0147">
        <w:rPr>
          <w:rFonts w:ascii="Times New Roman" w:eastAsia="Calibri" w:hAnsi="Times New Roman" w:cs="Times New Roman"/>
          <w:sz w:val="28"/>
          <w:szCs w:val="28"/>
        </w:rPr>
        <w:t xml:space="preserve">в профессиональных образовательных организациях Иркутской </w:t>
      </w:r>
      <w:r w:rsidR="00882D69" w:rsidRPr="00FA0147">
        <w:rPr>
          <w:rFonts w:ascii="Times New Roman" w:eastAsia="Calibri" w:hAnsi="Times New Roman" w:cs="Times New Roman"/>
          <w:sz w:val="28"/>
          <w:szCs w:val="28"/>
        </w:rPr>
        <w:t>области</w:t>
      </w:r>
      <w:r w:rsidR="00882D69">
        <w:rPr>
          <w:rFonts w:ascii="Times New Roman" w:eastAsia="Calibri" w:hAnsi="Times New Roman" w:cs="Times New Roman"/>
          <w:sz w:val="28"/>
          <w:szCs w:val="28"/>
        </w:rPr>
        <w:t>. Данные представлены в таблицах № </w:t>
      </w:r>
      <w:r w:rsidR="00912908">
        <w:rPr>
          <w:rFonts w:ascii="Times New Roman" w:eastAsia="Calibri" w:hAnsi="Times New Roman" w:cs="Times New Roman"/>
          <w:sz w:val="28"/>
          <w:szCs w:val="28"/>
        </w:rPr>
        <w:t>2</w:t>
      </w:r>
      <w:r w:rsidR="00882D69">
        <w:rPr>
          <w:rFonts w:ascii="Times New Roman" w:eastAsia="Calibri" w:hAnsi="Times New Roman" w:cs="Times New Roman"/>
          <w:sz w:val="28"/>
          <w:szCs w:val="28"/>
        </w:rPr>
        <w:t xml:space="preserve"> и № </w:t>
      </w:r>
      <w:r w:rsidR="00912908">
        <w:rPr>
          <w:rFonts w:ascii="Times New Roman" w:eastAsia="Calibri" w:hAnsi="Times New Roman" w:cs="Times New Roman"/>
          <w:sz w:val="28"/>
          <w:szCs w:val="28"/>
        </w:rPr>
        <w:t>3</w:t>
      </w:r>
      <w:r w:rsidR="00882D69">
        <w:rPr>
          <w:rFonts w:ascii="Times New Roman" w:eastAsia="Calibri" w:hAnsi="Times New Roman" w:cs="Times New Roman"/>
          <w:sz w:val="28"/>
          <w:szCs w:val="28"/>
        </w:rPr>
        <w:t>.</w:t>
      </w:r>
      <w:r w:rsidR="00882D69" w:rsidRPr="00FA0147">
        <w:rPr>
          <w:rFonts w:ascii="Times New Roman" w:eastAsia="Calibri" w:hAnsi="Times New Roman" w:cs="Times New Roman"/>
          <w:sz w:val="28"/>
          <w:szCs w:val="28"/>
        </w:rPr>
        <w:t xml:space="preserve">  </w:t>
      </w:r>
      <w:r w:rsidR="00FA0147" w:rsidRPr="00FA0147">
        <w:rPr>
          <w:rFonts w:ascii="Times New Roman" w:eastAsia="Calibri" w:hAnsi="Times New Roman" w:cs="Times New Roman"/>
          <w:sz w:val="28"/>
          <w:szCs w:val="28"/>
        </w:rPr>
        <w:t xml:space="preserve">            </w:t>
      </w:r>
    </w:p>
    <w:p w14:paraId="01070453" w14:textId="21C28852" w:rsidR="00C752E8" w:rsidRDefault="00C752E8" w:rsidP="009A7C5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Таблица № </w:t>
      </w:r>
      <w:r w:rsidR="00CB259E">
        <w:rPr>
          <w:rFonts w:ascii="Times New Roman" w:eastAsia="Calibri" w:hAnsi="Times New Roman" w:cs="Times New Roman"/>
          <w:sz w:val="28"/>
          <w:szCs w:val="28"/>
        </w:rPr>
        <w:t>2</w:t>
      </w:r>
    </w:p>
    <w:p w14:paraId="28533D20" w14:textId="55D346A7" w:rsidR="00C752E8" w:rsidRDefault="00C752E8" w:rsidP="00B25D6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Pr="00C752E8">
        <w:rPr>
          <w:rFonts w:ascii="Times New Roman" w:eastAsia="Calibri" w:hAnsi="Times New Roman" w:cs="Times New Roman"/>
          <w:sz w:val="28"/>
          <w:szCs w:val="28"/>
        </w:rPr>
        <w:t>ыпуск и трудоустройство специалистов, освоивших образовательные программы ППКРС</w:t>
      </w:r>
    </w:p>
    <w:tbl>
      <w:tblPr>
        <w:tblStyle w:val="a4"/>
        <w:tblW w:w="14884" w:type="dxa"/>
        <w:tblInd w:w="-147" w:type="dxa"/>
        <w:tblLayout w:type="fixed"/>
        <w:tblLook w:val="04A0" w:firstRow="1" w:lastRow="0" w:firstColumn="1" w:lastColumn="0" w:noHBand="0" w:noVBand="1"/>
      </w:tblPr>
      <w:tblGrid>
        <w:gridCol w:w="1135"/>
        <w:gridCol w:w="2551"/>
        <w:gridCol w:w="1559"/>
        <w:gridCol w:w="1418"/>
        <w:gridCol w:w="1559"/>
        <w:gridCol w:w="1418"/>
        <w:gridCol w:w="1275"/>
        <w:gridCol w:w="1418"/>
        <w:gridCol w:w="1276"/>
        <w:gridCol w:w="1275"/>
      </w:tblGrid>
      <w:tr w:rsidR="00AC6DEE" w:rsidRPr="00C90A5C" w14:paraId="249BD8E9" w14:textId="77777777" w:rsidTr="00C90A5C">
        <w:tc>
          <w:tcPr>
            <w:tcW w:w="1135" w:type="dxa"/>
          </w:tcPr>
          <w:p w14:paraId="0EDFA230" w14:textId="47D2D9C8" w:rsidR="00AC6DEE" w:rsidRPr="00C90A5C" w:rsidRDefault="00AC6DEE"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Код</w:t>
            </w:r>
          </w:p>
        </w:tc>
        <w:tc>
          <w:tcPr>
            <w:tcW w:w="2551" w:type="dxa"/>
          </w:tcPr>
          <w:p w14:paraId="345DD64B" w14:textId="7EF9A71E" w:rsidR="00AC6DEE" w:rsidRPr="00C90A5C" w:rsidRDefault="00AC6DEE"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Профессия, специальность</w:t>
            </w:r>
          </w:p>
        </w:tc>
        <w:tc>
          <w:tcPr>
            <w:tcW w:w="1559" w:type="dxa"/>
          </w:tcPr>
          <w:p w14:paraId="0EF2C055" w14:textId="5FA3B5F6" w:rsidR="00AC6DEE" w:rsidRPr="00C90A5C" w:rsidRDefault="00AC6DEE"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Общее количество</w:t>
            </w:r>
          </w:p>
        </w:tc>
        <w:tc>
          <w:tcPr>
            <w:tcW w:w="1418" w:type="dxa"/>
          </w:tcPr>
          <w:p w14:paraId="4A8D2574" w14:textId="77777777" w:rsidR="00AC6DEE" w:rsidRPr="00C90A5C" w:rsidRDefault="00AC6DEE"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Трудоустроены</w:t>
            </w:r>
          </w:p>
          <w:p w14:paraId="11C9427E" w14:textId="23E2C136" w:rsidR="00AC6DEE" w:rsidRPr="00C90A5C" w:rsidRDefault="00AC6DEE"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(по трудовому договору)</w:t>
            </w:r>
          </w:p>
        </w:tc>
        <w:tc>
          <w:tcPr>
            <w:tcW w:w="1559" w:type="dxa"/>
          </w:tcPr>
          <w:p w14:paraId="7108856E" w14:textId="4D1B07F0" w:rsidR="00AC6DEE" w:rsidRPr="00C90A5C" w:rsidRDefault="00AC6DEE"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Трудоустроены: в соответствии с освоенной профессией, специальностью</w:t>
            </w:r>
          </w:p>
        </w:tc>
        <w:tc>
          <w:tcPr>
            <w:tcW w:w="1418" w:type="dxa"/>
          </w:tcPr>
          <w:p w14:paraId="6EF3CCDC" w14:textId="210C5B6E" w:rsidR="00AC6DEE" w:rsidRPr="00C90A5C" w:rsidRDefault="00AC6DEE"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Работают на протяжении не менее 4-х месяцев на последнем месте работы</w:t>
            </w:r>
          </w:p>
        </w:tc>
        <w:tc>
          <w:tcPr>
            <w:tcW w:w="1275" w:type="dxa"/>
          </w:tcPr>
          <w:p w14:paraId="1A071686" w14:textId="7E7B2A57" w:rsidR="00AC6DEE" w:rsidRPr="00C90A5C" w:rsidRDefault="00AC6DEE"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Индивид</w:t>
            </w:r>
            <w:r w:rsidR="009A7C50" w:rsidRPr="00C90A5C">
              <w:rPr>
                <w:rFonts w:ascii="Times New Roman" w:eastAsia="Calibri" w:hAnsi="Times New Roman" w:cs="Times New Roman"/>
                <w:b/>
                <w:sz w:val="24"/>
                <w:szCs w:val="24"/>
              </w:rPr>
              <w:t xml:space="preserve">уальные </w:t>
            </w:r>
            <w:r w:rsidRPr="00C90A5C">
              <w:rPr>
                <w:rFonts w:ascii="Times New Roman" w:eastAsia="Calibri" w:hAnsi="Times New Roman" w:cs="Times New Roman"/>
                <w:b/>
                <w:sz w:val="24"/>
                <w:szCs w:val="24"/>
              </w:rPr>
              <w:t>предпри</w:t>
            </w:r>
            <w:r w:rsidR="009A7C50" w:rsidRPr="00C90A5C">
              <w:rPr>
                <w:rFonts w:ascii="Times New Roman" w:eastAsia="Calibri" w:hAnsi="Times New Roman" w:cs="Times New Roman"/>
                <w:b/>
                <w:sz w:val="24"/>
                <w:szCs w:val="24"/>
              </w:rPr>
              <w:t>ниматели</w:t>
            </w:r>
          </w:p>
        </w:tc>
        <w:tc>
          <w:tcPr>
            <w:tcW w:w="1418" w:type="dxa"/>
          </w:tcPr>
          <w:p w14:paraId="1CF7DD3C" w14:textId="427FAA3F" w:rsidR="00AC6DEE" w:rsidRPr="00C90A5C" w:rsidRDefault="00AC6DEE"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Самозанятые</w:t>
            </w:r>
          </w:p>
        </w:tc>
        <w:tc>
          <w:tcPr>
            <w:tcW w:w="1276" w:type="dxa"/>
          </w:tcPr>
          <w:p w14:paraId="6BEF165E" w14:textId="36B2FE31" w:rsidR="00AC6DEE" w:rsidRPr="00C90A5C" w:rsidRDefault="00AC6DEE"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Продолжили обучение</w:t>
            </w:r>
          </w:p>
        </w:tc>
        <w:tc>
          <w:tcPr>
            <w:tcW w:w="1275" w:type="dxa"/>
          </w:tcPr>
          <w:p w14:paraId="4E3A109B" w14:textId="4E55F83D" w:rsidR="00AC6DEE" w:rsidRPr="00C90A5C" w:rsidRDefault="00AC6DEE"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Проходят службу в армии</w:t>
            </w:r>
          </w:p>
        </w:tc>
      </w:tr>
      <w:tr w:rsidR="00AC6DEE" w:rsidRPr="00C90A5C" w14:paraId="5CBFCEA3" w14:textId="77777777" w:rsidTr="00C90A5C">
        <w:tc>
          <w:tcPr>
            <w:tcW w:w="1135" w:type="dxa"/>
          </w:tcPr>
          <w:p w14:paraId="09DD2AE1" w14:textId="6D3F502C" w:rsidR="00AC6DEE" w:rsidRPr="00C90A5C" w:rsidRDefault="00444146"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08.01.08</w:t>
            </w:r>
          </w:p>
        </w:tc>
        <w:tc>
          <w:tcPr>
            <w:tcW w:w="2551" w:type="dxa"/>
          </w:tcPr>
          <w:p w14:paraId="04C2B11D" w14:textId="0043B2BA" w:rsidR="00AC6DEE" w:rsidRPr="00C90A5C" w:rsidRDefault="00444146"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Мастер отделочных строительных работ</w:t>
            </w:r>
          </w:p>
        </w:tc>
        <w:tc>
          <w:tcPr>
            <w:tcW w:w="1559" w:type="dxa"/>
          </w:tcPr>
          <w:p w14:paraId="3C1161EE" w14:textId="49E37B42"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47</w:t>
            </w:r>
          </w:p>
        </w:tc>
        <w:tc>
          <w:tcPr>
            <w:tcW w:w="1418" w:type="dxa"/>
          </w:tcPr>
          <w:p w14:paraId="01E6AA60" w14:textId="0BB98D2E"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18</w:t>
            </w:r>
          </w:p>
        </w:tc>
        <w:tc>
          <w:tcPr>
            <w:tcW w:w="1559" w:type="dxa"/>
          </w:tcPr>
          <w:p w14:paraId="0922E039" w14:textId="6869DB73"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8</w:t>
            </w:r>
          </w:p>
        </w:tc>
        <w:tc>
          <w:tcPr>
            <w:tcW w:w="1418" w:type="dxa"/>
          </w:tcPr>
          <w:p w14:paraId="1A0098CB" w14:textId="76D8E694"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14</w:t>
            </w:r>
          </w:p>
        </w:tc>
        <w:tc>
          <w:tcPr>
            <w:tcW w:w="1275" w:type="dxa"/>
          </w:tcPr>
          <w:p w14:paraId="23F2630E" w14:textId="7A12BD50"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w:t>
            </w:r>
          </w:p>
        </w:tc>
        <w:tc>
          <w:tcPr>
            <w:tcW w:w="1418" w:type="dxa"/>
          </w:tcPr>
          <w:p w14:paraId="24CEC6F9" w14:textId="3BF5A883"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w:t>
            </w:r>
          </w:p>
        </w:tc>
        <w:tc>
          <w:tcPr>
            <w:tcW w:w="1276" w:type="dxa"/>
          </w:tcPr>
          <w:p w14:paraId="2BB4071A" w14:textId="5A4E8C92"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w:t>
            </w:r>
          </w:p>
        </w:tc>
        <w:tc>
          <w:tcPr>
            <w:tcW w:w="1275" w:type="dxa"/>
          </w:tcPr>
          <w:p w14:paraId="34813AF6" w14:textId="77226AE6"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14</w:t>
            </w:r>
          </w:p>
        </w:tc>
      </w:tr>
      <w:tr w:rsidR="00AC6DEE" w:rsidRPr="00C90A5C" w14:paraId="0A1614E7" w14:textId="77777777" w:rsidTr="00C90A5C">
        <w:tc>
          <w:tcPr>
            <w:tcW w:w="1135" w:type="dxa"/>
          </w:tcPr>
          <w:p w14:paraId="45672E8D" w14:textId="0506E590" w:rsidR="00AC6DEE" w:rsidRPr="00C90A5C" w:rsidRDefault="00AC6DEE"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08.01.10</w:t>
            </w:r>
          </w:p>
        </w:tc>
        <w:tc>
          <w:tcPr>
            <w:tcW w:w="2551" w:type="dxa"/>
          </w:tcPr>
          <w:p w14:paraId="2271A59A" w14:textId="62FB77EC" w:rsidR="00AC6DEE" w:rsidRPr="00C90A5C" w:rsidRDefault="00AC6DEE"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Мастер жилищно-коммунального хозяйства</w:t>
            </w:r>
          </w:p>
        </w:tc>
        <w:tc>
          <w:tcPr>
            <w:tcW w:w="1559" w:type="dxa"/>
          </w:tcPr>
          <w:p w14:paraId="7CEAB845" w14:textId="624005B4"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8</w:t>
            </w:r>
          </w:p>
        </w:tc>
        <w:tc>
          <w:tcPr>
            <w:tcW w:w="1418" w:type="dxa"/>
          </w:tcPr>
          <w:p w14:paraId="53AC192A" w14:textId="4D27B131"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559" w:type="dxa"/>
          </w:tcPr>
          <w:p w14:paraId="0C4E41E5" w14:textId="06C586BC"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3142954E" w14:textId="62CE9D48"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5" w:type="dxa"/>
          </w:tcPr>
          <w:p w14:paraId="6266A421" w14:textId="2B74BBD5"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16B37B2E" w14:textId="3856AAB4"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7E894A7B" w14:textId="6FDF8A70"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5" w:type="dxa"/>
          </w:tcPr>
          <w:p w14:paraId="73FB486B" w14:textId="6DCEDCBA"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8</w:t>
            </w:r>
          </w:p>
        </w:tc>
      </w:tr>
      <w:tr w:rsidR="00D9462B" w:rsidRPr="00C90A5C" w14:paraId="4796B55C" w14:textId="77777777" w:rsidTr="00C90A5C">
        <w:tc>
          <w:tcPr>
            <w:tcW w:w="1135" w:type="dxa"/>
          </w:tcPr>
          <w:p w14:paraId="6A5A959D" w14:textId="5C0AAD8F" w:rsidR="00D9462B" w:rsidRPr="00C90A5C" w:rsidRDefault="00D9462B"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08.01.14</w:t>
            </w:r>
          </w:p>
        </w:tc>
        <w:tc>
          <w:tcPr>
            <w:tcW w:w="2551" w:type="dxa"/>
          </w:tcPr>
          <w:p w14:paraId="302A9CA0" w14:textId="4A092A6F" w:rsidR="00D9462B" w:rsidRPr="00C90A5C" w:rsidRDefault="00D9462B"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Монтажник санитарно-технических, вентиляционных систем и оборудования</w:t>
            </w:r>
          </w:p>
        </w:tc>
        <w:tc>
          <w:tcPr>
            <w:tcW w:w="1559" w:type="dxa"/>
          </w:tcPr>
          <w:p w14:paraId="6DC771E0" w14:textId="3C5FF07A" w:rsidR="00D9462B"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15</w:t>
            </w:r>
          </w:p>
        </w:tc>
        <w:tc>
          <w:tcPr>
            <w:tcW w:w="1418" w:type="dxa"/>
          </w:tcPr>
          <w:p w14:paraId="176890B8" w14:textId="47993D8E" w:rsidR="00D9462B"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9</w:t>
            </w:r>
          </w:p>
        </w:tc>
        <w:tc>
          <w:tcPr>
            <w:tcW w:w="1559" w:type="dxa"/>
          </w:tcPr>
          <w:p w14:paraId="21849D84" w14:textId="5CDB4421" w:rsidR="00D9462B"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4</w:t>
            </w:r>
          </w:p>
        </w:tc>
        <w:tc>
          <w:tcPr>
            <w:tcW w:w="1418" w:type="dxa"/>
          </w:tcPr>
          <w:p w14:paraId="779B8D0B" w14:textId="62D19422" w:rsidR="00D9462B"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w:t>
            </w:r>
          </w:p>
        </w:tc>
        <w:tc>
          <w:tcPr>
            <w:tcW w:w="1275" w:type="dxa"/>
          </w:tcPr>
          <w:p w14:paraId="257ED2C3" w14:textId="39A741B1" w:rsidR="00D9462B"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0D684EBF" w14:textId="608FF3C6" w:rsidR="00D9462B"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75A1A8EF" w14:textId="1D2CB6A5" w:rsidR="00D9462B"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w:t>
            </w:r>
          </w:p>
        </w:tc>
        <w:tc>
          <w:tcPr>
            <w:tcW w:w="1275" w:type="dxa"/>
          </w:tcPr>
          <w:p w14:paraId="55DAD7D4" w14:textId="576786B2" w:rsidR="00D9462B"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w:t>
            </w:r>
          </w:p>
        </w:tc>
      </w:tr>
      <w:tr w:rsidR="00AC6DEE" w:rsidRPr="00C90A5C" w14:paraId="2A3F0DD0" w14:textId="77777777" w:rsidTr="00C90A5C">
        <w:tc>
          <w:tcPr>
            <w:tcW w:w="1135" w:type="dxa"/>
          </w:tcPr>
          <w:p w14:paraId="0C2CA847" w14:textId="09318BC7" w:rsidR="00AC6DEE" w:rsidRPr="00C90A5C" w:rsidRDefault="00AC6DEE"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08.01.25</w:t>
            </w:r>
          </w:p>
        </w:tc>
        <w:tc>
          <w:tcPr>
            <w:tcW w:w="2551" w:type="dxa"/>
          </w:tcPr>
          <w:p w14:paraId="284074C6" w14:textId="4CCC0F42" w:rsidR="00AC6DEE" w:rsidRPr="00C90A5C" w:rsidRDefault="00AC6DEE"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Мастер отделочных строительных и декоративных работ</w:t>
            </w:r>
          </w:p>
        </w:tc>
        <w:tc>
          <w:tcPr>
            <w:tcW w:w="1559" w:type="dxa"/>
          </w:tcPr>
          <w:p w14:paraId="4BCCA69F" w14:textId="4B723922"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46</w:t>
            </w:r>
          </w:p>
        </w:tc>
        <w:tc>
          <w:tcPr>
            <w:tcW w:w="1418" w:type="dxa"/>
          </w:tcPr>
          <w:p w14:paraId="052101AD" w14:textId="7806A53D"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17</w:t>
            </w:r>
          </w:p>
        </w:tc>
        <w:tc>
          <w:tcPr>
            <w:tcW w:w="1559" w:type="dxa"/>
          </w:tcPr>
          <w:p w14:paraId="5E49EA24" w14:textId="31FE17D6"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10</w:t>
            </w:r>
          </w:p>
        </w:tc>
        <w:tc>
          <w:tcPr>
            <w:tcW w:w="1418" w:type="dxa"/>
          </w:tcPr>
          <w:p w14:paraId="54A84BEE" w14:textId="7BE53E30"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7</w:t>
            </w:r>
          </w:p>
        </w:tc>
        <w:tc>
          <w:tcPr>
            <w:tcW w:w="1275" w:type="dxa"/>
          </w:tcPr>
          <w:p w14:paraId="5775D608" w14:textId="248FA24A"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5EA0D250" w14:textId="3551A542"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5AB125FF" w14:textId="183DAD8B"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7</w:t>
            </w:r>
          </w:p>
        </w:tc>
        <w:tc>
          <w:tcPr>
            <w:tcW w:w="1275" w:type="dxa"/>
          </w:tcPr>
          <w:p w14:paraId="590B86CB" w14:textId="11377BCD"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17</w:t>
            </w:r>
          </w:p>
        </w:tc>
      </w:tr>
      <w:tr w:rsidR="00AC6DEE" w:rsidRPr="00C90A5C" w14:paraId="70A77712" w14:textId="77777777" w:rsidTr="00C90A5C">
        <w:tc>
          <w:tcPr>
            <w:tcW w:w="1135" w:type="dxa"/>
          </w:tcPr>
          <w:p w14:paraId="5001A5E6" w14:textId="189513D5" w:rsidR="00AC6DEE" w:rsidRPr="00C90A5C" w:rsidRDefault="00AC6DEE"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08.01.26</w:t>
            </w:r>
          </w:p>
        </w:tc>
        <w:tc>
          <w:tcPr>
            <w:tcW w:w="2551" w:type="dxa"/>
          </w:tcPr>
          <w:p w14:paraId="6A465161" w14:textId="2A269A3D" w:rsidR="00AC6DEE" w:rsidRPr="00C90A5C" w:rsidRDefault="00AC6DEE"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Мастер по ремонту и обслуживанию инженерных систем жилищно-коммунального хозяйства</w:t>
            </w:r>
          </w:p>
        </w:tc>
        <w:tc>
          <w:tcPr>
            <w:tcW w:w="1559" w:type="dxa"/>
          </w:tcPr>
          <w:p w14:paraId="26ACD480" w14:textId="25F7D10E"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27</w:t>
            </w:r>
          </w:p>
        </w:tc>
        <w:tc>
          <w:tcPr>
            <w:tcW w:w="1418" w:type="dxa"/>
          </w:tcPr>
          <w:p w14:paraId="4F60F94E" w14:textId="2F1BD716"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12</w:t>
            </w:r>
          </w:p>
        </w:tc>
        <w:tc>
          <w:tcPr>
            <w:tcW w:w="1559" w:type="dxa"/>
          </w:tcPr>
          <w:p w14:paraId="56491820" w14:textId="5A172807"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10</w:t>
            </w:r>
          </w:p>
        </w:tc>
        <w:tc>
          <w:tcPr>
            <w:tcW w:w="1418" w:type="dxa"/>
          </w:tcPr>
          <w:p w14:paraId="4D2F67F4" w14:textId="456787DC"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4</w:t>
            </w:r>
          </w:p>
        </w:tc>
        <w:tc>
          <w:tcPr>
            <w:tcW w:w="1275" w:type="dxa"/>
          </w:tcPr>
          <w:p w14:paraId="2EB3DDCC" w14:textId="2FD3CB4E"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4550B300" w14:textId="6B2B34A4"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43EFE350" w14:textId="738F7874"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w:t>
            </w:r>
          </w:p>
        </w:tc>
        <w:tc>
          <w:tcPr>
            <w:tcW w:w="1275" w:type="dxa"/>
          </w:tcPr>
          <w:p w14:paraId="64F04582" w14:textId="620CE42A" w:rsidR="00AC6DEE" w:rsidRPr="00C90A5C" w:rsidRDefault="00AC6DEE"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7</w:t>
            </w:r>
          </w:p>
        </w:tc>
      </w:tr>
      <w:tr w:rsidR="00AC6DEE" w:rsidRPr="00C90A5C" w14:paraId="01F195E1" w14:textId="77777777" w:rsidTr="00C90A5C">
        <w:tc>
          <w:tcPr>
            <w:tcW w:w="1135" w:type="dxa"/>
          </w:tcPr>
          <w:p w14:paraId="638FEE7D" w14:textId="05F0CAEC" w:rsidR="00AC6DEE" w:rsidRPr="00C90A5C" w:rsidRDefault="00444146"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lastRenderedPageBreak/>
              <w:t>13.01.06</w:t>
            </w:r>
          </w:p>
        </w:tc>
        <w:tc>
          <w:tcPr>
            <w:tcW w:w="2551" w:type="dxa"/>
          </w:tcPr>
          <w:p w14:paraId="23BD227B" w14:textId="2BC428D2" w:rsidR="00AC6DEE" w:rsidRPr="00C90A5C" w:rsidRDefault="00444146"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Электромонтер-</w:t>
            </w:r>
            <w:proofErr w:type="spellStart"/>
            <w:r w:rsidRPr="00C90A5C">
              <w:rPr>
                <w:rFonts w:ascii="Times New Roman" w:eastAsia="Calibri" w:hAnsi="Times New Roman" w:cs="Times New Roman"/>
                <w:sz w:val="24"/>
                <w:szCs w:val="24"/>
              </w:rPr>
              <w:t>линейщик</w:t>
            </w:r>
            <w:proofErr w:type="spellEnd"/>
            <w:r w:rsidRPr="00C90A5C">
              <w:rPr>
                <w:rFonts w:ascii="Times New Roman" w:eastAsia="Calibri" w:hAnsi="Times New Roman" w:cs="Times New Roman"/>
                <w:sz w:val="24"/>
                <w:szCs w:val="24"/>
              </w:rPr>
              <w:t xml:space="preserve"> по монтажу воздушных линий высокого напряжения и контактной сети</w:t>
            </w:r>
          </w:p>
        </w:tc>
        <w:tc>
          <w:tcPr>
            <w:tcW w:w="1559" w:type="dxa"/>
          </w:tcPr>
          <w:p w14:paraId="29E07FD5" w14:textId="1025EC3D"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23</w:t>
            </w:r>
          </w:p>
        </w:tc>
        <w:tc>
          <w:tcPr>
            <w:tcW w:w="1418" w:type="dxa"/>
          </w:tcPr>
          <w:p w14:paraId="2494DC3B" w14:textId="72D810AD"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14</w:t>
            </w:r>
          </w:p>
        </w:tc>
        <w:tc>
          <w:tcPr>
            <w:tcW w:w="1559" w:type="dxa"/>
          </w:tcPr>
          <w:p w14:paraId="7DD192B4" w14:textId="5B37D71C"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10</w:t>
            </w:r>
          </w:p>
        </w:tc>
        <w:tc>
          <w:tcPr>
            <w:tcW w:w="1418" w:type="dxa"/>
          </w:tcPr>
          <w:p w14:paraId="6BF60A56" w14:textId="08444429"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w:t>
            </w:r>
          </w:p>
        </w:tc>
        <w:tc>
          <w:tcPr>
            <w:tcW w:w="1275" w:type="dxa"/>
          </w:tcPr>
          <w:p w14:paraId="58F76453" w14:textId="3DF79D74"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25D0B153" w14:textId="5F604CB2"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522F8994" w14:textId="0C6B358A"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5" w:type="dxa"/>
          </w:tcPr>
          <w:p w14:paraId="04BDD719" w14:textId="07F19FB1"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9</w:t>
            </w:r>
          </w:p>
        </w:tc>
      </w:tr>
      <w:tr w:rsidR="00AC6DEE" w:rsidRPr="00C90A5C" w14:paraId="1519A5C2" w14:textId="77777777" w:rsidTr="00C90A5C">
        <w:tc>
          <w:tcPr>
            <w:tcW w:w="1135" w:type="dxa"/>
          </w:tcPr>
          <w:p w14:paraId="2C0F8A44" w14:textId="044AA66C" w:rsidR="00AC6DEE" w:rsidRPr="00C90A5C" w:rsidRDefault="00444146"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13.01.10</w:t>
            </w:r>
          </w:p>
        </w:tc>
        <w:tc>
          <w:tcPr>
            <w:tcW w:w="2551" w:type="dxa"/>
          </w:tcPr>
          <w:p w14:paraId="6B382F04" w14:textId="37804541" w:rsidR="00AC6DEE" w:rsidRPr="00C90A5C" w:rsidRDefault="00444146"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Электромонтер по ремонту и обслуживанию электрооборудования (по отраслям)</w:t>
            </w:r>
          </w:p>
        </w:tc>
        <w:tc>
          <w:tcPr>
            <w:tcW w:w="1559" w:type="dxa"/>
          </w:tcPr>
          <w:p w14:paraId="657094E7" w14:textId="0AA706E2"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51</w:t>
            </w:r>
          </w:p>
        </w:tc>
        <w:tc>
          <w:tcPr>
            <w:tcW w:w="1418" w:type="dxa"/>
          </w:tcPr>
          <w:p w14:paraId="2B0D43DA" w14:textId="09C3D259"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24</w:t>
            </w:r>
          </w:p>
        </w:tc>
        <w:tc>
          <w:tcPr>
            <w:tcW w:w="1559" w:type="dxa"/>
          </w:tcPr>
          <w:p w14:paraId="36F0C52F" w14:textId="3CE9108D"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17</w:t>
            </w:r>
          </w:p>
        </w:tc>
        <w:tc>
          <w:tcPr>
            <w:tcW w:w="1418" w:type="dxa"/>
          </w:tcPr>
          <w:p w14:paraId="4DC95E63" w14:textId="5506DB87"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21</w:t>
            </w:r>
          </w:p>
        </w:tc>
        <w:tc>
          <w:tcPr>
            <w:tcW w:w="1275" w:type="dxa"/>
          </w:tcPr>
          <w:p w14:paraId="4136CC4A" w14:textId="0320AAB4"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6E4801EE" w14:textId="17417B02"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5B7EF980" w14:textId="4618B75F"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5" w:type="dxa"/>
          </w:tcPr>
          <w:p w14:paraId="31368F06" w14:textId="4BC90F15" w:rsidR="00AC6DEE" w:rsidRPr="00C90A5C" w:rsidRDefault="00444146"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27</w:t>
            </w:r>
          </w:p>
        </w:tc>
      </w:tr>
      <w:tr w:rsidR="00444146" w:rsidRPr="00C90A5C" w14:paraId="65131473" w14:textId="77777777" w:rsidTr="00C90A5C">
        <w:tc>
          <w:tcPr>
            <w:tcW w:w="1135" w:type="dxa"/>
          </w:tcPr>
          <w:p w14:paraId="396BE140" w14:textId="212063C8" w:rsidR="00444146" w:rsidRPr="00C90A5C" w:rsidRDefault="00444146"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15.01.05</w:t>
            </w:r>
          </w:p>
        </w:tc>
        <w:tc>
          <w:tcPr>
            <w:tcW w:w="2551" w:type="dxa"/>
          </w:tcPr>
          <w:p w14:paraId="7AAD23AC" w14:textId="1C7289B8" w:rsidR="00444146" w:rsidRPr="00C90A5C" w:rsidRDefault="00444146" w:rsidP="007B70D5">
            <w:pPr>
              <w:jc w:val="both"/>
              <w:rPr>
                <w:rFonts w:ascii="Times New Roman" w:eastAsia="Calibri" w:hAnsi="Times New Roman" w:cs="Times New Roman"/>
                <w:sz w:val="24"/>
                <w:szCs w:val="24"/>
              </w:rPr>
            </w:pPr>
            <w:r w:rsidRPr="00C90A5C">
              <w:rPr>
                <w:rFonts w:ascii="Times New Roman" w:eastAsia="Calibri" w:hAnsi="Times New Roman" w:cs="Times New Roman"/>
                <w:bCs/>
                <w:sz w:val="24"/>
                <w:szCs w:val="24"/>
              </w:rPr>
              <w:t>Сварщик ручной и частично механизированной сварки (наплавки)</w:t>
            </w:r>
          </w:p>
        </w:tc>
        <w:tc>
          <w:tcPr>
            <w:tcW w:w="1559" w:type="dxa"/>
          </w:tcPr>
          <w:p w14:paraId="5F3E6C01" w14:textId="41B30049" w:rsidR="00444146"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78</w:t>
            </w:r>
          </w:p>
        </w:tc>
        <w:tc>
          <w:tcPr>
            <w:tcW w:w="1418" w:type="dxa"/>
          </w:tcPr>
          <w:p w14:paraId="78C23934" w14:textId="3454DEFA" w:rsidR="00444146"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26</w:t>
            </w:r>
          </w:p>
        </w:tc>
        <w:tc>
          <w:tcPr>
            <w:tcW w:w="1559" w:type="dxa"/>
          </w:tcPr>
          <w:p w14:paraId="4E196DBC" w14:textId="5598FA45" w:rsidR="00444146"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15</w:t>
            </w:r>
          </w:p>
        </w:tc>
        <w:tc>
          <w:tcPr>
            <w:tcW w:w="1418" w:type="dxa"/>
          </w:tcPr>
          <w:p w14:paraId="4093AA3A" w14:textId="135862B1" w:rsidR="00444146"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16</w:t>
            </w:r>
          </w:p>
        </w:tc>
        <w:tc>
          <w:tcPr>
            <w:tcW w:w="1275" w:type="dxa"/>
          </w:tcPr>
          <w:p w14:paraId="7BF6403E" w14:textId="40CEE2C3" w:rsidR="00444146"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310B8E2C" w14:textId="5BDE3119" w:rsidR="00444146"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235A0D5F" w14:textId="760E7940" w:rsidR="00444146"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w:t>
            </w:r>
          </w:p>
        </w:tc>
        <w:tc>
          <w:tcPr>
            <w:tcW w:w="1275" w:type="dxa"/>
          </w:tcPr>
          <w:p w14:paraId="50BFB1C1" w14:textId="244E7F0B" w:rsidR="00444146"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r>
      <w:tr w:rsidR="00AC6DEE" w:rsidRPr="00C90A5C" w14:paraId="289BA8E1" w14:textId="77777777" w:rsidTr="00C90A5C">
        <w:tc>
          <w:tcPr>
            <w:tcW w:w="1135" w:type="dxa"/>
          </w:tcPr>
          <w:p w14:paraId="13F8CF62" w14:textId="721ED160" w:rsidR="00AC6DEE" w:rsidRPr="00C90A5C" w:rsidRDefault="00D9462B"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23.01.06</w:t>
            </w:r>
          </w:p>
        </w:tc>
        <w:tc>
          <w:tcPr>
            <w:tcW w:w="2551" w:type="dxa"/>
          </w:tcPr>
          <w:p w14:paraId="4B389627" w14:textId="5A6F5A89" w:rsidR="00AC6DEE" w:rsidRPr="00C90A5C" w:rsidRDefault="00D9462B"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Машинист дорожных и строительных машин</w:t>
            </w:r>
          </w:p>
        </w:tc>
        <w:tc>
          <w:tcPr>
            <w:tcW w:w="1559" w:type="dxa"/>
          </w:tcPr>
          <w:p w14:paraId="54E52ECF" w14:textId="2CE6EB36" w:rsidR="00AC6DEE"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10</w:t>
            </w:r>
          </w:p>
        </w:tc>
        <w:tc>
          <w:tcPr>
            <w:tcW w:w="1418" w:type="dxa"/>
          </w:tcPr>
          <w:p w14:paraId="77419077" w14:textId="31DA4DAF" w:rsidR="00AC6DEE"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3</w:t>
            </w:r>
          </w:p>
        </w:tc>
        <w:tc>
          <w:tcPr>
            <w:tcW w:w="1559" w:type="dxa"/>
          </w:tcPr>
          <w:p w14:paraId="29501A32" w14:textId="1EE30EF7" w:rsidR="00AC6DEE"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3</w:t>
            </w:r>
          </w:p>
        </w:tc>
        <w:tc>
          <w:tcPr>
            <w:tcW w:w="1418" w:type="dxa"/>
          </w:tcPr>
          <w:p w14:paraId="0109B879" w14:textId="07C1CBC9" w:rsidR="00AC6DEE"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w:t>
            </w:r>
          </w:p>
        </w:tc>
        <w:tc>
          <w:tcPr>
            <w:tcW w:w="1275" w:type="dxa"/>
          </w:tcPr>
          <w:p w14:paraId="6CF6B84C" w14:textId="2A4D2E08" w:rsidR="00AC6DEE"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50091A3F" w14:textId="454CB1C8" w:rsidR="00AC6DEE"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0840B1CA" w14:textId="30B39E62" w:rsidR="00AC6DEE"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w:t>
            </w:r>
          </w:p>
        </w:tc>
        <w:tc>
          <w:tcPr>
            <w:tcW w:w="1275" w:type="dxa"/>
          </w:tcPr>
          <w:p w14:paraId="34F15020" w14:textId="75CFF090" w:rsidR="00AC6DEE" w:rsidRPr="00C90A5C" w:rsidRDefault="00D9462B"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3</w:t>
            </w:r>
          </w:p>
        </w:tc>
      </w:tr>
    </w:tbl>
    <w:p w14:paraId="4E08DC78" w14:textId="77777777" w:rsidR="00F574EC" w:rsidRDefault="00F574EC" w:rsidP="00882D69">
      <w:pPr>
        <w:spacing w:before="240" w:after="0" w:line="240" w:lineRule="auto"/>
        <w:jc w:val="right"/>
        <w:rPr>
          <w:rFonts w:ascii="Times New Roman" w:eastAsia="Calibri" w:hAnsi="Times New Roman" w:cs="Times New Roman"/>
          <w:sz w:val="28"/>
          <w:szCs w:val="28"/>
        </w:rPr>
      </w:pPr>
    </w:p>
    <w:p w14:paraId="7C6F2F92" w14:textId="22731D87" w:rsidR="00F574EC" w:rsidRDefault="00F574EC" w:rsidP="00882D69">
      <w:pPr>
        <w:spacing w:before="240" w:after="0" w:line="240" w:lineRule="auto"/>
        <w:jc w:val="right"/>
        <w:rPr>
          <w:rFonts w:ascii="Times New Roman" w:eastAsia="Calibri" w:hAnsi="Times New Roman" w:cs="Times New Roman"/>
          <w:sz w:val="28"/>
          <w:szCs w:val="28"/>
        </w:rPr>
      </w:pPr>
    </w:p>
    <w:p w14:paraId="35408E73" w14:textId="08A5936B" w:rsidR="00F574EC" w:rsidRDefault="00F574EC" w:rsidP="00882D69">
      <w:pPr>
        <w:spacing w:before="240" w:after="0" w:line="240" w:lineRule="auto"/>
        <w:jc w:val="right"/>
        <w:rPr>
          <w:rFonts w:ascii="Times New Roman" w:eastAsia="Calibri" w:hAnsi="Times New Roman" w:cs="Times New Roman"/>
          <w:sz w:val="28"/>
          <w:szCs w:val="28"/>
        </w:rPr>
      </w:pPr>
    </w:p>
    <w:p w14:paraId="531527D7" w14:textId="6DA6573E" w:rsidR="00F574EC" w:rsidRDefault="00F574EC" w:rsidP="00882D69">
      <w:pPr>
        <w:spacing w:before="240" w:after="0" w:line="240" w:lineRule="auto"/>
        <w:jc w:val="right"/>
        <w:rPr>
          <w:rFonts w:ascii="Times New Roman" w:eastAsia="Calibri" w:hAnsi="Times New Roman" w:cs="Times New Roman"/>
          <w:sz w:val="28"/>
          <w:szCs w:val="28"/>
        </w:rPr>
      </w:pPr>
    </w:p>
    <w:p w14:paraId="216DD432" w14:textId="77777777" w:rsidR="00F574EC" w:rsidRDefault="00F574EC" w:rsidP="00882D69">
      <w:pPr>
        <w:spacing w:before="240" w:after="0" w:line="240" w:lineRule="auto"/>
        <w:jc w:val="right"/>
        <w:rPr>
          <w:rFonts w:ascii="Times New Roman" w:eastAsia="Calibri" w:hAnsi="Times New Roman" w:cs="Times New Roman"/>
          <w:sz w:val="28"/>
          <w:szCs w:val="28"/>
        </w:rPr>
      </w:pPr>
    </w:p>
    <w:p w14:paraId="7D0A2CFF" w14:textId="77777777" w:rsidR="00F574EC" w:rsidRDefault="00F574EC" w:rsidP="00882D69">
      <w:pPr>
        <w:spacing w:before="240" w:after="0" w:line="240" w:lineRule="auto"/>
        <w:jc w:val="right"/>
        <w:rPr>
          <w:rFonts w:ascii="Times New Roman" w:eastAsia="Calibri" w:hAnsi="Times New Roman" w:cs="Times New Roman"/>
          <w:sz w:val="28"/>
          <w:szCs w:val="28"/>
        </w:rPr>
      </w:pPr>
    </w:p>
    <w:p w14:paraId="18196CE4" w14:textId="77777777" w:rsidR="00F574EC" w:rsidRDefault="00F574EC" w:rsidP="00882D69">
      <w:pPr>
        <w:spacing w:before="240" w:after="0" w:line="240" w:lineRule="auto"/>
        <w:jc w:val="right"/>
        <w:rPr>
          <w:rFonts w:ascii="Times New Roman" w:eastAsia="Calibri" w:hAnsi="Times New Roman" w:cs="Times New Roman"/>
          <w:sz w:val="28"/>
          <w:szCs w:val="28"/>
        </w:rPr>
      </w:pPr>
    </w:p>
    <w:p w14:paraId="08C04962" w14:textId="0A6D2462" w:rsidR="00D9462B" w:rsidRDefault="00C752E8" w:rsidP="00882D69">
      <w:pPr>
        <w:spacing w:before="240"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Таблица № </w:t>
      </w:r>
      <w:r w:rsidR="00CB259E">
        <w:rPr>
          <w:rFonts w:ascii="Times New Roman" w:eastAsia="Calibri" w:hAnsi="Times New Roman" w:cs="Times New Roman"/>
          <w:sz w:val="28"/>
          <w:szCs w:val="28"/>
        </w:rPr>
        <w:t>3</w:t>
      </w:r>
    </w:p>
    <w:p w14:paraId="61ED3E9F" w14:textId="0C2B54E1" w:rsidR="00C752E8" w:rsidRDefault="00C752E8" w:rsidP="00882D69">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Pr="00C752E8">
        <w:rPr>
          <w:rFonts w:ascii="Times New Roman" w:eastAsia="Calibri" w:hAnsi="Times New Roman" w:cs="Times New Roman"/>
          <w:sz w:val="28"/>
          <w:szCs w:val="28"/>
        </w:rPr>
        <w:t>ыпуск и трудоустройство специалистов, освоивших образовательные программы ППССЗ</w:t>
      </w:r>
    </w:p>
    <w:tbl>
      <w:tblPr>
        <w:tblStyle w:val="a4"/>
        <w:tblW w:w="14884" w:type="dxa"/>
        <w:tblInd w:w="-147" w:type="dxa"/>
        <w:tblLayout w:type="fixed"/>
        <w:tblLook w:val="04A0" w:firstRow="1" w:lastRow="0" w:firstColumn="1" w:lastColumn="0" w:noHBand="0" w:noVBand="1"/>
      </w:tblPr>
      <w:tblGrid>
        <w:gridCol w:w="1135"/>
        <w:gridCol w:w="2551"/>
        <w:gridCol w:w="1559"/>
        <w:gridCol w:w="1418"/>
        <w:gridCol w:w="1559"/>
        <w:gridCol w:w="1418"/>
        <w:gridCol w:w="1275"/>
        <w:gridCol w:w="1418"/>
        <w:gridCol w:w="1276"/>
        <w:gridCol w:w="1275"/>
      </w:tblGrid>
      <w:tr w:rsidR="00D9462B" w:rsidRPr="00C90A5C" w14:paraId="06FAE8AC" w14:textId="77777777" w:rsidTr="00C90A5C">
        <w:tc>
          <w:tcPr>
            <w:tcW w:w="1135" w:type="dxa"/>
          </w:tcPr>
          <w:p w14:paraId="4A4FD7BB" w14:textId="77777777" w:rsidR="00D9462B" w:rsidRPr="00C90A5C" w:rsidRDefault="00D9462B"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Код</w:t>
            </w:r>
          </w:p>
        </w:tc>
        <w:tc>
          <w:tcPr>
            <w:tcW w:w="2551" w:type="dxa"/>
          </w:tcPr>
          <w:p w14:paraId="7413F899" w14:textId="77777777" w:rsidR="00D9462B" w:rsidRPr="00C90A5C" w:rsidRDefault="00D9462B"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Профессия, специальность</w:t>
            </w:r>
          </w:p>
        </w:tc>
        <w:tc>
          <w:tcPr>
            <w:tcW w:w="1559" w:type="dxa"/>
          </w:tcPr>
          <w:p w14:paraId="3D34F35A" w14:textId="77777777" w:rsidR="00D9462B" w:rsidRPr="00C90A5C" w:rsidRDefault="00D9462B"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Общее количество</w:t>
            </w:r>
          </w:p>
        </w:tc>
        <w:tc>
          <w:tcPr>
            <w:tcW w:w="1418" w:type="dxa"/>
          </w:tcPr>
          <w:p w14:paraId="3368A195" w14:textId="77777777" w:rsidR="00D9462B" w:rsidRPr="00C90A5C" w:rsidRDefault="00D9462B"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Трудоустроены</w:t>
            </w:r>
          </w:p>
          <w:p w14:paraId="500B9B75" w14:textId="77777777" w:rsidR="00D9462B" w:rsidRPr="00C90A5C" w:rsidRDefault="00D9462B"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(по трудовому договору)</w:t>
            </w:r>
          </w:p>
        </w:tc>
        <w:tc>
          <w:tcPr>
            <w:tcW w:w="1559" w:type="dxa"/>
          </w:tcPr>
          <w:p w14:paraId="6857B889" w14:textId="77777777" w:rsidR="00D9462B" w:rsidRPr="00C90A5C" w:rsidRDefault="00D9462B"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Трудоустроены: в соответствии с освоенной профессией, специальностью</w:t>
            </w:r>
          </w:p>
        </w:tc>
        <w:tc>
          <w:tcPr>
            <w:tcW w:w="1418" w:type="dxa"/>
          </w:tcPr>
          <w:p w14:paraId="084F423B" w14:textId="77777777" w:rsidR="00D9462B" w:rsidRPr="00C90A5C" w:rsidRDefault="00D9462B"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Работают на протяжении не менее 4-х месяцев на последнем месте работы</w:t>
            </w:r>
          </w:p>
        </w:tc>
        <w:tc>
          <w:tcPr>
            <w:tcW w:w="1275" w:type="dxa"/>
          </w:tcPr>
          <w:p w14:paraId="63AC7878" w14:textId="4635241C" w:rsidR="00D9462B" w:rsidRPr="00C90A5C" w:rsidRDefault="00D9462B"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Индивид</w:t>
            </w:r>
            <w:r w:rsidR="009A7C50" w:rsidRPr="00C90A5C">
              <w:rPr>
                <w:rFonts w:ascii="Times New Roman" w:eastAsia="Calibri" w:hAnsi="Times New Roman" w:cs="Times New Roman"/>
                <w:b/>
                <w:sz w:val="24"/>
                <w:szCs w:val="24"/>
              </w:rPr>
              <w:t xml:space="preserve">уальные </w:t>
            </w:r>
            <w:r w:rsidRPr="00C90A5C">
              <w:rPr>
                <w:rFonts w:ascii="Times New Roman" w:eastAsia="Calibri" w:hAnsi="Times New Roman" w:cs="Times New Roman"/>
                <w:b/>
                <w:sz w:val="24"/>
                <w:szCs w:val="24"/>
              </w:rPr>
              <w:t>предприн</w:t>
            </w:r>
            <w:r w:rsidR="009A7C50" w:rsidRPr="00C90A5C">
              <w:rPr>
                <w:rFonts w:ascii="Times New Roman" w:eastAsia="Calibri" w:hAnsi="Times New Roman" w:cs="Times New Roman"/>
                <w:b/>
                <w:sz w:val="24"/>
                <w:szCs w:val="24"/>
              </w:rPr>
              <w:t>иматели</w:t>
            </w:r>
          </w:p>
        </w:tc>
        <w:tc>
          <w:tcPr>
            <w:tcW w:w="1418" w:type="dxa"/>
          </w:tcPr>
          <w:p w14:paraId="6A9685C8" w14:textId="77777777" w:rsidR="00D9462B" w:rsidRPr="00C90A5C" w:rsidRDefault="00D9462B"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Самозанятые</w:t>
            </w:r>
          </w:p>
        </w:tc>
        <w:tc>
          <w:tcPr>
            <w:tcW w:w="1276" w:type="dxa"/>
          </w:tcPr>
          <w:p w14:paraId="2B9742F7" w14:textId="77777777" w:rsidR="00D9462B" w:rsidRPr="00C90A5C" w:rsidRDefault="00D9462B"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Продолжили обучение</w:t>
            </w:r>
          </w:p>
        </w:tc>
        <w:tc>
          <w:tcPr>
            <w:tcW w:w="1275" w:type="dxa"/>
          </w:tcPr>
          <w:p w14:paraId="64F0DA7D" w14:textId="77777777" w:rsidR="00D9462B" w:rsidRPr="00C90A5C" w:rsidRDefault="00D9462B" w:rsidP="009A7C50">
            <w:pPr>
              <w:jc w:val="center"/>
              <w:rPr>
                <w:rFonts w:ascii="Times New Roman" w:eastAsia="Calibri" w:hAnsi="Times New Roman" w:cs="Times New Roman"/>
                <w:b/>
                <w:sz w:val="24"/>
                <w:szCs w:val="24"/>
              </w:rPr>
            </w:pPr>
            <w:r w:rsidRPr="00C90A5C">
              <w:rPr>
                <w:rFonts w:ascii="Times New Roman" w:eastAsia="Calibri" w:hAnsi="Times New Roman" w:cs="Times New Roman"/>
                <w:b/>
                <w:sz w:val="24"/>
                <w:szCs w:val="24"/>
              </w:rPr>
              <w:t>Проходят службу в армии</w:t>
            </w:r>
          </w:p>
        </w:tc>
      </w:tr>
      <w:tr w:rsidR="00D9462B" w:rsidRPr="00C90A5C" w14:paraId="0EE972A6" w14:textId="77777777" w:rsidTr="00C90A5C">
        <w:tc>
          <w:tcPr>
            <w:tcW w:w="1135" w:type="dxa"/>
          </w:tcPr>
          <w:p w14:paraId="64FCDA04" w14:textId="6C47A807" w:rsidR="00D9462B" w:rsidRPr="00C90A5C" w:rsidRDefault="00293EB1"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 xml:space="preserve">07.02.01 </w:t>
            </w:r>
          </w:p>
        </w:tc>
        <w:tc>
          <w:tcPr>
            <w:tcW w:w="2551" w:type="dxa"/>
          </w:tcPr>
          <w:p w14:paraId="5344B939" w14:textId="0B3C7D56" w:rsidR="00D9462B" w:rsidRPr="00C90A5C" w:rsidRDefault="00293EB1"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Архитектура</w:t>
            </w:r>
          </w:p>
        </w:tc>
        <w:tc>
          <w:tcPr>
            <w:tcW w:w="1559" w:type="dxa"/>
          </w:tcPr>
          <w:p w14:paraId="0E829D85" w14:textId="2157BFFA"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39</w:t>
            </w:r>
          </w:p>
        </w:tc>
        <w:tc>
          <w:tcPr>
            <w:tcW w:w="1418" w:type="dxa"/>
          </w:tcPr>
          <w:p w14:paraId="43E1BAAD" w14:textId="66F0DD35"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18</w:t>
            </w:r>
          </w:p>
        </w:tc>
        <w:tc>
          <w:tcPr>
            <w:tcW w:w="1559" w:type="dxa"/>
          </w:tcPr>
          <w:p w14:paraId="45C36400" w14:textId="4163331D"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7</w:t>
            </w:r>
          </w:p>
        </w:tc>
        <w:tc>
          <w:tcPr>
            <w:tcW w:w="1418" w:type="dxa"/>
          </w:tcPr>
          <w:p w14:paraId="73E03614" w14:textId="1E3C4A74"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10</w:t>
            </w:r>
          </w:p>
        </w:tc>
        <w:tc>
          <w:tcPr>
            <w:tcW w:w="1275" w:type="dxa"/>
          </w:tcPr>
          <w:p w14:paraId="7B87948C" w14:textId="0A011405"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1B5AC5A8" w14:textId="6669A90E"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045D8F2F" w14:textId="2ADA3E89"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12</w:t>
            </w:r>
          </w:p>
        </w:tc>
        <w:tc>
          <w:tcPr>
            <w:tcW w:w="1275" w:type="dxa"/>
          </w:tcPr>
          <w:p w14:paraId="144AA6B0" w14:textId="119DE19E"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w:t>
            </w:r>
          </w:p>
        </w:tc>
      </w:tr>
      <w:tr w:rsidR="00D9462B" w:rsidRPr="00C90A5C" w14:paraId="0BE9F830" w14:textId="77777777" w:rsidTr="00C90A5C">
        <w:tc>
          <w:tcPr>
            <w:tcW w:w="1135" w:type="dxa"/>
          </w:tcPr>
          <w:p w14:paraId="4A1EB4A4" w14:textId="5265405B" w:rsidR="00D9462B" w:rsidRPr="00C90A5C" w:rsidRDefault="00293EB1"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08.02.01</w:t>
            </w:r>
          </w:p>
        </w:tc>
        <w:tc>
          <w:tcPr>
            <w:tcW w:w="2551" w:type="dxa"/>
          </w:tcPr>
          <w:p w14:paraId="1704E5F3" w14:textId="4B2D365B" w:rsidR="00D9462B" w:rsidRPr="00C90A5C" w:rsidRDefault="00293EB1"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Строительство и эксплуатация зданий и сооружений</w:t>
            </w:r>
          </w:p>
        </w:tc>
        <w:tc>
          <w:tcPr>
            <w:tcW w:w="1559" w:type="dxa"/>
          </w:tcPr>
          <w:p w14:paraId="31F6641C" w14:textId="44E9A356"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184</w:t>
            </w:r>
          </w:p>
        </w:tc>
        <w:tc>
          <w:tcPr>
            <w:tcW w:w="1418" w:type="dxa"/>
          </w:tcPr>
          <w:p w14:paraId="546B4EED" w14:textId="2A9766B2"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113</w:t>
            </w:r>
          </w:p>
        </w:tc>
        <w:tc>
          <w:tcPr>
            <w:tcW w:w="1559" w:type="dxa"/>
          </w:tcPr>
          <w:p w14:paraId="33BFC240" w14:textId="2719EFB6"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78</w:t>
            </w:r>
          </w:p>
        </w:tc>
        <w:tc>
          <w:tcPr>
            <w:tcW w:w="1418" w:type="dxa"/>
          </w:tcPr>
          <w:p w14:paraId="5E8BD728" w14:textId="13126203"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44</w:t>
            </w:r>
          </w:p>
        </w:tc>
        <w:tc>
          <w:tcPr>
            <w:tcW w:w="1275" w:type="dxa"/>
          </w:tcPr>
          <w:p w14:paraId="35CA056E" w14:textId="4346CC41"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223F1605" w14:textId="0E16B82D"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w:t>
            </w:r>
          </w:p>
        </w:tc>
        <w:tc>
          <w:tcPr>
            <w:tcW w:w="1276" w:type="dxa"/>
          </w:tcPr>
          <w:p w14:paraId="693C751C" w14:textId="73042610"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30</w:t>
            </w:r>
          </w:p>
        </w:tc>
        <w:tc>
          <w:tcPr>
            <w:tcW w:w="1275" w:type="dxa"/>
          </w:tcPr>
          <w:p w14:paraId="4F65B552" w14:textId="013519A5"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w:t>
            </w:r>
          </w:p>
        </w:tc>
      </w:tr>
      <w:tr w:rsidR="00D9462B" w:rsidRPr="00C90A5C" w14:paraId="6759070D" w14:textId="77777777" w:rsidTr="00C90A5C">
        <w:tc>
          <w:tcPr>
            <w:tcW w:w="1135" w:type="dxa"/>
          </w:tcPr>
          <w:p w14:paraId="451A39A1" w14:textId="4AF3B69B" w:rsidR="00D9462B" w:rsidRPr="00C90A5C" w:rsidRDefault="00293EB1"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08.02.02</w:t>
            </w:r>
          </w:p>
        </w:tc>
        <w:tc>
          <w:tcPr>
            <w:tcW w:w="2551" w:type="dxa"/>
          </w:tcPr>
          <w:p w14:paraId="1A21BA6B" w14:textId="7347E11D" w:rsidR="00D9462B" w:rsidRPr="00C90A5C" w:rsidRDefault="00293EB1"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Строительство и эксплуатация инженерных сооружений</w:t>
            </w:r>
          </w:p>
        </w:tc>
        <w:tc>
          <w:tcPr>
            <w:tcW w:w="1559" w:type="dxa"/>
          </w:tcPr>
          <w:p w14:paraId="1AF9680D" w14:textId="3DB9668C"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18</w:t>
            </w:r>
          </w:p>
        </w:tc>
        <w:tc>
          <w:tcPr>
            <w:tcW w:w="1418" w:type="dxa"/>
          </w:tcPr>
          <w:p w14:paraId="6D1971A5" w14:textId="0C9FE2B4"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w:t>
            </w:r>
          </w:p>
        </w:tc>
        <w:tc>
          <w:tcPr>
            <w:tcW w:w="1559" w:type="dxa"/>
          </w:tcPr>
          <w:p w14:paraId="0429A641" w14:textId="6CC8BEB2"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w:t>
            </w:r>
          </w:p>
        </w:tc>
        <w:tc>
          <w:tcPr>
            <w:tcW w:w="1418" w:type="dxa"/>
          </w:tcPr>
          <w:p w14:paraId="4CDBC0E3" w14:textId="6C48B26A"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4</w:t>
            </w:r>
          </w:p>
        </w:tc>
        <w:tc>
          <w:tcPr>
            <w:tcW w:w="1275" w:type="dxa"/>
          </w:tcPr>
          <w:p w14:paraId="2583A3ED" w14:textId="48702ABC"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46347E4F" w14:textId="2C3355D2"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66DE73EA" w14:textId="3BF1812C"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w:t>
            </w:r>
          </w:p>
        </w:tc>
        <w:tc>
          <w:tcPr>
            <w:tcW w:w="1275" w:type="dxa"/>
          </w:tcPr>
          <w:p w14:paraId="7F11C254" w14:textId="6ECF927A" w:rsidR="00D9462B" w:rsidRPr="00C90A5C" w:rsidRDefault="00293EB1"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10</w:t>
            </w:r>
          </w:p>
        </w:tc>
      </w:tr>
      <w:tr w:rsidR="00D9462B" w:rsidRPr="00C90A5C" w14:paraId="6DB442F9" w14:textId="77777777" w:rsidTr="00C90A5C">
        <w:tc>
          <w:tcPr>
            <w:tcW w:w="1135" w:type="dxa"/>
          </w:tcPr>
          <w:p w14:paraId="70892E3B" w14:textId="6D8FE6B9" w:rsidR="00D9462B" w:rsidRPr="00C90A5C" w:rsidRDefault="00293EB1"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08.02.05</w:t>
            </w:r>
          </w:p>
        </w:tc>
        <w:tc>
          <w:tcPr>
            <w:tcW w:w="2551" w:type="dxa"/>
          </w:tcPr>
          <w:p w14:paraId="59BF74E9" w14:textId="2EF79CA5" w:rsidR="00D9462B" w:rsidRPr="00C90A5C" w:rsidRDefault="00293EB1"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Строительство и эксплуатация автомобильных дорог и аэродромов</w:t>
            </w:r>
          </w:p>
        </w:tc>
        <w:tc>
          <w:tcPr>
            <w:tcW w:w="1559" w:type="dxa"/>
          </w:tcPr>
          <w:p w14:paraId="20F4E2A4" w14:textId="3E1A7C46"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28</w:t>
            </w:r>
          </w:p>
        </w:tc>
        <w:tc>
          <w:tcPr>
            <w:tcW w:w="1418" w:type="dxa"/>
          </w:tcPr>
          <w:p w14:paraId="6DA778CE" w14:textId="4003A685"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13</w:t>
            </w:r>
          </w:p>
        </w:tc>
        <w:tc>
          <w:tcPr>
            <w:tcW w:w="1559" w:type="dxa"/>
          </w:tcPr>
          <w:p w14:paraId="4CD25EC3" w14:textId="22532B7D"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10</w:t>
            </w:r>
          </w:p>
        </w:tc>
        <w:tc>
          <w:tcPr>
            <w:tcW w:w="1418" w:type="dxa"/>
          </w:tcPr>
          <w:p w14:paraId="3D8A3648" w14:textId="6BB829FB"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9</w:t>
            </w:r>
          </w:p>
        </w:tc>
        <w:tc>
          <w:tcPr>
            <w:tcW w:w="1275" w:type="dxa"/>
          </w:tcPr>
          <w:p w14:paraId="7A514105" w14:textId="132F7EA4"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w:t>
            </w:r>
          </w:p>
        </w:tc>
        <w:tc>
          <w:tcPr>
            <w:tcW w:w="1418" w:type="dxa"/>
          </w:tcPr>
          <w:p w14:paraId="1A3846FE" w14:textId="201A282E"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7C084095" w14:textId="268434F2"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w:t>
            </w:r>
          </w:p>
        </w:tc>
        <w:tc>
          <w:tcPr>
            <w:tcW w:w="1275" w:type="dxa"/>
          </w:tcPr>
          <w:p w14:paraId="63A28AD0" w14:textId="38EFDF49"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9</w:t>
            </w:r>
          </w:p>
        </w:tc>
      </w:tr>
      <w:tr w:rsidR="00D9462B" w:rsidRPr="00C90A5C" w14:paraId="4D054C64" w14:textId="77777777" w:rsidTr="00C90A5C">
        <w:tc>
          <w:tcPr>
            <w:tcW w:w="1135" w:type="dxa"/>
          </w:tcPr>
          <w:p w14:paraId="2CD137F2" w14:textId="4F327F74" w:rsidR="00D9462B" w:rsidRPr="00C90A5C" w:rsidRDefault="00A76DE2"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08.02.06</w:t>
            </w:r>
          </w:p>
        </w:tc>
        <w:tc>
          <w:tcPr>
            <w:tcW w:w="2551" w:type="dxa"/>
          </w:tcPr>
          <w:p w14:paraId="715C01F9" w14:textId="06DDFB58" w:rsidR="00D9462B" w:rsidRPr="00C90A5C" w:rsidRDefault="00A76DE2" w:rsidP="007B70D5">
            <w:pPr>
              <w:jc w:val="both"/>
              <w:rPr>
                <w:rFonts w:ascii="Times New Roman" w:eastAsia="Calibri" w:hAnsi="Times New Roman" w:cs="Times New Roman"/>
                <w:sz w:val="24"/>
                <w:szCs w:val="24"/>
              </w:rPr>
            </w:pPr>
            <w:r w:rsidRPr="00C90A5C">
              <w:rPr>
                <w:rFonts w:ascii="Times New Roman" w:eastAsia="Calibri" w:hAnsi="Times New Roman" w:cs="Times New Roman"/>
                <w:bCs/>
                <w:sz w:val="24"/>
                <w:szCs w:val="24"/>
              </w:rPr>
              <w:t xml:space="preserve">Строительство и эксплуатация городских путей сообщения </w:t>
            </w:r>
          </w:p>
        </w:tc>
        <w:tc>
          <w:tcPr>
            <w:tcW w:w="1559" w:type="dxa"/>
          </w:tcPr>
          <w:p w14:paraId="71C49D19" w14:textId="38748886"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17</w:t>
            </w:r>
          </w:p>
        </w:tc>
        <w:tc>
          <w:tcPr>
            <w:tcW w:w="1418" w:type="dxa"/>
          </w:tcPr>
          <w:p w14:paraId="1ECBBACD" w14:textId="69A650AC"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w:t>
            </w:r>
          </w:p>
        </w:tc>
        <w:tc>
          <w:tcPr>
            <w:tcW w:w="1559" w:type="dxa"/>
          </w:tcPr>
          <w:p w14:paraId="08CA018C" w14:textId="2C71C814"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w:t>
            </w:r>
          </w:p>
        </w:tc>
        <w:tc>
          <w:tcPr>
            <w:tcW w:w="1418" w:type="dxa"/>
          </w:tcPr>
          <w:p w14:paraId="48AA1EBE" w14:textId="1223FF30"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5" w:type="dxa"/>
          </w:tcPr>
          <w:p w14:paraId="416A326B" w14:textId="540ED57F"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221D1315" w14:textId="5821576E"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5071C8CC" w14:textId="241568D4"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6</w:t>
            </w:r>
          </w:p>
        </w:tc>
        <w:tc>
          <w:tcPr>
            <w:tcW w:w="1275" w:type="dxa"/>
          </w:tcPr>
          <w:p w14:paraId="38310E7B" w14:textId="64636461"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6</w:t>
            </w:r>
          </w:p>
        </w:tc>
      </w:tr>
      <w:tr w:rsidR="00D9462B" w:rsidRPr="00C90A5C" w14:paraId="66E25210" w14:textId="77777777" w:rsidTr="00C90A5C">
        <w:tc>
          <w:tcPr>
            <w:tcW w:w="1135" w:type="dxa"/>
          </w:tcPr>
          <w:p w14:paraId="0BB9672F" w14:textId="53343E89" w:rsidR="00D9462B" w:rsidRPr="00C90A5C" w:rsidRDefault="00A76DE2"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08.02.07</w:t>
            </w:r>
          </w:p>
        </w:tc>
        <w:tc>
          <w:tcPr>
            <w:tcW w:w="2551" w:type="dxa"/>
          </w:tcPr>
          <w:p w14:paraId="62B81EC2" w14:textId="79C38688" w:rsidR="00D9462B" w:rsidRPr="00C90A5C" w:rsidRDefault="00A76DE2"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 xml:space="preserve">Монтаж и эксплуатация внутренних сантехнических </w:t>
            </w:r>
            <w:r w:rsidRPr="00C90A5C">
              <w:rPr>
                <w:rFonts w:ascii="Times New Roman" w:eastAsia="Calibri" w:hAnsi="Times New Roman" w:cs="Times New Roman"/>
                <w:sz w:val="24"/>
                <w:szCs w:val="24"/>
              </w:rPr>
              <w:lastRenderedPageBreak/>
              <w:t>устройств, кондиционирования воздуха и вентиляции</w:t>
            </w:r>
          </w:p>
        </w:tc>
        <w:tc>
          <w:tcPr>
            <w:tcW w:w="1559" w:type="dxa"/>
          </w:tcPr>
          <w:p w14:paraId="4C80EA84" w14:textId="1DF95ED2"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lastRenderedPageBreak/>
              <w:t>19</w:t>
            </w:r>
          </w:p>
        </w:tc>
        <w:tc>
          <w:tcPr>
            <w:tcW w:w="1418" w:type="dxa"/>
          </w:tcPr>
          <w:p w14:paraId="08B1B554" w14:textId="02B76553"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8</w:t>
            </w:r>
          </w:p>
        </w:tc>
        <w:tc>
          <w:tcPr>
            <w:tcW w:w="1559" w:type="dxa"/>
          </w:tcPr>
          <w:p w14:paraId="24861628" w14:textId="50B6DC1F"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4</w:t>
            </w:r>
          </w:p>
        </w:tc>
        <w:tc>
          <w:tcPr>
            <w:tcW w:w="1418" w:type="dxa"/>
          </w:tcPr>
          <w:p w14:paraId="470CD0AD" w14:textId="1227693C"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w:t>
            </w:r>
          </w:p>
        </w:tc>
        <w:tc>
          <w:tcPr>
            <w:tcW w:w="1275" w:type="dxa"/>
          </w:tcPr>
          <w:p w14:paraId="51AE5603" w14:textId="7DA95AF2"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282690C6" w14:textId="6709CA78"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6A8CD40B" w14:textId="0CFCD05B"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w:t>
            </w:r>
          </w:p>
        </w:tc>
        <w:tc>
          <w:tcPr>
            <w:tcW w:w="1275" w:type="dxa"/>
          </w:tcPr>
          <w:p w14:paraId="37AF9B37" w14:textId="59D1F751" w:rsidR="00D9462B"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9</w:t>
            </w:r>
          </w:p>
        </w:tc>
      </w:tr>
      <w:tr w:rsidR="00A76DE2" w:rsidRPr="00C90A5C" w14:paraId="1A08074D" w14:textId="77777777" w:rsidTr="00C90A5C">
        <w:tc>
          <w:tcPr>
            <w:tcW w:w="1135" w:type="dxa"/>
          </w:tcPr>
          <w:p w14:paraId="5717F3EF" w14:textId="60E69C01" w:rsidR="00A76DE2" w:rsidRPr="00C90A5C" w:rsidRDefault="00A76DE2"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08.02.09</w:t>
            </w:r>
          </w:p>
        </w:tc>
        <w:tc>
          <w:tcPr>
            <w:tcW w:w="2551" w:type="dxa"/>
          </w:tcPr>
          <w:p w14:paraId="4CF5EEE4" w14:textId="22AB35FE" w:rsidR="00A76DE2" w:rsidRPr="00C90A5C" w:rsidRDefault="00A76DE2"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Монтаж, наладка и эксплуатация электрооборудования промышленных и гражданских зданий</w:t>
            </w:r>
          </w:p>
        </w:tc>
        <w:tc>
          <w:tcPr>
            <w:tcW w:w="1559" w:type="dxa"/>
          </w:tcPr>
          <w:p w14:paraId="11DA7D38" w14:textId="2D6D9496" w:rsidR="00A76DE2"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57</w:t>
            </w:r>
          </w:p>
        </w:tc>
        <w:tc>
          <w:tcPr>
            <w:tcW w:w="1418" w:type="dxa"/>
          </w:tcPr>
          <w:p w14:paraId="06027F66" w14:textId="2EA6953D" w:rsidR="00A76DE2"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29</w:t>
            </w:r>
          </w:p>
        </w:tc>
        <w:tc>
          <w:tcPr>
            <w:tcW w:w="1559" w:type="dxa"/>
          </w:tcPr>
          <w:p w14:paraId="28DE2C6B" w14:textId="7C34040F" w:rsidR="00A76DE2"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20</w:t>
            </w:r>
          </w:p>
        </w:tc>
        <w:tc>
          <w:tcPr>
            <w:tcW w:w="1418" w:type="dxa"/>
          </w:tcPr>
          <w:p w14:paraId="6E5ADFD5" w14:textId="19848EA0" w:rsidR="00A76DE2"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10</w:t>
            </w:r>
          </w:p>
        </w:tc>
        <w:tc>
          <w:tcPr>
            <w:tcW w:w="1275" w:type="dxa"/>
          </w:tcPr>
          <w:p w14:paraId="2F49DBDA" w14:textId="0D60409B" w:rsidR="00A76DE2"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3F83FC35" w14:textId="409B41CA" w:rsidR="00A76DE2"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456F5811" w14:textId="1F37C72A" w:rsidR="00A76DE2"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4</w:t>
            </w:r>
          </w:p>
        </w:tc>
        <w:tc>
          <w:tcPr>
            <w:tcW w:w="1275" w:type="dxa"/>
          </w:tcPr>
          <w:p w14:paraId="5B9263B5" w14:textId="6E3CCEA9" w:rsidR="00A76DE2" w:rsidRPr="00C90A5C" w:rsidRDefault="00A76DE2"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11</w:t>
            </w:r>
          </w:p>
        </w:tc>
      </w:tr>
      <w:tr w:rsidR="00A76DE2" w:rsidRPr="00C90A5C" w14:paraId="79F1D5E7" w14:textId="77777777" w:rsidTr="00C90A5C">
        <w:tc>
          <w:tcPr>
            <w:tcW w:w="1135" w:type="dxa"/>
          </w:tcPr>
          <w:p w14:paraId="1F627FD2" w14:textId="1666D6AA" w:rsidR="00A76DE2" w:rsidRPr="00C90A5C" w:rsidRDefault="005E0C93"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08.02.10</w:t>
            </w:r>
          </w:p>
        </w:tc>
        <w:tc>
          <w:tcPr>
            <w:tcW w:w="2551" w:type="dxa"/>
          </w:tcPr>
          <w:p w14:paraId="20CE66AB" w14:textId="101E9075" w:rsidR="00A76DE2" w:rsidRPr="00C90A5C" w:rsidRDefault="005E0C93"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Строительство железных дорог, путь и путевое хозяйство (по отраслям)</w:t>
            </w:r>
          </w:p>
        </w:tc>
        <w:tc>
          <w:tcPr>
            <w:tcW w:w="1559" w:type="dxa"/>
          </w:tcPr>
          <w:p w14:paraId="29457D9F" w14:textId="46535EED" w:rsidR="00A76DE2" w:rsidRPr="00C90A5C" w:rsidRDefault="005E0C93"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131</w:t>
            </w:r>
          </w:p>
        </w:tc>
        <w:tc>
          <w:tcPr>
            <w:tcW w:w="1418" w:type="dxa"/>
          </w:tcPr>
          <w:p w14:paraId="69F10BE2" w14:textId="470513D0" w:rsidR="00A76DE2" w:rsidRPr="00C90A5C" w:rsidRDefault="005E0C93"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93</w:t>
            </w:r>
          </w:p>
        </w:tc>
        <w:tc>
          <w:tcPr>
            <w:tcW w:w="1559" w:type="dxa"/>
          </w:tcPr>
          <w:p w14:paraId="5F61D61C" w14:textId="33116F20" w:rsidR="00A76DE2" w:rsidRPr="00C90A5C" w:rsidRDefault="005E0C93"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58</w:t>
            </w:r>
          </w:p>
        </w:tc>
        <w:tc>
          <w:tcPr>
            <w:tcW w:w="1418" w:type="dxa"/>
          </w:tcPr>
          <w:p w14:paraId="475FD76C" w14:textId="54222782" w:rsidR="00A76DE2" w:rsidRPr="00C90A5C" w:rsidRDefault="005E0C93"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63</w:t>
            </w:r>
          </w:p>
        </w:tc>
        <w:tc>
          <w:tcPr>
            <w:tcW w:w="1275" w:type="dxa"/>
          </w:tcPr>
          <w:p w14:paraId="42D82F9D" w14:textId="3D529BA4" w:rsidR="00A76DE2" w:rsidRPr="00C90A5C" w:rsidRDefault="005E0C93"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7AA76AA8" w14:textId="2529AE42" w:rsidR="00A76DE2" w:rsidRPr="00C90A5C" w:rsidRDefault="005E0C93"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03B399F5" w14:textId="148D4E8E" w:rsidR="00A76DE2" w:rsidRPr="00C90A5C" w:rsidRDefault="005E0C93"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18</w:t>
            </w:r>
          </w:p>
        </w:tc>
        <w:tc>
          <w:tcPr>
            <w:tcW w:w="1275" w:type="dxa"/>
          </w:tcPr>
          <w:p w14:paraId="1C260746" w14:textId="73DC16CB" w:rsidR="00A76DE2"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19</w:t>
            </w:r>
          </w:p>
        </w:tc>
      </w:tr>
      <w:tr w:rsidR="00E05DF4" w:rsidRPr="00C90A5C" w14:paraId="253ACC05" w14:textId="77777777" w:rsidTr="00C90A5C">
        <w:tc>
          <w:tcPr>
            <w:tcW w:w="1135" w:type="dxa"/>
          </w:tcPr>
          <w:p w14:paraId="6C1FD018" w14:textId="6398042F" w:rsidR="00E05DF4" w:rsidRPr="00C90A5C" w:rsidRDefault="00E05DF4"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13.02.11</w:t>
            </w:r>
          </w:p>
        </w:tc>
        <w:tc>
          <w:tcPr>
            <w:tcW w:w="2551" w:type="dxa"/>
          </w:tcPr>
          <w:p w14:paraId="1B7F1FB5" w14:textId="382A7A49" w:rsidR="00E05DF4" w:rsidRPr="00C90A5C" w:rsidRDefault="00E05DF4"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Техническая эксплуатация и обслуживание электрического и электромеханического оборудования (по отраслям)</w:t>
            </w:r>
          </w:p>
        </w:tc>
        <w:tc>
          <w:tcPr>
            <w:tcW w:w="1559" w:type="dxa"/>
          </w:tcPr>
          <w:p w14:paraId="76F0274F" w14:textId="316B8A03"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32</w:t>
            </w:r>
          </w:p>
        </w:tc>
        <w:tc>
          <w:tcPr>
            <w:tcW w:w="1418" w:type="dxa"/>
          </w:tcPr>
          <w:p w14:paraId="7621099E" w14:textId="0E70CB3A"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27</w:t>
            </w:r>
          </w:p>
        </w:tc>
        <w:tc>
          <w:tcPr>
            <w:tcW w:w="1559" w:type="dxa"/>
          </w:tcPr>
          <w:p w14:paraId="6C7ADF6B" w14:textId="2F308EEA"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13</w:t>
            </w:r>
          </w:p>
        </w:tc>
        <w:tc>
          <w:tcPr>
            <w:tcW w:w="1418" w:type="dxa"/>
          </w:tcPr>
          <w:p w14:paraId="40D9F0CD" w14:textId="74E76B6A"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7</w:t>
            </w:r>
          </w:p>
        </w:tc>
        <w:tc>
          <w:tcPr>
            <w:tcW w:w="1275" w:type="dxa"/>
          </w:tcPr>
          <w:p w14:paraId="03F7B5BA" w14:textId="6D10BB7D"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51035E76" w14:textId="35F59F86"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094BB00F" w14:textId="2AF5ADEC"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w:t>
            </w:r>
          </w:p>
        </w:tc>
        <w:tc>
          <w:tcPr>
            <w:tcW w:w="1275" w:type="dxa"/>
          </w:tcPr>
          <w:p w14:paraId="37ADE519" w14:textId="2E1E1333"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r>
      <w:tr w:rsidR="00E05DF4" w:rsidRPr="00C90A5C" w14:paraId="2FFB2168" w14:textId="77777777" w:rsidTr="00C90A5C">
        <w:tc>
          <w:tcPr>
            <w:tcW w:w="1135" w:type="dxa"/>
          </w:tcPr>
          <w:p w14:paraId="18A54ECC" w14:textId="0738A9EA" w:rsidR="00E05DF4" w:rsidRPr="00C90A5C" w:rsidRDefault="00E05DF4"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22.02.06</w:t>
            </w:r>
          </w:p>
        </w:tc>
        <w:tc>
          <w:tcPr>
            <w:tcW w:w="2551" w:type="dxa"/>
          </w:tcPr>
          <w:p w14:paraId="18CCA148" w14:textId="4B5AB92D" w:rsidR="00E05DF4" w:rsidRPr="00C90A5C" w:rsidRDefault="00E05DF4"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Сварочное производство</w:t>
            </w:r>
          </w:p>
        </w:tc>
        <w:tc>
          <w:tcPr>
            <w:tcW w:w="1559" w:type="dxa"/>
          </w:tcPr>
          <w:p w14:paraId="7D541155" w14:textId="385CE214"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56</w:t>
            </w:r>
          </w:p>
        </w:tc>
        <w:tc>
          <w:tcPr>
            <w:tcW w:w="1418" w:type="dxa"/>
          </w:tcPr>
          <w:p w14:paraId="1D29E357" w14:textId="2BBE9C98"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37</w:t>
            </w:r>
          </w:p>
        </w:tc>
        <w:tc>
          <w:tcPr>
            <w:tcW w:w="1559" w:type="dxa"/>
          </w:tcPr>
          <w:p w14:paraId="6B034503" w14:textId="32685BEA"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30</w:t>
            </w:r>
          </w:p>
        </w:tc>
        <w:tc>
          <w:tcPr>
            <w:tcW w:w="1418" w:type="dxa"/>
          </w:tcPr>
          <w:p w14:paraId="777B7E12" w14:textId="18ACD6D5"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30</w:t>
            </w:r>
          </w:p>
        </w:tc>
        <w:tc>
          <w:tcPr>
            <w:tcW w:w="1275" w:type="dxa"/>
          </w:tcPr>
          <w:p w14:paraId="57A06DA7" w14:textId="39BA5BE2"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409B75E9" w14:textId="3D63B0EA"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2707481C" w14:textId="3486C33F"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5" w:type="dxa"/>
          </w:tcPr>
          <w:p w14:paraId="5D661331" w14:textId="778B4AB1" w:rsidR="00E05DF4" w:rsidRPr="00C90A5C" w:rsidRDefault="00E05DF4"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17</w:t>
            </w:r>
          </w:p>
        </w:tc>
      </w:tr>
      <w:tr w:rsidR="00E05DF4" w:rsidRPr="00C90A5C" w14:paraId="2A9C3325" w14:textId="77777777" w:rsidTr="00C90A5C">
        <w:tc>
          <w:tcPr>
            <w:tcW w:w="1135" w:type="dxa"/>
          </w:tcPr>
          <w:p w14:paraId="74DC79D7" w14:textId="66F2F412" w:rsidR="00E05DF4" w:rsidRPr="00C90A5C" w:rsidRDefault="00926B68"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23.02.04</w:t>
            </w:r>
          </w:p>
        </w:tc>
        <w:tc>
          <w:tcPr>
            <w:tcW w:w="2551" w:type="dxa"/>
          </w:tcPr>
          <w:p w14:paraId="493B2AE9" w14:textId="77BD5393" w:rsidR="00E05DF4" w:rsidRPr="00C90A5C" w:rsidRDefault="00926B68" w:rsidP="007B70D5">
            <w:pPr>
              <w:jc w:val="both"/>
              <w:rPr>
                <w:rFonts w:ascii="Times New Roman" w:eastAsia="Calibri" w:hAnsi="Times New Roman" w:cs="Times New Roman"/>
                <w:sz w:val="24"/>
                <w:szCs w:val="24"/>
              </w:rPr>
            </w:pPr>
            <w:r w:rsidRPr="00C90A5C">
              <w:rPr>
                <w:rFonts w:ascii="Times New Roman" w:eastAsia="Calibri" w:hAnsi="Times New Roman" w:cs="Times New Roman"/>
                <w:sz w:val="24"/>
                <w:szCs w:val="24"/>
              </w:rPr>
              <w:t>Техническая эксплуатация подъемно-транспортных, строительных, дорожных машин и оборудования</w:t>
            </w:r>
          </w:p>
        </w:tc>
        <w:tc>
          <w:tcPr>
            <w:tcW w:w="1559" w:type="dxa"/>
          </w:tcPr>
          <w:p w14:paraId="7DEA0595" w14:textId="1464E45B" w:rsidR="00E05DF4" w:rsidRPr="00C90A5C" w:rsidRDefault="00926B68"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53</w:t>
            </w:r>
          </w:p>
        </w:tc>
        <w:tc>
          <w:tcPr>
            <w:tcW w:w="1418" w:type="dxa"/>
          </w:tcPr>
          <w:p w14:paraId="15E51646" w14:textId="7763828D" w:rsidR="00E05DF4" w:rsidRPr="00C90A5C" w:rsidRDefault="00926B68"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27</w:t>
            </w:r>
          </w:p>
        </w:tc>
        <w:tc>
          <w:tcPr>
            <w:tcW w:w="1559" w:type="dxa"/>
          </w:tcPr>
          <w:p w14:paraId="109439B3" w14:textId="38EEBD12" w:rsidR="00E05DF4" w:rsidRPr="00C90A5C" w:rsidRDefault="00926B68"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10</w:t>
            </w:r>
          </w:p>
        </w:tc>
        <w:tc>
          <w:tcPr>
            <w:tcW w:w="1418" w:type="dxa"/>
          </w:tcPr>
          <w:p w14:paraId="21763955" w14:textId="351D4C14" w:rsidR="00E05DF4" w:rsidRPr="00C90A5C" w:rsidRDefault="00926B68"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11</w:t>
            </w:r>
          </w:p>
        </w:tc>
        <w:tc>
          <w:tcPr>
            <w:tcW w:w="1275" w:type="dxa"/>
          </w:tcPr>
          <w:p w14:paraId="4F823949" w14:textId="3FFC5EB4" w:rsidR="00E05DF4" w:rsidRPr="00C90A5C" w:rsidRDefault="00926B68"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418" w:type="dxa"/>
          </w:tcPr>
          <w:p w14:paraId="51DC8354" w14:textId="4FC9E526" w:rsidR="00E05DF4" w:rsidRPr="00C90A5C" w:rsidRDefault="00926B68"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0</w:t>
            </w:r>
          </w:p>
        </w:tc>
        <w:tc>
          <w:tcPr>
            <w:tcW w:w="1276" w:type="dxa"/>
          </w:tcPr>
          <w:p w14:paraId="13A7173E" w14:textId="0F68C0C5" w:rsidR="00E05DF4" w:rsidRPr="00C90A5C" w:rsidRDefault="00926B68"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5</w:t>
            </w:r>
          </w:p>
        </w:tc>
        <w:tc>
          <w:tcPr>
            <w:tcW w:w="1275" w:type="dxa"/>
          </w:tcPr>
          <w:p w14:paraId="0C336451" w14:textId="6B923B69" w:rsidR="00E05DF4" w:rsidRPr="00C90A5C" w:rsidRDefault="00926B68" w:rsidP="007B70D5">
            <w:pPr>
              <w:jc w:val="center"/>
              <w:rPr>
                <w:rFonts w:ascii="Times New Roman" w:eastAsia="Calibri" w:hAnsi="Times New Roman" w:cs="Times New Roman"/>
                <w:sz w:val="24"/>
                <w:szCs w:val="24"/>
              </w:rPr>
            </w:pPr>
            <w:r w:rsidRPr="00C90A5C">
              <w:rPr>
                <w:rFonts w:ascii="Times New Roman" w:eastAsia="Calibri" w:hAnsi="Times New Roman" w:cs="Times New Roman"/>
                <w:sz w:val="24"/>
                <w:szCs w:val="24"/>
              </w:rPr>
              <w:t>19</w:t>
            </w:r>
          </w:p>
        </w:tc>
      </w:tr>
    </w:tbl>
    <w:p w14:paraId="4E09C31E" w14:textId="77777777" w:rsidR="009A7C50" w:rsidRDefault="009A7C50" w:rsidP="007B70D5">
      <w:pPr>
        <w:spacing w:after="0" w:line="240" w:lineRule="auto"/>
        <w:ind w:firstLine="709"/>
        <w:jc w:val="both"/>
        <w:rPr>
          <w:rFonts w:ascii="Times New Roman" w:eastAsia="Calibri" w:hAnsi="Times New Roman" w:cs="Times New Roman"/>
          <w:sz w:val="28"/>
          <w:szCs w:val="28"/>
        </w:rPr>
        <w:sectPr w:rsidR="009A7C50" w:rsidSect="009A7C50">
          <w:pgSz w:w="16838" w:h="11906" w:orient="landscape"/>
          <w:pgMar w:top="1701" w:right="1134" w:bottom="851" w:left="1134" w:header="709" w:footer="709" w:gutter="0"/>
          <w:cols w:space="708"/>
          <w:docGrid w:linePitch="360"/>
        </w:sectPr>
      </w:pPr>
    </w:p>
    <w:p w14:paraId="3E3B538E" w14:textId="5501E6E4" w:rsidR="00702777" w:rsidRPr="00A84B03" w:rsidRDefault="00757193" w:rsidP="004E5862">
      <w:pPr>
        <w:spacing w:after="0" w:line="240" w:lineRule="auto"/>
        <w:ind w:firstLine="709"/>
        <w:jc w:val="both"/>
        <w:rPr>
          <w:rFonts w:ascii="Times New Roman" w:eastAsia="Calibri" w:hAnsi="Times New Roman" w:cs="Times New Roman"/>
          <w:bCs/>
          <w:sz w:val="28"/>
          <w:szCs w:val="28"/>
        </w:rPr>
      </w:pPr>
      <w:r w:rsidRPr="00726A51">
        <w:rPr>
          <w:rFonts w:ascii="Times New Roman" w:eastAsia="Calibri" w:hAnsi="Times New Roman" w:cs="Times New Roman"/>
          <w:sz w:val="28"/>
          <w:szCs w:val="28"/>
        </w:rPr>
        <w:lastRenderedPageBreak/>
        <w:t>Анализируя д</w:t>
      </w:r>
      <w:r w:rsidR="00775CFD" w:rsidRPr="00726A51">
        <w:rPr>
          <w:rFonts w:ascii="Times New Roman" w:eastAsia="Calibri" w:hAnsi="Times New Roman" w:cs="Times New Roman"/>
          <w:sz w:val="28"/>
          <w:szCs w:val="28"/>
        </w:rPr>
        <w:t>анные мониторинг</w:t>
      </w:r>
      <w:r w:rsidR="00726A51" w:rsidRPr="00726A51">
        <w:rPr>
          <w:rFonts w:ascii="Times New Roman" w:eastAsia="Calibri" w:hAnsi="Times New Roman" w:cs="Times New Roman"/>
          <w:sz w:val="28"/>
          <w:szCs w:val="28"/>
        </w:rPr>
        <w:t>а</w:t>
      </w:r>
      <w:r w:rsidR="00775CFD" w:rsidRPr="00726A51">
        <w:rPr>
          <w:rFonts w:ascii="Times New Roman" w:eastAsia="Calibri" w:hAnsi="Times New Roman" w:cs="Times New Roman"/>
          <w:sz w:val="28"/>
          <w:szCs w:val="28"/>
        </w:rPr>
        <w:t xml:space="preserve"> трудоустройства студентов</w:t>
      </w:r>
      <w:r w:rsidRPr="00726A51">
        <w:rPr>
          <w:rFonts w:ascii="Times New Roman" w:eastAsia="Calibri" w:hAnsi="Times New Roman" w:cs="Times New Roman"/>
          <w:sz w:val="28"/>
          <w:szCs w:val="28"/>
        </w:rPr>
        <w:t>, можно</w:t>
      </w:r>
      <w:r w:rsidRPr="00A84B03">
        <w:rPr>
          <w:rFonts w:ascii="Times New Roman" w:eastAsia="Calibri" w:hAnsi="Times New Roman" w:cs="Times New Roman"/>
          <w:sz w:val="28"/>
          <w:szCs w:val="28"/>
        </w:rPr>
        <w:t xml:space="preserve"> обозначить следующее.</w:t>
      </w:r>
      <w:r w:rsidR="00775CFD" w:rsidRPr="00A84B03">
        <w:rPr>
          <w:rFonts w:ascii="Times New Roman" w:eastAsia="Calibri" w:hAnsi="Times New Roman" w:cs="Times New Roman"/>
          <w:sz w:val="28"/>
          <w:szCs w:val="28"/>
        </w:rPr>
        <w:t xml:space="preserve"> </w:t>
      </w:r>
      <w:r w:rsidRPr="00A84B03">
        <w:rPr>
          <w:rFonts w:ascii="Times New Roman" w:eastAsia="Calibri" w:hAnsi="Times New Roman" w:cs="Times New Roman"/>
          <w:sz w:val="28"/>
          <w:szCs w:val="28"/>
        </w:rPr>
        <w:t>И</w:t>
      </w:r>
      <w:r w:rsidR="004E5862" w:rsidRPr="00A84B03">
        <w:rPr>
          <w:rFonts w:ascii="Times New Roman" w:eastAsia="Calibri" w:hAnsi="Times New Roman" w:cs="Times New Roman"/>
          <w:sz w:val="28"/>
          <w:szCs w:val="28"/>
        </w:rPr>
        <w:t xml:space="preserve">з общего количества выпускников, обучавшихся по программам рабочих специальностей, трудоустроены в соответствии с освоенной профессией менее половины студентов. Например, из 47 студентов, окончивших обучение по 08.01.08 Мастер отделочных строительных работ, трудоустроены в соответствии со специальностью всего 8 человек. Подобная ситуация наблюдается и по другим профессиям, специальностям: 15.01.05 </w:t>
      </w:r>
      <w:r w:rsidR="004E5862" w:rsidRPr="00A84B03">
        <w:rPr>
          <w:rFonts w:ascii="Times New Roman" w:eastAsia="Calibri" w:hAnsi="Times New Roman" w:cs="Times New Roman"/>
          <w:bCs/>
          <w:sz w:val="28"/>
          <w:szCs w:val="28"/>
        </w:rPr>
        <w:t>Сварщик ручной и частично механизированной сварки (наплавки) (15 из 78),</w:t>
      </w:r>
      <w:r w:rsidR="004E5862" w:rsidRPr="00A84B03">
        <w:rPr>
          <w:rFonts w:ascii="Times New Roman" w:eastAsia="Calibri" w:hAnsi="Times New Roman" w:cs="Times New Roman"/>
          <w:sz w:val="20"/>
          <w:szCs w:val="20"/>
        </w:rPr>
        <w:t xml:space="preserve"> </w:t>
      </w:r>
      <w:r w:rsidR="004E5862" w:rsidRPr="00A84B03">
        <w:rPr>
          <w:rFonts w:ascii="Times New Roman" w:eastAsia="Calibri" w:hAnsi="Times New Roman" w:cs="Times New Roman"/>
          <w:bCs/>
          <w:sz w:val="28"/>
          <w:szCs w:val="28"/>
        </w:rPr>
        <w:t xml:space="preserve">23.01.06 Машинист дорожных и строительных машин (3 из 10), 08.01.25 Мастер отделочных строительных и декоративных работ (10 из 46). </w:t>
      </w:r>
    </w:p>
    <w:p w14:paraId="442E288E" w14:textId="174B3B07" w:rsidR="00702777" w:rsidRPr="00A84B03" w:rsidRDefault="00726A51" w:rsidP="004E586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Некоторую проблему в плане трудоустройства выпускников составляет факт</w:t>
      </w:r>
      <w:r w:rsidR="004E5862" w:rsidRPr="00A84B03">
        <w:rPr>
          <w:rFonts w:ascii="Times New Roman" w:eastAsia="Calibri" w:hAnsi="Times New Roman" w:cs="Times New Roman"/>
          <w:bCs/>
          <w:sz w:val="28"/>
          <w:szCs w:val="28"/>
        </w:rPr>
        <w:t xml:space="preserve"> обязательной военной службы для юношей. Так, среди </w:t>
      </w:r>
      <w:r w:rsidR="004E5862" w:rsidRPr="00A84B03">
        <w:rPr>
          <w:rFonts w:ascii="Times New Roman" w:eastAsia="Calibri" w:hAnsi="Times New Roman" w:cs="Times New Roman"/>
          <w:sz w:val="28"/>
          <w:szCs w:val="28"/>
        </w:rPr>
        <w:t xml:space="preserve">выпускников 08.01.10 Мастер жилищно-коммунального хозяйства, закончившие обучение в количестве 8 человек, все проходят службу в армии. Среди молодых людей, завершивших обучение по специальности 13.01.10 Электромонтер по ремонту и обслуживанию электрооборудования, около половины проходят военную службу. </w:t>
      </w:r>
    </w:p>
    <w:p w14:paraId="6B1F9BAA" w14:textId="148A92E2" w:rsidR="00E61109" w:rsidRPr="00A84B03" w:rsidRDefault="002E312D" w:rsidP="007620A7">
      <w:pPr>
        <w:spacing w:after="0" w:line="240" w:lineRule="auto"/>
        <w:ind w:firstLine="709"/>
        <w:jc w:val="both"/>
        <w:rPr>
          <w:rFonts w:ascii="Times New Roman" w:eastAsia="Calibri" w:hAnsi="Times New Roman" w:cs="Times New Roman"/>
          <w:bCs/>
          <w:sz w:val="28"/>
          <w:szCs w:val="28"/>
        </w:rPr>
      </w:pPr>
      <w:r w:rsidRPr="00A84B03">
        <w:rPr>
          <w:rFonts w:ascii="Times New Roman" w:eastAsia="Calibri" w:hAnsi="Times New Roman" w:cs="Times New Roman"/>
          <w:sz w:val="28"/>
          <w:szCs w:val="28"/>
        </w:rPr>
        <w:t>Данные по выпуску и трудоустройству специалистов, освоивших образовательные программы ППССЗ (Таблица 3)</w:t>
      </w:r>
      <w:r w:rsidR="00A84B03">
        <w:rPr>
          <w:rFonts w:ascii="Times New Roman" w:eastAsia="Calibri" w:hAnsi="Times New Roman" w:cs="Times New Roman"/>
          <w:sz w:val="28"/>
          <w:szCs w:val="28"/>
        </w:rPr>
        <w:t>,</w:t>
      </w:r>
      <w:r w:rsidR="004E5862" w:rsidRPr="00A84B03">
        <w:rPr>
          <w:rFonts w:ascii="Times New Roman" w:eastAsia="Calibri" w:hAnsi="Times New Roman" w:cs="Times New Roman"/>
          <w:sz w:val="28"/>
          <w:szCs w:val="28"/>
        </w:rPr>
        <w:t xml:space="preserve"> также </w:t>
      </w:r>
      <w:r w:rsidR="00702777" w:rsidRPr="00A84B03">
        <w:rPr>
          <w:rFonts w:ascii="Times New Roman" w:eastAsia="Calibri" w:hAnsi="Times New Roman" w:cs="Times New Roman"/>
          <w:sz w:val="28"/>
          <w:szCs w:val="28"/>
        </w:rPr>
        <w:t>отража</w:t>
      </w:r>
      <w:r w:rsidR="004E5862" w:rsidRPr="00A84B03">
        <w:rPr>
          <w:rFonts w:ascii="Times New Roman" w:eastAsia="Calibri" w:hAnsi="Times New Roman" w:cs="Times New Roman"/>
          <w:sz w:val="28"/>
          <w:szCs w:val="28"/>
        </w:rPr>
        <w:t>ют</w:t>
      </w:r>
      <w:r w:rsidR="00726A51">
        <w:rPr>
          <w:rFonts w:ascii="Times New Roman" w:eastAsia="Calibri" w:hAnsi="Times New Roman" w:cs="Times New Roman"/>
          <w:sz w:val="28"/>
          <w:szCs w:val="28"/>
        </w:rPr>
        <w:t xml:space="preserve"> </w:t>
      </w:r>
      <w:r w:rsidR="00046E30">
        <w:rPr>
          <w:rFonts w:ascii="Times New Roman" w:eastAsia="Calibri" w:hAnsi="Times New Roman" w:cs="Times New Roman"/>
          <w:sz w:val="28"/>
          <w:szCs w:val="28"/>
        </w:rPr>
        <w:t xml:space="preserve">ряд </w:t>
      </w:r>
      <w:r w:rsidR="00046E30" w:rsidRPr="00A84B03">
        <w:rPr>
          <w:rFonts w:ascii="Times New Roman" w:eastAsia="Calibri" w:hAnsi="Times New Roman" w:cs="Times New Roman"/>
          <w:sz w:val="28"/>
          <w:szCs w:val="28"/>
        </w:rPr>
        <w:t>проблем</w:t>
      </w:r>
      <w:r w:rsidR="004E5862" w:rsidRPr="00A84B03">
        <w:rPr>
          <w:rFonts w:ascii="Times New Roman" w:eastAsia="Calibri" w:hAnsi="Times New Roman" w:cs="Times New Roman"/>
          <w:sz w:val="28"/>
          <w:szCs w:val="28"/>
        </w:rPr>
        <w:t xml:space="preserve"> с трудоустройство</w:t>
      </w:r>
      <w:r w:rsidR="00A84B03">
        <w:rPr>
          <w:rFonts w:ascii="Times New Roman" w:eastAsia="Calibri" w:hAnsi="Times New Roman" w:cs="Times New Roman"/>
          <w:sz w:val="28"/>
          <w:szCs w:val="28"/>
        </w:rPr>
        <w:t>м</w:t>
      </w:r>
      <w:r w:rsidR="004E5862" w:rsidRPr="00A84B03">
        <w:rPr>
          <w:rFonts w:ascii="Times New Roman" w:eastAsia="Calibri" w:hAnsi="Times New Roman" w:cs="Times New Roman"/>
          <w:sz w:val="28"/>
          <w:szCs w:val="28"/>
        </w:rPr>
        <w:t>.</w:t>
      </w:r>
      <w:r w:rsidR="009E6BD1" w:rsidRPr="00A84B03">
        <w:rPr>
          <w:rFonts w:ascii="Times New Roman" w:eastAsia="Calibri" w:hAnsi="Times New Roman" w:cs="Times New Roman"/>
          <w:sz w:val="28"/>
          <w:szCs w:val="28"/>
        </w:rPr>
        <w:t xml:space="preserve"> Количество т</w:t>
      </w:r>
      <w:r w:rsidR="004E5862" w:rsidRPr="00A84B03">
        <w:rPr>
          <w:rFonts w:ascii="Times New Roman" w:eastAsia="Calibri" w:hAnsi="Times New Roman" w:cs="Times New Roman"/>
          <w:sz w:val="28"/>
          <w:szCs w:val="28"/>
        </w:rPr>
        <w:t>рудоустро</w:t>
      </w:r>
      <w:r w:rsidR="009E6BD1" w:rsidRPr="00A84B03">
        <w:rPr>
          <w:rFonts w:ascii="Times New Roman" w:eastAsia="Calibri" w:hAnsi="Times New Roman" w:cs="Times New Roman"/>
          <w:sz w:val="28"/>
          <w:szCs w:val="28"/>
        </w:rPr>
        <w:t>енных</w:t>
      </w:r>
      <w:r w:rsidR="004E5862" w:rsidRPr="00A84B03">
        <w:rPr>
          <w:rFonts w:ascii="Times New Roman" w:eastAsia="Calibri" w:hAnsi="Times New Roman" w:cs="Times New Roman"/>
          <w:sz w:val="28"/>
          <w:szCs w:val="28"/>
        </w:rPr>
        <w:t xml:space="preserve"> в соответствии с освоенной профессией</w:t>
      </w:r>
      <w:r w:rsidR="009E6BD1" w:rsidRPr="00A84B03">
        <w:rPr>
          <w:rFonts w:ascii="Times New Roman" w:eastAsia="Calibri" w:hAnsi="Times New Roman" w:cs="Times New Roman"/>
          <w:sz w:val="28"/>
          <w:szCs w:val="28"/>
        </w:rPr>
        <w:t xml:space="preserve"> составляет</w:t>
      </w:r>
      <w:r w:rsidR="004E5862" w:rsidRPr="00A84B03">
        <w:rPr>
          <w:rFonts w:ascii="Times New Roman" w:eastAsia="Calibri" w:hAnsi="Times New Roman" w:cs="Times New Roman"/>
          <w:sz w:val="28"/>
          <w:szCs w:val="28"/>
        </w:rPr>
        <w:t>: 08.02.02 Строительство и эксплуатация инженерных сооружений</w:t>
      </w:r>
      <w:r w:rsidR="009E6BD1" w:rsidRPr="00A84B03">
        <w:rPr>
          <w:rFonts w:ascii="Times New Roman" w:eastAsia="Calibri" w:hAnsi="Times New Roman" w:cs="Times New Roman"/>
          <w:sz w:val="28"/>
          <w:szCs w:val="28"/>
        </w:rPr>
        <w:t xml:space="preserve"> (2 из 18)</w:t>
      </w:r>
      <w:r w:rsidR="004E5862" w:rsidRPr="00A84B03">
        <w:rPr>
          <w:rFonts w:ascii="Times New Roman" w:eastAsia="Calibri" w:hAnsi="Times New Roman" w:cs="Times New Roman"/>
          <w:sz w:val="28"/>
          <w:szCs w:val="28"/>
        </w:rPr>
        <w:t xml:space="preserve">, 08.02.06 </w:t>
      </w:r>
      <w:r w:rsidR="004E5862" w:rsidRPr="00A84B03">
        <w:rPr>
          <w:rFonts w:ascii="Times New Roman" w:eastAsia="Calibri" w:hAnsi="Times New Roman" w:cs="Times New Roman"/>
          <w:bCs/>
          <w:sz w:val="28"/>
          <w:szCs w:val="28"/>
        </w:rPr>
        <w:t>Строительство и эксплуатация городских путей сообщения</w:t>
      </w:r>
      <w:r w:rsidR="009E6BD1" w:rsidRPr="00A84B03">
        <w:rPr>
          <w:rFonts w:ascii="Times New Roman" w:eastAsia="Calibri" w:hAnsi="Times New Roman" w:cs="Times New Roman"/>
          <w:bCs/>
          <w:sz w:val="28"/>
          <w:szCs w:val="28"/>
        </w:rPr>
        <w:t xml:space="preserve"> (2 из 17)</w:t>
      </w:r>
      <w:r w:rsidR="004E5862" w:rsidRPr="00A84B03">
        <w:rPr>
          <w:rFonts w:ascii="Times New Roman" w:eastAsia="Calibri" w:hAnsi="Times New Roman" w:cs="Times New Roman"/>
          <w:bCs/>
          <w:sz w:val="28"/>
          <w:szCs w:val="28"/>
        </w:rPr>
        <w:t>, 08.02.07 Монтаж и эксплуатация внутренних сантехнических устройств</w:t>
      </w:r>
      <w:r w:rsidR="009E6BD1" w:rsidRPr="00A84B03">
        <w:rPr>
          <w:rFonts w:ascii="Times New Roman" w:eastAsia="Calibri" w:hAnsi="Times New Roman" w:cs="Times New Roman"/>
          <w:bCs/>
          <w:sz w:val="28"/>
          <w:szCs w:val="28"/>
        </w:rPr>
        <w:t xml:space="preserve"> (4 из 19)</w:t>
      </w:r>
      <w:r w:rsidR="004E5862" w:rsidRPr="00A84B03">
        <w:rPr>
          <w:rFonts w:ascii="Times New Roman" w:eastAsia="Calibri" w:hAnsi="Times New Roman" w:cs="Times New Roman"/>
          <w:bCs/>
          <w:sz w:val="28"/>
          <w:szCs w:val="28"/>
        </w:rPr>
        <w:t>, 23.02.04 Техническая эксплуатация подъемно-транспортных, строительных, дорожных машин и оборудования</w:t>
      </w:r>
      <w:r w:rsidR="009E6BD1" w:rsidRPr="00A84B03">
        <w:rPr>
          <w:rFonts w:ascii="Times New Roman" w:eastAsia="Calibri" w:hAnsi="Times New Roman" w:cs="Times New Roman"/>
          <w:bCs/>
          <w:sz w:val="28"/>
          <w:szCs w:val="28"/>
        </w:rPr>
        <w:t xml:space="preserve"> (10 из 53)</w:t>
      </w:r>
      <w:r w:rsidR="004E5862" w:rsidRPr="00A84B03">
        <w:rPr>
          <w:rFonts w:ascii="Times New Roman" w:eastAsia="Calibri" w:hAnsi="Times New Roman" w:cs="Times New Roman"/>
          <w:bCs/>
          <w:sz w:val="28"/>
          <w:szCs w:val="28"/>
        </w:rPr>
        <w:t>.</w:t>
      </w:r>
    </w:p>
    <w:p w14:paraId="33C82CA1" w14:textId="3064A959" w:rsidR="002E312D" w:rsidRPr="00A84B03" w:rsidRDefault="002E312D" w:rsidP="002E312D">
      <w:pPr>
        <w:spacing w:after="0" w:line="240" w:lineRule="auto"/>
        <w:ind w:firstLine="709"/>
        <w:jc w:val="both"/>
        <w:rPr>
          <w:rFonts w:ascii="Times New Roman" w:eastAsia="Calibri" w:hAnsi="Times New Roman" w:cs="Times New Roman"/>
          <w:sz w:val="28"/>
          <w:szCs w:val="28"/>
        </w:rPr>
      </w:pPr>
      <w:r w:rsidRPr="00A84B03">
        <w:rPr>
          <w:rFonts w:ascii="Times New Roman" w:eastAsia="Calibri" w:hAnsi="Times New Roman" w:cs="Times New Roman"/>
          <w:sz w:val="28"/>
          <w:szCs w:val="28"/>
        </w:rPr>
        <w:t>При анализе</w:t>
      </w:r>
      <w:r w:rsidR="00A84B03">
        <w:rPr>
          <w:rFonts w:ascii="Times New Roman" w:eastAsia="Calibri" w:hAnsi="Times New Roman" w:cs="Times New Roman"/>
          <w:sz w:val="28"/>
          <w:szCs w:val="28"/>
        </w:rPr>
        <w:t xml:space="preserve"> данных по </w:t>
      </w:r>
      <w:r w:rsidRPr="00A84B03">
        <w:rPr>
          <w:rFonts w:ascii="Times New Roman" w:eastAsia="Calibri" w:hAnsi="Times New Roman" w:cs="Times New Roman"/>
          <w:sz w:val="28"/>
          <w:szCs w:val="28"/>
        </w:rPr>
        <w:t>трудоустройств</w:t>
      </w:r>
      <w:r w:rsidR="00A84B03">
        <w:rPr>
          <w:rFonts w:ascii="Times New Roman" w:eastAsia="Calibri" w:hAnsi="Times New Roman" w:cs="Times New Roman"/>
          <w:sz w:val="28"/>
          <w:szCs w:val="28"/>
        </w:rPr>
        <w:t>у</w:t>
      </w:r>
      <w:r w:rsidRPr="00A84B03">
        <w:rPr>
          <w:rFonts w:ascii="Times New Roman" w:eastAsia="Calibri" w:hAnsi="Times New Roman" w:cs="Times New Roman"/>
          <w:sz w:val="28"/>
          <w:szCs w:val="28"/>
        </w:rPr>
        <w:t xml:space="preserve"> также видно, что</w:t>
      </w:r>
      <w:r w:rsidR="004E5862" w:rsidRPr="00A84B03">
        <w:rPr>
          <w:rFonts w:ascii="Times New Roman" w:eastAsia="Calibri" w:hAnsi="Times New Roman" w:cs="Times New Roman"/>
          <w:sz w:val="28"/>
          <w:szCs w:val="28"/>
        </w:rPr>
        <w:t xml:space="preserve"> выпускники </w:t>
      </w:r>
      <w:r w:rsidR="007620A7" w:rsidRPr="00A84B03">
        <w:rPr>
          <w:rFonts w:ascii="Times New Roman" w:eastAsia="Calibri" w:hAnsi="Times New Roman" w:cs="Times New Roman"/>
          <w:sz w:val="28"/>
          <w:szCs w:val="28"/>
        </w:rPr>
        <w:t xml:space="preserve">неактивно обращаются </w:t>
      </w:r>
      <w:r w:rsidR="004E5862" w:rsidRPr="00A84B03">
        <w:rPr>
          <w:rFonts w:ascii="Times New Roman" w:eastAsia="Calibri" w:hAnsi="Times New Roman" w:cs="Times New Roman"/>
          <w:sz w:val="28"/>
          <w:szCs w:val="28"/>
        </w:rPr>
        <w:t>к таким форма</w:t>
      </w:r>
      <w:r w:rsidR="001A77EC" w:rsidRPr="00A84B03">
        <w:rPr>
          <w:rFonts w:ascii="Times New Roman" w:eastAsia="Calibri" w:hAnsi="Times New Roman" w:cs="Times New Roman"/>
          <w:sz w:val="28"/>
          <w:szCs w:val="28"/>
        </w:rPr>
        <w:t>там</w:t>
      </w:r>
      <w:r w:rsidR="004E5862" w:rsidRPr="00A84B03">
        <w:rPr>
          <w:rFonts w:ascii="Times New Roman" w:eastAsia="Calibri" w:hAnsi="Times New Roman" w:cs="Times New Roman"/>
          <w:sz w:val="28"/>
          <w:szCs w:val="28"/>
        </w:rPr>
        <w:t xml:space="preserve"> </w:t>
      </w:r>
      <w:r w:rsidR="001A77EC" w:rsidRPr="00A84B03">
        <w:rPr>
          <w:rFonts w:ascii="Times New Roman" w:eastAsia="Calibri" w:hAnsi="Times New Roman" w:cs="Times New Roman"/>
          <w:sz w:val="28"/>
          <w:szCs w:val="28"/>
        </w:rPr>
        <w:t>занятости</w:t>
      </w:r>
      <w:r w:rsidR="004E5862" w:rsidRPr="00A84B03">
        <w:rPr>
          <w:rFonts w:ascii="Times New Roman" w:eastAsia="Calibri" w:hAnsi="Times New Roman" w:cs="Times New Roman"/>
          <w:sz w:val="28"/>
          <w:szCs w:val="28"/>
        </w:rPr>
        <w:t xml:space="preserve"> как индивидуальн</w:t>
      </w:r>
      <w:r w:rsidR="007620A7" w:rsidRPr="00A84B03">
        <w:rPr>
          <w:rFonts w:ascii="Times New Roman" w:eastAsia="Calibri" w:hAnsi="Times New Roman" w:cs="Times New Roman"/>
          <w:sz w:val="28"/>
          <w:szCs w:val="28"/>
        </w:rPr>
        <w:t>ое</w:t>
      </w:r>
      <w:r w:rsidR="004E5862" w:rsidRPr="00A84B03">
        <w:rPr>
          <w:rFonts w:ascii="Times New Roman" w:eastAsia="Calibri" w:hAnsi="Times New Roman" w:cs="Times New Roman"/>
          <w:sz w:val="28"/>
          <w:szCs w:val="28"/>
        </w:rPr>
        <w:t xml:space="preserve"> предпринимател</w:t>
      </w:r>
      <w:r w:rsidR="007620A7" w:rsidRPr="00A84B03">
        <w:rPr>
          <w:rFonts w:ascii="Times New Roman" w:eastAsia="Calibri" w:hAnsi="Times New Roman" w:cs="Times New Roman"/>
          <w:sz w:val="28"/>
          <w:szCs w:val="28"/>
        </w:rPr>
        <w:t>ьство</w:t>
      </w:r>
      <w:r w:rsidR="004E5862" w:rsidRPr="00A84B03">
        <w:rPr>
          <w:rFonts w:ascii="Times New Roman" w:eastAsia="Calibri" w:hAnsi="Times New Roman" w:cs="Times New Roman"/>
          <w:sz w:val="28"/>
          <w:szCs w:val="28"/>
        </w:rPr>
        <w:t xml:space="preserve"> и </w:t>
      </w:r>
      <w:r w:rsidRPr="00A84B03">
        <w:rPr>
          <w:rFonts w:ascii="Times New Roman" w:eastAsia="Calibri" w:hAnsi="Times New Roman" w:cs="Times New Roman"/>
          <w:sz w:val="28"/>
          <w:szCs w:val="28"/>
        </w:rPr>
        <w:t xml:space="preserve">занятость на условиях </w:t>
      </w:r>
      <w:r w:rsidR="007620A7" w:rsidRPr="00A84B03">
        <w:rPr>
          <w:rFonts w:ascii="Times New Roman" w:eastAsia="Calibri" w:hAnsi="Times New Roman" w:cs="Times New Roman"/>
          <w:sz w:val="28"/>
          <w:szCs w:val="28"/>
        </w:rPr>
        <w:t>получени</w:t>
      </w:r>
      <w:r w:rsidRPr="00A84B03">
        <w:rPr>
          <w:rFonts w:ascii="Times New Roman" w:eastAsia="Calibri" w:hAnsi="Times New Roman" w:cs="Times New Roman"/>
          <w:sz w:val="28"/>
          <w:szCs w:val="28"/>
        </w:rPr>
        <w:t>я</w:t>
      </w:r>
      <w:r w:rsidR="007620A7" w:rsidRPr="00A84B03">
        <w:rPr>
          <w:rFonts w:ascii="Times New Roman" w:eastAsia="Calibri" w:hAnsi="Times New Roman" w:cs="Times New Roman"/>
          <w:sz w:val="28"/>
          <w:szCs w:val="28"/>
        </w:rPr>
        <w:t xml:space="preserve"> статуса </w:t>
      </w:r>
      <w:r w:rsidR="00B17A1A" w:rsidRPr="00A84B03">
        <w:rPr>
          <w:rFonts w:ascii="Times New Roman" w:eastAsia="Calibri" w:hAnsi="Times New Roman" w:cs="Times New Roman"/>
          <w:sz w:val="28"/>
          <w:szCs w:val="28"/>
        </w:rPr>
        <w:t>«</w:t>
      </w:r>
      <w:r w:rsidR="004E5862" w:rsidRPr="00A84B03">
        <w:rPr>
          <w:rFonts w:ascii="Times New Roman" w:eastAsia="Calibri" w:hAnsi="Times New Roman" w:cs="Times New Roman"/>
          <w:sz w:val="28"/>
          <w:szCs w:val="28"/>
        </w:rPr>
        <w:t>самозанят</w:t>
      </w:r>
      <w:r w:rsidR="004202C9" w:rsidRPr="00A84B03">
        <w:rPr>
          <w:rFonts w:ascii="Times New Roman" w:eastAsia="Calibri" w:hAnsi="Times New Roman" w:cs="Times New Roman"/>
          <w:sz w:val="28"/>
          <w:szCs w:val="28"/>
        </w:rPr>
        <w:t>ый</w:t>
      </w:r>
      <w:r w:rsidR="00B17A1A" w:rsidRPr="00A84B03">
        <w:rPr>
          <w:rFonts w:ascii="Times New Roman" w:eastAsia="Calibri" w:hAnsi="Times New Roman" w:cs="Times New Roman"/>
          <w:sz w:val="28"/>
          <w:szCs w:val="28"/>
        </w:rPr>
        <w:t>»</w:t>
      </w:r>
      <w:r w:rsidR="004E5862" w:rsidRPr="00A84B03">
        <w:rPr>
          <w:rFonts w:ascii="Times New Roman" w:eastAsia="Calibri" w:hAnsi="Times New Roman" w:cs="Times New Roman"/>
          <w:sz w:val="28"/>
          <w:szCs w:val="28"/>
        </w:rPr>
        <w:t>. Среди специалистов, освоивши</w:t>
      </w:r>
      <w:r w:rsidR="001A77EC" w:rsidRPr="00A84B03">
        <w:rPr>
          <w:rFonts w:ascii="Times New Roman" w:eastAsia="Calibri" w:hAnsi="Times New Roman" w:cs="Times New Roman"/>
          <w:sz w:val="28"/>
          <w:szCs w:val="28"/>
        </w:rPr>
        <w:t>х</w:t>
      </w:r>
      <w:r w:rsidR="004E5862" w:rsidRPr="00A84B03">
        <w:rPr>
          <w:rFonts w:ascii="Times New Roman" w:eastAsia="Calibri" w:hAnsi="Times New Roman" w:cs="Times New Roman"/>
          <w:sz w:val="28"/>
          <w:szCs w:val="28"/>
        </w:rPr>
        <w:t xml:space="preserve"> программы ППКРС и ППССЗ, всего 2 выпускника осуществляют индивидуальную предпринимательскую деятельность, 4 являются самозанятыми</w:t>
      </w:r>
      <w:r w:rsidRPr="00A84B03">
        <w:rPr>
          <w:rFonts w:ascii="Times New Roman" w:eastAsia="Calibri" w:hAnsi="Times New Roman" w:cs="Times New Roman"/>
          <w:sz w:val="28"/>
          <w:szCs w:val="28"/>
        </w:rPr>
        <w:t xml:space="preserve">. Ориентируясь на данные, также можно отметить, что выпускники не проявляют большой активности в плане продолжения обучение. Так, из 305 выпускников, обучавшихся по программам ППКРС, продолжили обучение только 17 человек, что составляет чуть более 5 % от общего количества. </w:t>
      </w:r>
      <w:r w:rsidRPr="00A84B03">
        <w:rPr>
          <w:rFonts w:ascii="Times New Roman" w:eastAsia="Calibri" w:hAnsi="Times New Roman" w:cs="Times New Roman"/>
          <w:bCs/>
          <w:sz w:val="28"/>
          <w:szCs w:val="28"/>
        </w:rPr>
        <w:t>Среди 634 выпускников, освоившие программы ППССЗ, решили продолжить обучение 87 человек, что составляет 13 % от общего количества выпускников.</w:t>
      </w:r>
    </w:p>
    <w:p w14:paraId="580F18D9" w14:textId="0EEC3F50" w:rsidR="00291BB3" w:rsidRPr="00A84B03" w:rsidRDefault="00555252" w:rsidP="00291BB3">
      <w:pPr>
        <w:spacing w:after="0" w:line="240" w:lineRule="auto"/>
        <w:ind w:firstLine="709"/>
        <w:jc w:val="both"/>
        <w:rPr>
          <w:rFonts w:ascii="Times New Roman" w:eastAsia="Calibri" w:hAnsi="Times New Roman" w:cs="Times New Roman"/>
          <w:sz w:val="28"/>
          <w:szCs w:val="28"/>
        </w:rPr>
      </w:pPr>
      <w:r w:rsidRPr="00A84B03">
        <w:rPr>
          <w:rFonts w:ascii="Times New Roman" w:eastAsia="Calibri" w:hAnsi="Times New Roman" w:cs="Times New Roman"/>
          <w:sz w:val="28"/>
          <w:szCs w:val="28"/>
        </w:rPr>
        <w:t>В профессиональных образовательных организациях с целью мониторинга трудоустройства, а также в направлении повышения качества трудоустройства проводятся следующие мероприятия: индивидуальные консультации, мастер-классы, тренинги по успешному трудоустройству, круглые столы, учебно-практические конференции, дискуссионные площадки с привлечением социальных партнеров-работодателей, а также деловые игры по профессиональным стандартам. В</w:t>
      </w:r>
      <w:r w:rsidR="00291BB3" w:rsidRPr="00A84B03">
        <w:rPr>
          <w:rFonts w:ascii="Times New Roman" w:eastAsia="Calibri" w:hAnsi="Times New Roman" w:cs="Times New Roman"/>
          <w:sz w:val="28"/>
          <w:szCs w:val="28"/>
        </w:rPr>
        <w:t xml:space="preserve"> некоторых ПОО (ГБПОУ ИО «Братский </w:t>
      </w:r>
      <w:r w:rsidR="00291BB3" w:rsidRPr="00A84B03">
        <w:rPr>
          <w:rFonts w:ascii="Times New Roman" w:eastAsia="Calibri" w:hAnsi="Times New Roman" w:cs="Times New Roman"/>
          <w:sz w:val="28"/>
          <w:szCs w:val="28"/>
        </w:rPr>
        <w:lastRenderedPageBreak/>
        <w:t>промышленный техникум», ГБПОУ ИО «Иркутский техникум архитектуры и строительства», ГБПОУ ИО «Иркутский колледж автомобильного транспорта и дорожного строительства», ГБПОУ ИО «</w:t>
      </w:r>
      <w:proofErr w:type="spellStart"/>
      <w:r w:rsidR="00291BB3" w:rsidRPr="00A84B03">
        <w:rPr>
          <w:rFonts w:ascii="Times New Roman" w:eastAsia="Calibri" w:hAnsi="Times New Roman" w:cs="Times New Roman"/>
          <w:sz w:val="28"/>
          <w:szCs w:val="28"/>
        </w:rPr>
        <w:t>Нижнеудинский</w:t>
      </w:r>
      <w:proofErr w:type="spellEnd"/>
      <w:r w:rsidR="00291BB3" w:rsidRPr="00A84B03">
        <w:rPr>
          <w:rFonts w:ascii="Times New Roman" w:eastAsia="Calibri" w:hAnsi="Times New Roman" w:cs="Times New Roman"/>
          <w:sz w:val="28"/>
          <w:szCs w:val="28"/>
        </w:rPr>
        <w:t xml:space="preserve"> техникум железнодорожного транспорта», ГБПОУ ИО «Черемховский горнотехнический колледж им. М.И. </w:t>
      </w:r>
      <w:proofErr w:type="spellStart"/>
      <w:r w:rsidR="00291BB3" w:rsidRPr="00A84B03">
        <w:rPr>
          <w:rFonts w:ascii="Times New Roman" w:eastAsia="Calibri" w:hAnsi="Times New Roman" w:cs="Times New Roman"/>
          <w:sz w:val="28"/>
          <w:szCs w:val="28"/>
        </w:rPr>
        <w:t>Щадова</w:t>
      </w:r>
      <w:proofErr w:type="spellEnd"/>
      <w:r w:rsidR="00291BB3" w:rsidRPr="00A84B03">
        <w:rPr>
          <w:rFonts w:ascii="Times New Roman" w:eastAsia="Calibri" w:hAnsi="Times New Roman" w:cs="Times New Roman"/>
          <w:sz w:val="28"/>
          <w:szCs w:val="28"/>
        </w:rPr>
        <w:t>») в рамках проекта Национального агентства развития квалификаций</w:t>
      </w:r>
      <w:r w:rsidRPr="00A84B03">
        <w:rPr>
          <w:rFonts w:ascii="Times New Roman" w:eastAsia="Calibri" w:hAnsi="Times New Roman" w:cs="Times New Roman"/>
          <w:sz w:val="28"/>
          <w:szCs w:val="28"/>
        </w:rPr>
        <w:t xml:space="preserve"> (далее - АНО НАРК)</w:t>
      </w:r>
      <w:r w:rsidR="00291BB3" w:rsidRPr="00A84B03">
        <w:rPr>
          <w:rFonts w:ascii="Times New Roman" w:eastAsia="Calibri" w:hAnsi="Times New Roman" w:cs="Times New Roman"/>
          <w:sz w:val="28"/>
          <w:szCs w:val="28"/>
        </w:rPr>
        <w:t xml:space="preserve">   была разработана и внедрена в учебный процесс </w:t>
      </w:r>
      <w:r w:rsidR="00291BB3" w:rsidRPr="00A84B03">
        <w:rPr>
          <w:rFonts w:ascii="Times New Roman" w:eastAsia="Calibri" w:hAnsi="Times New Roman" w:cs="Times New Roman"/>
          <w:i/>
          <w:sz w:val="28"/>
          <w:szCs w:val="28"/>
        </w:rPr>
        <w:t>учебная дисциплина «Карьерное моделирование»</w:t>
      </w:r>
      <w:r w:rsidRPr="00A84B03">
        <w:rPr>
          <w:rFonts w:ascii="Times New Roman" w:eastAsia="Calibri" w:hAnsi="Times New Roman" w:cs="Times New Roman"/>
          <w:i/>
          <w:sz w:val="28"/>
          <w:szCs w:val="28"/>
        </w:rPr>
        <w:t>,</w:t>
      </w:r>
      <w:r w:rsidR="00291BB3" w:rsidRPr="00A84B03">
        <w:rPr>
          <w:rFonts w:ascii="Times New Roman" w:eastAsia="Calibri" w:hAnsi="Times New Roman" w:cs="Times New Roman"/>
          <w:sz w:val="28"/>
          <w:szCs w:val="28"/>
        </w:rPr>
        <w:t xml:space="preserve"> которая </w:t>
      </w:r>
      <w:r w:rsidR="00EB7BE4" w:rsidRPr="00A84B03">
        <w:rPr>
          <w:rFonts w:ascii="Times New Roman" w:eastAsia="Calibri" w:hAnsi="Times New Roman" w:cs="Times New Roman"/>
          <w:sz w:val="28"/>
          <w:szCs w:val="28"/>
        </w:rPr>
        <w:t>направлена на подготовку студентов к эффективному поведению на рынке труда и успешному трудоустройству</w:t>
      </w:r>
      <w:r w:rsidR="00EB7BE4">
        <w:rPr>
          <w:rFonts w:ascii="Times New Roman" w:eastAsia="Calibri" w:hAnsi="Times New Roman" w:cs="Times New Roman"/>
          <w:sz w:val="28"/>
          <w:szCs w:val="28"/>
        </w:rPr>
        <w:t>, а также</w:t>
      </w:r>
      <w:r w:rsidR="00EB7BE4" w:rsidRPr="00A84B03">
        <w:rPr>
          <w:rFonts w:ascii="Times New Roman" w:eastAsia="Calibri" w:hAnsi="Times New Roman" w:cs="Times New Roman"/>
          <w:sz w:val="28"/>
          <w:szCs w:val="28"/>
        </w:rPr>
        <w:t xml:space="preserve"> </w:t>
      </w:r>
      <w:r w:rsidR="00291BB3" w:rsidRPr="00A84B03">
        <w:rPr>
          <w:rFonts w:ascii="Times New Roman" w:eastAsia="Calibri" w:hAnsi="Times New Roman" w:cs="Times New Roman"/>
          <w:sz w:val="28"/>
          <w:szCs w:val="28"/>
        </w:rPr>
        <w:t>включает в себя анализ карьерных треков по конкретным профессиям и специальностям</w:t>
      </w:r>
      <w:r w:rsidR="00EB7BE4">
        <w:rPr>
          <w:rFonts w:ascii="Times New Roman" w:eastAsia="Calibri" w:hAnsi="Times New Roman" w:cs="Times New Roman"/>
          <w:sz w:val="28"/>
          <w:szCs w:val="28"/>
        </w:rPr>
        <w:t>.</w:t>
      </w:r>
    </w:p>
    <w:p w14:paraId="7FCBF89B" w14:textId="68846AD8" w:rsidR="009E66A1" w:rsidRPr="00A84B03" w:rsidRDefault="00555252" w:rsidP="0035296D">
      <w:pPr>
        <w:pStyle w:val="a3"/>
        <w:spacing w:after="0" w:line="240" w:lineRule="auto"/>
        <w:ind w:left="0" w:firstLine="709"/>
        <w:jc w:val="both"/>
        <w:rPr>
          <w:rFonts w:ascii="Times New Roman" w:hAnsi="Times New Roman" w:cs="Times New Roman"/>
          <w:sz w:val="28"/>
        </w:rPr>
      </w:pPr>
      <w:r w:rsidRPr="00A84B03">
        <w:rPr>
          <w:rFonts w:ascii="Times New Roman" w:hAnsi="Times New Roman" w:cs="Times New Roman"/>
          <w:sz w:val="28"/>
        </w:rPr>
        <w:t xml:space="preserve">В направлении </w:t>
      </w:r>
      <w:r w:rsidR="00A84B03" w:rsidRPr="00A84B03">
        <w:rPr>
          <w:rFonts w:ascii="Times New Roman" w:hAnsi="Times New Roman" w:cs="Times New Roman"/>
          <w:sz w:val="28"/>
        </w:rPr>
        <w:t>решения</w:t>
      </w:r>
      <w:r w:rsidR="009E66A1" w:rsidRPr="00A84B03">
        <w:rPr>
          <w:rFonts w:ascii="Times New Roman" w:hAnsi="Times New Roman" w:cs="Times New Roman"/>
          <w:sz w:val="28"/>
        </w:rPr>
        <w:t xml:space="preserve"> проблем,</w:t>
      </w:r>
      <w:r w:rsidR="00A84B03" w:rsidRPr="00A84B03">
        <w:rPr>
          <w:rFonts w:ascii="Times New Roman" w:hAnsi="Times New Roman" w:cs="Times New Roman"/>
          <w:sz w:val="28"/>
        </w:rPr>
        <w:t xml:space="preserve"> связанным с трудоустройством выпус</w:t>
      </w:r>
      <w:r w:rsidR="00A84B03">
        <w:rPr>
          <w:rFonts w:ascii="Times New Roman" w:hAnsi="Times New Roman" w:cs="Times New Roman"/>
          <w:sz w:val="28"/>
        </w:rPr>
        <w:t>к</w:t>
      </w:r>
      <w:r w:rsidR="00A84B03" w:rsidRPr="00A84B03">
        <w:rPr>
          <w:rFonts w:ascii="Times New Roman" w:hAnsi="Times New Roman" w:cs="Times New Roman"/>
          <w:sz w:val="28"/>
        </w:rPr>
        <w:t>ников</w:t>
      </w:r>
      <w:r w:rsidR="00A84B03">
        <w:rPr>
          <w:rFonts w:ascii="Times New Roman" w:hAnsi="Times New Roman" w:cs="Times New Roman"/>
          <w:sz w:val="28"/>
        </w:rPr>
        <w:t>,</w:t>
      </w:r>
      <w:r w:rsidR="009E66A1" w:rsidRPr="00A84B03">
        <w:rPr>
          <w:rFonts w:ascii="Times New Roman" w:hAnsi="Times New Roman" w:cs="Times New Roman"/>
          <w:sz w:val="28"/>
        </w:rPr>
        <w:t xml:space="preserve"> региональным органам исполнительной власти, осуществляющим управление в сфере образования, профессиональным образовательным организациям</w:t>
      </w:r>
      <w:r w:rsidR="00A84B03" w:rsidRPr="00A84B03">
        <w:rPr>
          <w:rFonts w:ascii="Times New Roman" w:hAnsi="Times New Roman" w:cs="Times New Roman"/>
          <w:sz w:val="28"/>
        </w:rPr>
        <w:t xml:space="preserve"> можно принять во внимание сл</w:t>
      </w:r>
      <w:r w:rsidR="00A84B03">
        <w:rPr>
          <w:rFonts w:ascii="Times New Roman" w:hAnsi="Times New Roman" w:cs="Times New Roman"/>
          <w:sz w:val="28"/>
        </w:rPr>
        <w:t>е</w:t>
      </w:r>
      <w:r w:rsidR="00A84B03" w:rsidRPr="00A84B03">
        <w:rPr>
          <w:rFonts w:ascii="Times New Roman" w:hAnsi="Times New Roman" w:cs="Times New Roman"/>
          <w:sz w:val="28"/>
        </w:rPr>
        <w:t>дующее</w:t>
      </w:r>
      <w:r w:rsidR="009E66A1" w:rsidRPr="00A84B03">
        <w:rPr>
          <w:rFonts w:ascii="Times New Roman" w:hAnsi="Times New Roman" w:cs="Times New Roman"/>
          <w:sz w:val="28"/>
        </w:rPr>
        <w:t>:</w:t>
      </w:r>
    </w:p>
    <w:p w14:paraId="4F0D5BBA" w14:textId="77777777" w:rsidR="009E66A1" w:rsidRPr="00A84B03" w:rsidRDefault="009E66A1" w:rsidP="00B57A3C">
      <w:pPr>
        <w:pStyle w:val="a3"/>
        <w:numPr>
          <w:ilvl w:val="0"/>
          <w:numId w:val="7"/>
        </w:numPr>
        <w:spacing w:after="0" w:line="240" w:lineRule="auto"/>
        <w:ind w:left="0" w:firstLine="357"/>
        <w:jc w:val="both"/>
        <w:rPr>
          <w:rFonts w:ascii="Times New Roman" w:hAnsi="Times New Roman" w:cs="Times New Roman"/>
          <w:sz w:val="28"/>
        </w:rPr>
      </w:pPr>
      <w:r w:rsidRPr="00A84B03">
        <w:rPr>
          <w:rFonts w:ascii="Times New Roman" w:hAnsi="Times New Roman" w:cs="Times New Roman"/>
          <w:sz w:val="28"/>
        </w:rPr>
        <w:t>регулярно проводить мониторинги трудоустройства выпускников, которые отражают реальное поведение студентов на рынке труда. Полученные данные следует использовать для корректировки КЦП с учетом дефицита и профицита кадров в разрезе специальностей строительной отрасли;</w:t>
      </w:r>
    </w:p>
    <w:p w14:paraId="4E84CD81" w14:textId="77777777" w:rsidR="009E66A1" w:rsidRPr="00A84B03" w:rsidRDefault="009E66A1" w:rsidP="00B57A3C">
      <w:pPr>
        <w:pStyle w:val="a3"/>
        <w:numPr>
          <w:ilvl w:val="0"/>
          <w:numId w:val="7"/>
        </w:numPr>
        <w:spacing w:after="0" w:line="240" w:lineRule="auto"/>
        <w:ind w:left="0" w:firstLine="357"/>
        <w:jc w:val="both"/>
        <w:rPr>
          <w:rFonts w:ascii="Times New Roman" w:hAnsi="Times New Roman" w:cs="Times New Roman"/>
          <w:sz w:val="28"/>
        </w:rPr>
      </w:pPr>
      <w:r w:rsidRPr="00A84B03">
        <w:rPr>
          <w:rFonts w:ascii="Times New Roman" w:hAnsi="Times New Roman" w:cs="Times New Roman"/>
          <w:sz w:val="28"/>
        </w:rPr>
        <w:t>проводить корректировки образовательных программ с учетом потребностей работодателей отрасли;</w:t>
      </w:r>
    </w:p>
    <w:p w14:paraId="57CCAD05" w14:textId="77777777" w:rsidR="009E66A1" w:rsidRPr="00A84B03" w:rsidRDefault="009E66A1" w:rsidP="00B57A3C">
      <w:pPr>
        <w:pStyle w:val="a3"/>
        <w:numPr>
          <w:ilvl w:val="0"/>
          <w:numId w:val="7"/>
        </w:numPr>
        <w:spacing w:after="0" w:line="240" w:lineRule="auto"/>
        <w:ind w:left="0" w:firstLine="357"/>
        <w:jc w:val="both"/>
        <w:rPr>
          <w:rFonts w:ascii="Times New Roman" w:hAnsi="Times New Roman" w:cs="Times New Roman"/>
          <w:sz w:val="28"/>
        </w:rPr>
      </w:pPr>
      <w:r w:rsidRPr="00A84B03">
        <w:rPr>
          <w:rFonts w:ascii="Times New Roman" w:hAnsi="Times New Roman" w:cs="Times New Roman"/>
          <w:sz w:val="28"/>
        </w:rPr>
        <w:t>развивать продуктивное взаимодействие профессиональных образовательных организаций, работодателей и органов власти, которые должны активно сотрудничать для решения вопросов трудоустройства молодых специалистов;</w:t>
      </w:r>
    </w:p>
    <w:p w14:paraId="62168CE1" w14:textId="77777777" w:rsidR="009E66A1" w:rsidRPr="00A84B03" w:rsidRDefault="009E66A1" w:rsidP="00B57A3C">
      <w:pPr>
        <w:pStyle w:val="a3"/>
        <w:numPr>
          <w:ilvl w:val="0"/>
          <w:numId w:val="7"/>
        </w:numPr>
        <w:spacing w:after="0" w:line="240" w:lineRule="auto"/>
        <w:ind w:left="0" w:firstLine="357"/>
        <w:jc w:val="both"/>
        <w:rPr>
          <w:rFonts w:ascii="Times New Roman" w:hAnsi="Times New Roman" w:cs="Times New Roman"/>
          <w:sz w:val="28"/>
        </w:rPr>
      </w:pPr>
      <w:r w:rsidRPr="00A84B03">
        <w:rPr>
          <w:rFonts w:ascii="Times New Roman" w:hAnsi="Times New Roman" w:cs="Times New Roman"/>
          <w:sz w:val="28"/>
        </w:rPr>
        <w:t xml:space="preserve">эффективное решение проблем с трудоустройством выпускников зависит и от приобретения практического опыта по профилю подготовки. Для этого необходимо не только повышать действенность учебных практик, но и, возможно, расширять практику временного найма студентов старших курсов. Такая занятость позволит им не только получить полезный практический опыт, но и заработать положительную репутацию, которая поможет в дальнейшем с трудоустройством; </w:t>
      </w:r>
    </w:p>
    <w:p w14:paraId="16277B71" w14:textId="77777777" w:rsidR="009E66A1" w:rsidRPr="00A84B03" w:rsidRDefault="009E66A1" w:rsidP="00B57A3C">
      <w:pPr>
        <w:pStyle w:val="a3"/>
        <w:numPr>
          <w:ilvl w:val="0"/>
          <w:numId w:val="7"/>
        </w:numPr>
        <w:spacing w:after="0" w:line="240" w:lineRule="auto"/>
        <w:ind w:left="0" w:firstLine="357"/>
        <w:jc w:val="both"/>
        <w:rPr>
          <w:rFonts w:ascii="Times New Roman" w:hAnsi="Times New Roman" w:cs="Times New Roman"/>
          <w:sz w:val="28"/>
        </w:rPr>
      </w:pPr>
      <w:r w:rsidRPr="00A84B03">
        <w:rPr>
          <w:rFonts w:ascii="Times New Roman" w:hAnsi="Times New Roman" w:cs="Times New Roman"/>
          <w:sz w:val="28"/>
        </w:rPr>
        <w:t>налаживать меры по поддержке и адаптации молодых специалистов на производстве, активно реализовать программы наставничества.</w:t>
      </w:r>
    </w:p>
    <w:p w14:paraId="07CEE9AA" w14:textId="77777777" w:rsidR="00A84B03" w:rsidRPr="00A84B03" w:rsidRDefault="00A84B03" w:rsidP="007B70D5">
      <w:pPr>
        <w:spacing w:after="0" w:line="240" w:lineRule="auto"/>
        <w:ind w:firstLine="709"/>
        <w:jc w:val="both"/>
        <w:rPr>
          <w:rFonts w:ascii="Times New Roman" w:eastAsia="Calibri" w:hAnsi="Times New Roman" w:cs="Times New Roman"/>
          <w:sz w:val="28"/>
          <w:szCs w:val="28"/>
        </w:rPr>
      </w:pPr>
    </w:p>
    <w:p w14:paraId="7C1D5CDE" w14:textId="1F3322E8" w:rsidR="00F768BA" w:rsidRPr="00A33EF7" w:rsidRDefault="00F768BA" w:rsidP="007B70D5">
      <w:pPr>
        <w:spacing w:after="0" w:line="240" w:lineRule="auto"/>
        <w:ind w:firstLine="709"/>
        <w:jc w:val="both"/>
        <w:rPr>
          <w:rFonts w:ascii="Times New Roman" w:eastAsia="Calibri" w:hAnsi="Times New Roman" w:cs="Times New Roman"/>
          <w:sz w:val="28"/>
          <w:szCs w:val="28"/>
        </w:rPr>
      </w:pPr>
      <w:r w:rsidRPr="00A84B03">
        <w:rPr>
          <w:rFonts w:ascii="Times New Roman" w:eastAsia="Calibri" w:hAnsi="Times New Roman" w:cs="Times New Roman"/>
          <w:sz w:val="28"/>
          <w:szCs w:val="28"/>
        </w:rPr>
        <w:t>В профессиональных образовательных организациях Иркутской области понимают необходимость</w:t>
      </w:r>
      <w:r w:rsidR="00A55B43" w:rsidRPr="00A84B03">
        <w:rPr>
          <w:rFonts w:ascii="Times New Roman" w:eastAsia="Calibri" w:hAnsi="Times New Roman" w:cs="Times New Roman"/>
          <w:sz w:val="28"/>
          <w:szCs w:val="28"/>
        </w:rPr>
        <w:t xml:space="preserve"> наращивания</w:t>
      </w:r>
      <w:r w:rsidRPr="00A84B03">
        <w:rPr>
          <w:rFonts w:ascii="Times New Roman" w:eastAsia="Calibri" w:hAnsi="Times New Roman" w:cs="Times New Roman"/>
          <w:sz w:val="28"/>
          <w:szCs w:val="28"/>
        </w:rPr>
        <w:t xml:space="preserve"> взаимодействия с работодателями, от эффективной реализации которого в той или иной мере зависит профессиональная пригодность</w:t>
      </w:r>
      <w:r w:rsidRPr="00F768BA">
        <w:rPr>
          <w:rFonts w:ascii="Times New Roman" w:eastAsia="Calibri" w:hAnsi="Times New Roman" w:cs="Times New Roman"/>
          <w:sz w:val="28"/>
          <w:szCs w:val="28"/>
        </w:rPr>
        <w:t xml:space="preserve"> выпускников, их дальнейшее трудоустройство и карьерные перспективы. </w:t>
      </w:r>
      <w:r w:rsidR="00B25D68" w:rsidRPr="00B25D68">
        <w:rPr>
          <w:rFonts w:ascii="Times New Roman" w:eastAsia="Calibri" w:hAnsi="Times New Roman" w:cs="Times New Roman"/>
          <w:sz w:val="28"/>
          <w:szCs w:val="28"/>
        </w:rPr>
        <w:t xml:space="preserve">В настоящее время существуют различные формы взаимодействия образовательных организаций СПО и предприятий, в их числе: организация практик студентов, включение работодателей в состав ГЭК, участие работодателей в разработке программ, стажировки педагогических работников колледжей на предприятиях, участие в дуальном обучении, участие работодателей в реализации образовательных </w:t>
      </w:r>
      <w:r w:rsidR="00B25D68" w:rsidRPr="00B25D68">
        <w:rPr>
          <w:rFonts w:ascii="Times New Roman" w:eastAsia="Calibri" w:hAnsi="Times New Roman" w:cs="Times New Roman"/>
          <w:sz w:val="28"/>
          <w:szCs w:val="28"/>
        </w:rPr>
        <w:lastRenderedPageBreak/>
        <w:t xml:space="preserve">программ, целевое обучение, включение работодателей в коллегиальные органы управления, профессионально-общественная аккредитация, реализация сетевых программ, выполнение работ по заказу работодателей, проведение различных совместных мероприятий. </w:t>
      </w:r>
      <w:r w:rsidRPr="00B25D68">
        <w:rPr>
          <w:rFonts w:ascii="Times New Roman" w:eastAsia="Calibri" w:hAnsi="Times New Roman" w:cs="Times New Roman"/>
          <w:sz w:val="28"/>
          <w:szCs w:val="28"/>
        </w:rPr>
        <w:t xml:space="preserve"> Большинство</w:t>
      </w:r>
      <w:r w:rsidRPr="00F768BA">
        <w:rPr>
          <w:rFonts w:ascii="Times New Roman" w:eastAsia="Calibri" w:hAnsi="Times New Roman" w:cs="Times New Roman"/>
          <w:sz w:val="28"/>
          <w:szCs w:val="28"/>
        </w:rPr>
        <w:t xml:space="preserve"> ПОО Иркутской области интересуются новыми форматами сотрудничества и </w:t>
      </w:r>
      <w:r w:rsidRPr="00A33EF7">
        <w:rPr>
          <w:rFonts w:ascii="Times New Roman" w:eastAsia="Calibri" w:hAnsi="Times New Roman" w:cs="Times New Roman"/>
          <w:sz w:val="28"/>
          <w:szCs w:val="28"/>
        </w:rPr>
        <w:t xml:space="preserve">готовы развиваться в этом направлении. </w:t>
      </w:r>
    </w:p>
    <w:p w14:paraId="1DFAF684" w14:textId="01E8EB66" w:rsidR="00E53A0E" w:rsidRDefault="00F768BA" w:rsidP="00E53A0E">
      <w:pPr>
        <w:spacing w:after="0" w:line="240" w:lineRule="auto"/>
        <w:ind w:firstLine="709"/>
        <w:jc w:val="both"/>
        <w:rPr>
          <w:rFonts w:ascii="Times New Roman" w:eastAsia="Calibri" w:hAnsi="Times New Roman" w:cs="Times New Roman"/>
          <w:sz w:val="28"/>
          <w:szCs w:val="28"/>
        </w:rPr>
      </w:pPr>
      <w:r w:rsidRPr="00A33EF7">
        <w:rPr>
          <w:rFonts w:ascii="Times New Roman" w:eastAsia="Calibri" w:hAnsi="Times New Roman" w:cs="Times New Roman"/>
          <w:sz w:val="28"/>
          <w:szCs w:val="28"/>
        </w:rPr>
        <w:t>В опросе,</w:t>
      </w:r>
      <w:r w:rsidRPr="00F768BA">
        <w:rPr>
          <w:rFonts w:ascii="Times New Roman" w:eastAsia="Calibri" w:hAnsi="Times New Roman" w:cs="Times New Roman"/>
          <w:sz w:val="28"/>
          <w:szCs w:val="28"/>
        </w:rPr>
        <w:t xml:space="preserve"> проведенном специалистами </w:t>
      </w:r>
      <w:bookmarkStart w:id="24" w:name="_Hlk113365357"/>
      <w:r w:rsidRPr="00F768BA">
        <w:rPr>
          <w:rFonts w:ascii="Times New Roman" w:eastAsia="Calibri" w:hAnsi="Times New Roman" w:cs="Times New Roman"/>
          <w:sz w:val="28"/>
          <w:szCs w:val="28"/>
        </w:rPr>
        <w:t>центра сопровождения проектов кадрового обеспечения региональной экономики РИКП</w:t>
      </w:r>
      <w:r w:rsidR="00E53A0E">
        <w:rPr>
          <w:rFonts w:ascii="Times New Roman" w:eastAsia="Calibri" w:hAnsi="Times New Roman" w:cs="Times New Roman"/>
          <w:sz w:val="28"/>
          <w:szCs w:val="28"/>
        </w:rPr>
        <w:t xml:space="preserve"> </w:t>
      </w:r>
      <w:bookmarkEnd w:id="24"/>
      <w:r w:rsidR="00E53A0E">
        <w:rPr>
          <w:rFonts w:ascii="Times New Roman" w:eastAsia="Calibri" w:hAnsi="Times New Roman" w:cs="Times New Roman"/>
          <w:sz w:val="28"/>
          <w:szCs w:val="28"/>
        </w:rPr>
        <w:t>(ЦСПК РИКП)</w:t>
      </w:r>
      <w:r w:rsidRPr="00F768BA">
        <w:rPr>
          <w:rFonts w:ascii="Times New Roman" w:eastAsia="Calibri" w:hAnsi="Times New Roman" w:cs="Times New Roman"/>
          <w:sz w:val="28"/>
          <w:szCs w:val="28"/>
        </w:rPr>
        <w:t xml:space="preserve"> в период с 20 по 30 июня 2022 года, приняли участие 10 профессиональных образовательных организаций, реализующих программы подготовки в сфере строительства. Опрос проводился посредством анкетирования в рамках исследования на тему: «Внедрение современных механизмов взаимодействия ПОО с работодателями Иркутской области», письмо с анкетой было направлено в ПОО, подведомственные министерству образования Иркутской области (исх. № 02-55-6593/22 от 20.06.2022).</w:t>
      </w:r>
      <w:r w:rsidR="00E53A0E">
        <w:rPr>
          <w:rFonts w:ascii="Times New Roman" w:eastAsia="Calibri" w:hAnsi="Times New Roman" w:cs="Times New Roman"/>
          <w:sz w:val="28"/>
          <w:szCs w:val="28"/>
        </w:rPr>
        <w:t xml:space="preserve"> </w:t>
      </w:r>
      <w:r w:rsidR="00B25D68" w:rsidRPr="00B25D68">
        <w:rPr>
          <w:rFonts w:ascii="Times New Roman" w:eastAsia="Calibri" w:hAnsi="Times New Roman" w:cs="Times New Roman"/>
          <w:sz w:val="28"/>
          <w:szCs w:val="28"/>
        </w:rPr>
        <w:t>Вопросы анкеты были посвящены наиболее известным и комплексным формам взаимодействия таким, как: целевое обучение, практико-ориентированное обучение, включающее в себя дуальное обучение и новый федеральный проект «</w:t>
      </w:r>
      <w:proofErr w:type="spellStart"/>
      <w:r w:rsidR="00B25D68" w:rsidRPr="00B25D68">
        <w:rPr>
          <w:rFonts w:ascii="Times New Roman" w:eastAsia="Calibri" w:hAnsi="Times New Roman" w:cs="Times New Roman"/>
          <w:sz w:val="28"/>
          <w:szCs w:val="28"/>
        </w:rPr>
        <w:t>Профессионалитет</w:t>
      </w:r>
      <w:proofErr w:type="spellEnd"/>
      <w:r w:rsidR="00B25D68" w:rsidRPr="00B25D68">
        <w:rPr>
          <w:rFonts w:ascii="Times New Roman" w:eastAsia="Calibri" w:hAnsi="Times New Roman" w:cs="Times New Roman"/>
          <w:sz w:val="28"/>
          <w:szCs w:val="28"/>
        </w:rPr>
        <w:t>», проведение независимой оценки квалификации в процессе обучения. С</w:t>
      </w:r>
      <w:r w:rsidR="00E53A0E" w:rsidRPr="00B25D68">
        <w:rPr>
          <w:rFonts w:ascii="Times New Roman" w:eastAsia="Calibri" w:hAnsi="Times New Roman" w:cs="Times New Roman"/>
          <w:sz w:val="28"/>
          <w:szCs w:val="28"/>
        </w:rPr>
        <w:t xml:space="preserve"> более подробным анализом анкетных данных можно ознакомиться в </w:t>
      </w:r>
      <w:r w:rsidR="00E53A0E" w:rsidRPr="009262D7">
        <w:rPr>
          <w:rFonts w:ascii="Times New Roman" w:eastAsia="Calibri" w:hAnsi="Times New Roman" w:cs="Times New Roman"/>
          <w:i/>
          <w:sz w:val="28"/>
          <w:szCs w:val="28"/>
        </w:rPr>
        <w:t>Приложении 1</w:t>
      </w:r>
      <w:r w:rsidR="00E53A0E" w:rsidRPr="00B25D68">
        <w:rPr>
          <w:rFonts w:ascii="Times New Roman" w:eastAsia="Calibri" w:hAnsi="Times New Roman" w:cs="Times New Roman"/>
          <w:sz w:val="28"/>
          <w:szCs w:val="28"/>
        </w:rPr>
        <w:t>, ниже приведены общие выводы по проведенному анализу.</w:t>
      </w:r>
      <w:r w:rsidR="00E53A0E">
        <w:rPr>
          <w:rFonts w:ascii="Times New Roman" w:eastAsia="Calibri" w:hAnsi="Times New Roman" w:cs="Times New Roman"/>
          <w:sz w:val="28"/>
          <w:szCs w:val="28"/>
        </w:rPr>
        <w:t xml:space="preserve"> </w:t>
      </w:r>
    </w:p>
    <w:p w14:paraId="718F51F3" w14:textId="77777777" w:rsidR="00F768BA" w:rsidRPr="00F768BA" w:rsidRDefault="00F768BA" w:rsidP="007B70D5">
      <w:pPr>
        <w:spacing w:after="0" w:line="240" w:lineRule="auto"/>
        <w:ind w:firstLine="709"/>
        <w:jc w:val="both"/>
        <w:rPr>
          <w:rFonts w:ascii="Times New Roman" w:eastAsia="Calibri" w:hAnsi="Times New Roman" w:cs="Times New Roman"/>
          <w:sz w:val="28"/>
          <w:szCs w:val="28"/>
        </w:rPr>
      </w:pPr>
      <w:r w:rsidRPr="00F768BA">
        <w:rPr>
          <w:rFonts w:ascii="Times New Roman" w:eastAsia="Calibri" w:hAnsi="Times New Roman" w:cs="Times New Roman"/>
          <w:sz w:val="28"/>
          <w:szCs w:val="28"/>
        </w:rPr>
        <w:t xml:space="preserve">Профессиональные образовательные организации, осуществляющие подготовку кадров для строительной отрасли, достаточно хорошо знакомы с системой </w:t>
      </w:r>
      <w:r w:rsidRPr="00F74F60">
        <w:rPr>
          <w:rFonts w:ascii="Times New Roman" w:eastAsia="Calibri" w:hAnsi="Times New Roman" w:cs="Times New Roman"/>
          <w:b/>
          <w:sz w:val="28"/>
          <w:szCs w:val="28"/>
        </w:rPr>
        <w:t>целевого обучения</w:t>
      </w:r>
      <w:r w:rsidRPr="00F768BA">
        <w:rPr>
          <w:rFonts w:ascii="Times New Roman" w:eastAsia="Calibri" w:hAnsi="Times New Roman" w:cs="Times New Roman"/>
          <w:sz w:val="28"/>
          <w:szCs w:val="28"/>
        </w:rPr>
        <w:t xml:space="preserve">. При необходимости абитуриенты и обучающиеся могут получить информацию о целевом наборе в различных источниках образовательных организаций, однако данную информацию ПОО, как правило, не размещают в своих рекламных материалах, поскольку предложения об обучении по целевому набору являются более индивидуальными и представляют собой предложения эксклюзивного характера.  </w:t>
      </w:r>
    </w:p>
    <w:p w14:paraId="2247BE9B" w14:textId="77777777" w:rsidR="00F768BA" w:rsidRPr="00F768BA" w:rsidRDefault="00F768BA" w:rsidP="007B70D5">
      <w:pPr>
        <w:spacing w:after="0" w:line="240" w:lineRule="auto"/>
        <w:ind w:firstLine="709"/>
        <w:jc w:val="both"/>
        <w:rPr>
          <w:rFonts w:ascii="Times New Roman" w:eastAsia="Calibri" w:hAnsi="Times New Roman" w:cs="Times New Roman"/>
          <w:sz w:val="28"/>
          <w:szCs w:val="28"/>
        </w:rPr>
      </w:pPr>
      <w:r w:rsidRPr="00F768BA">
        <w:rPr>
          <w:rFonts w:ascii="Times New Roman" w:eastAsia="Calibri" w:hAnsi="Times New Roman" w:cs="Times New Roman"/>
          <w:sz w:val="28"/>
          <w:szCs w:val="28"/>
        </w:rPr>
        <w:t>Отсутствие взаимодействия с работодателями в вопросах реализации целевого обучения либо его малые масштабы обусловлены тем, что не все крупные предприятия способны предложить привлекательные условия и меры поддержки для обучающихся, а небольшим предприятиям сложно финансировать обучение будущих специалистов по целевому набору. При этом образовательные организации открыты к сотрудничеству и к предложениям со стороны работодателей, они готовы осуществлять целевое обучение и охотно перечисляют потенциальных партнеров для реализации целевого обучения и специальности, по которым было бы наиболее актуально обучение по целевому набору.</w:t>
      </w:r>
    </w:p>
    <w:p w14:paraId="3568065E" w14:textId="77777777" w:rsidR="00F768BA" w:rsidRPr="00F768BA" w:rsidRDefault="00F768BA" w:rsidP="007B70D5">
      <w:pPr>
        <w:spacing w:after="0" w:line="240" w:lineRule="auto"/>
        <w:ind w:firstLine="709"/>
        <w:jc w:val="both"/>
        <w:rPr>
          <w:rFonts w:ascii="Times New Roman" w:eastAsia="Calibri" w:hAnsi="Times New Roman" w:cs="Times New Roman"/>
          <w:sz w:val="28"/>
          <w:szCs w:val="28"/>
        </w:rPr>
      </w:pPr>
      <w:r w:rsidRPr="00F768BA">
        <w:rPr>
          <w:rFonts w:ascii="Times New Roman" w:eastAsia="Calibri" w:hAnsi="Times New Roman" w:cs="Times New Roman"/>
          <w:sz w:val="28"/>
          <w:szCs w:val="28"/>
        </w:rPr>
        <w:t xml:space="preserve">Возможность заключения договора целевого обучения имеется не только у абитуриентов при поступлении, но и у студентов, уже обучающихся в образовательных организациях СПО. Условия для перехода на целевое </w:t>
      </w:r>
      <w:r w:rsidRPr="00F768BA">
        <w:rPr>
          <w:rFonts w:ascii="Times New Roman" w:eastAsia="Calibri" w:hAnsi="Times New Roman" w:cs="Times New Roman"/>
          <w:sz w:val="28"/>
          <w:szCs w:val="28"/>
        </w:rPr>
        <w:lastRenderedPageBreak/>
        <w:t>обучение в процессе учебы зависят от требований работодателя, как правило, предприятия проводят специальный отбор студентов.</w:t>
      </w:r>
    </w:p>
    <w:p w14:paraId="72C9179E" w14:textId="3B03DFC6" w:rsidR="00F768BA" w:rsidRPr="00F768BA" w:rsidRDefault="00F768BA" w:rsidP="007B70D5">
      <w:pPr>
        <w:spacing w:after="0" w:line="240" w:lineRule="auto"/>
        <w:ind w:firstLine="709"/>
        <w:jc w:val="both"/>
        <w:rPr>
          <w:rFonts w:ascii="Times New Roman" w:eastAsia="Calibri" w:hAnsi="Times New Roman" w:cs="Times New Roman"/>
          <w:sz w:val="28"/>
          <w:szCs w:val="28"/>
        </w:rPr>
      </w:pPr>
      <w:r w:rsidRPr="00F768BA">
        <w:rPr>
          <w:rFonts w:ascii="Times New Roman" w:eastAsia="Calibri" w:hAnsi="Times New Roman" w:cs="Times New Roman"/>
          <w:sz w:val="28"/>
          <w:szCs w:val="28"/>
        </w:rPr>
        <w:t>Наиболее труднопреодолимыми препятствиями для целевого обучения являются отсутствие желания у поступающих брать на себя долговременные обязательства и их неуверенность в выборе специальности, будущего места работы. Это может быть обусловлено различными факторами, в том числе юным возрастом абитуриентов. Из факторов риска наиболее выделяется нарушение условий договора целевого обучения со стороны обучающегося. Однако не всегда обучающиеся нарушают условия договора по своей вине, иногда это обусловлено внешними обстоятельствами, в частности, призывом в армию.</w:t>
      </w:r>
    </w:p>
    <w:p w14:paraId="0899E9AA" w14:textId="081DC584" w:rsidR="00F768BA" w:rsidRDefault="00E53A0E" w:rsidP="007B70D5">
      <w:pPr>
        <w:spacing w:after="0" w:line="240" w:lineRule="auto"/>
        <w:ind w:firstLine="709"/>
        <w:jc w:val="both"/>
        <w:rPr>
          <w:rFonts w:ascii="Times New Roman" w:eastAsia="Calibri" w:hAnsi="Times New Roman" w:cs="Times New Roman"/>
          <w:sz w:val="28"/>
          <w:szCs w:val="28"/>
        </w:rPr>
      </w:pPr>
      <w:r w:rsidRPr="00B25D68">
        <w:rPr>
          <w:rFonts w:ascii="Times New Roman" w:eastAsia="Calibri" w:hAnsi="Times New Roman" w:cs="Times New Roman"/>
          <w:sz w:val="28"/>
          <w:szCs w:val="28"/>
        </w:rPr>
        <w:t>Из всего вышесказанного следует, что развитие целевого обучения не теряет своей актуальности, несмотря на многие современные вызовы. Для его успешного развития необходимо привлекать работодателей, актуализировать им информацию о возможностях целевого обучения в системе СПО, особенно, их может заинтересовать возможность отбора «</w:t>
      </w:r>
      <w:proofErr w:type="spellStart"/>
      <w:r w:rsidRPr="00B25D68">
        <w:rPr>
          <w:rFonts w:ascii="Times New Roman" w:eastAsia="Calibri" w:hAnsi="Times New Roman" w:cs="Times New Roman"/>
          <w:sz w:val="28"/>
          <w:szCs w:val="28"/>
        </w:rPr>
        <w:t>целевиков</w:t>
      </w:r>
      <w:proofErr w:type="spellEnd"/>
      <w:r w:rsidRPr="00B25D68">
        <w:rPr>
          <w:rFonts w:ascii="Times New Roman" w:eastAsia="Calibri" w:hAnsi="Times New Roman" w:cs="Times New Roman"/>
          <w:sz w:val="28"/>
          <w:szCs w:val="28"/>
        </w:rPr>
        <w:t xml:space="preserve">» из числа уже обучающихся студентов, показавших результаты освоения образовательных программ. </w:t>
      </w:r>
      <w:r w:rsidR="00F768BA" w:rsidRPr="00B25D68">
        <w:rPr>
          <w:rFonts w:ascii="Times New Roman" w:eastAsia="Calibri" w:hAnsi="Times New Roman" w:cs="Times New Roman"/>
          <w:sz w:val="28"/>
          <w:szCs w:val="28"/>
        </w:rPr>
        <w:t>Также для формирования большей определенности в выборе профессии</w:t>
      </w:r>
      <w:r w:rsidR="00F768BA" w:rsidRPr="00F768BA">
        <w:rPr>
          <w:rFonts w:ascii="Times New Roman" w:eastAsia="Calibri" w:hAnsi="Times New Roman" w:cs="Times New Roman"/>
          <w:sz w:val="28"/>
          <w:szCs w:val="28"/>
        </w:rPr>
        <w:t xml:space="preserve"> у абитуриентов, важна роль систематического проведения качественных профориентационных мероприятий для обучающихся еще в школе, чтобы к моменту её окончания они могли сделать осознанный и взвешенный выбор своего профессионального будущего.</w:t>
      </w:r>
    </w:p>
    <w:p w14:paraId="39EE1190" w14:textId="77777777" w:rsidR="000C4912" w:rsidRPr="000C4912" w:rsidRDefault="000C4912" w:rsidP="007B70D5">
      <w:pPr>
        <w:spacing w:after="0" w:line="240" w:lineRule="auto"/>
        <w:ind w:firstLine="709"/>
        <w:jc w:val="both"/>
        <w:rPr>
          <w:rFonts w:ascii="Times New Roman" w:eastAsia="Calibri" w:hAnsi="Times New Roman" w:cs="Times New Roman"/>
          <w:sz w:val="28"/>
          <w:szCs w:val="28"/>
        </w:rPr>
      </w:pPr>
      <w:r w:rsidRPr="000C4912">
        <w:rPr>
          <w:rFonts w:ascii="Times New Roman" w:eastAsia="Calibri" w:hAnsi="Times New Roman" w:cs="Times New Roman"/>
          <w:sz w:val="28"/>
          <w:szCs w:val="28"/>
        </w:rPr>
        <w:t xml:space="preserve">Многие образовательные организации знакомы с </w:t>
      </w:r>
      <w:r w:rsidRPr="00F74F60">
        <w:rPr>
          <w:rFonts w:ascii="Times New Roman" w:eastAsia="Calibri" w:hAnsi="Times New Roman" w:cs="Times New Roman"/>
          <w:b/>
          <w:sz w:val="28"/>
          <w:szCs w:val="28"/>
        </w:rPr>
        <w:t>дуальным обучением</w:t>
      </w:r>
      <w:r w:rsidRPr="000C4912">
        <w:rPr>
          <w:rFonts w:ascii="Times New Roman" w:eastAsia="Calibri" w:hAnsi="Times New Roman" w:cs="Times New Roman"/>
          <w:sz w:val="28"/>
          <w:szCs w:val="28"/>
        </w:rPr>
        <w:t xml:space="preserve"> в той или иной мере, некоторые осуществляют отдельные элементы дуального обучения, кто-то имел опыт его применения, есть и те, кто собирается внедрять его в ближайшее время. ПОО Иркутской области, обучающие по строительным специальностям, проявили довольно высокую степень готовности к реализации дуального обучения, 9 из 10 опрошенных образовательных организаций ответили, что у них есть партнеры среди предприятий, предоставляющие места для прохождения практики, и они готовы взаимодействовать с ними в режиме дуального обучения.</w:t>
      </w:r>
    </w:p>
    <w:p w14:paraId="7D2489C4" w14:textId="77777777" w:rsidR="000C4912" w:rsidRPr="000C4912" w:rsidRDefault="000C4912" w:rsidP="007B70D5">
      <w:pPr>
        <w:spacing w:after="0" w:line="240" w:lineRule="auto"/>
        <w:ind w:firstLine="709"/>
        <w:jc w:val="both"/>
        <w:rPr>
          <w:rFonts w:ascii="Times New Roman" w:eastAsia="Calibri" w:hAnsi="Times New Roman" w:cs="Times New Roman"/>
          <w:sz w:val="28"/>
          <w:szCs w:val="28"/>
        </w:rPr>
      </w:pPr>
      <w:r w:rsidRPr="000C4912">
        <w:rPr>
          <w:rFonts w:ascii="Times New Roman" w:eastAsia="Calibri" w:hAnsi="Times New Roman" w:cs="Times New Roman"/>
          <w:sz w:val="28"/>
          <w:szCs w:val="28"/>
        </w:rPr>
        <w:t>Для внедрения данного вида взаимодействия ПОО и предприятий требуются ресурсы. Наряду с необходимостью финансирования образовательных организаций, важным благоприятным фактором является помощь со стороны предприятий-партнеров, их готовность участвовать в реализации дуального обучения.  Для многих образовательных организаций главное в данном вопросе – найти партнеров среди работодателей, которые будут вкладывать средства и силы в обучение будущих специалистов.</w:t>
      </w:r>
    </w:p>
    <w:p w14:paraId="7DC616D7" w14:textId="77777777" w:rsidR="000C4912" w:rsidRPr="000C4912" w:rsidRDefault="000C4912" w:rsidP="007B70D5">
      <w:pPr>
        <w:spacing w:after="0" w:line="240" w:lineRule="auto"/>
        <w:ind w:firstLine="709"/>
        <w:jc w:val="both"/>
        <w:rPr>
          <w:rFonts w:ascii="Times New Roman" w:eastAsia="Calibri" w:hAnsi="Times New Roman" w:cs="Times New Roman"/>
          <w:sz w:val="28"/>
          <w:szCs w:val="28"/>
        </w:rPr>
      </w:pPr>
      <w:r w:rsidRPr="000C4912">
        <w:rPr>
          <w:rFonts w:ascii="Times New Roman" w:eastAsia="Calibri" w:hAnsi="Times New Roman" w:cs="Times New Roman"/>
          <w:sz w:val="28"/>
          <w:szCs w:val="28"/>
        </w:rPr>
        <w:t xml:space="preserve">Препятствиями для запуска дуального обучения являются различные дефициты (финансовый, кадровый, дефицит материально-технической базы) и сложность в нахождении партнеров из числа предприятий, незаинтересованность и неготовность последних участвовать в образовательных процессах. Однако даже при не особо активном внедрении дуальной системы обучения, её элементы присутствуют в ПОО уже сейчас. </w:t>
      </w:r>
    </w:p>
    <w:p w14:paraId="33673303" w14:textId="77777777" w:rsidR="000C4912" w:rsidRPr="000C4912" w:rsidRDefault="000C4912" w:rsidP="007B70D5">
      <w:pPr>
        <w:spacing w:after="0" w:line="240" w:lineRule="auto"/>
        <w:ind w:firstLine="709"/>
        <w:jc w:val="both"/>
        <w:rPr>
          <w:rFonts w:ascii="Times New Roman" w:eastAsia="Calibri" w:hAnsi="Times New Roman" w:cs="Times New Roman"/>
          <w:sz w:val="28"/>
          <w:szCs w:val="28"/>
        </w:rPr>
      </w:pPr>
      <w:r w:rsidRPr="000C4912">
        <w:rPr>
          <w:rFonts w:ascii="Times New Roman" w:eastAsia="Calibri" w:hAnsi="Times New Roman" w:cs="Times New Roman"/>
          <w:sz w:val="28"/>
          <w:szCs w:val="28"/>
        </w:rPr>
        <w:lastRenderedPageBreak/>
        <w:t xml:space="preserve">Традиционным элементом дуального обучения является прохождение практики на предприятиях и разработка программ практик с учетом требований работодателей. Что касается сопровождения обучающихся на производстве – с этим гораздо сложнее, поскольку работники предприятий заняты выполнением своих непосредственных трудовых обязанностей и не всегда могут уделять студентам достаточное количество времени, по этой причине развитие института наставничества было бы крайне желательно и смогло бы способствовать большему внедрению дуальной системы обучения. </w:t>
      </w:r>
    </w:p>
    <w:p w14:paraId="089E72FD" w14:textId="51B7E276" w:rsidR="000C4912" w:rsidRDefault="000C4912" w:rsidP="007B70D5">
      <w:pPr>
        <w:spacing w:after="0" w:line="240" w:lineRule="auto"/>
        <w:ind w:firstLine="709"/>
        <w:jc w:val="both"/>
        <w:rPr>
          <w:rFonts w:ascii="Times New Roman" w:eastAsia="Calibri" w:hAnsi="Times New Roman" w:cs="Times New Roman"/>
          <w:sz w:val="28"/>
          <w:szCs w:val="28"/>
        </w:rPr>
      </w:pPr>
      <w:r w:rsidRPr="000C4912">
        <w:rPr>
          <w:rFonts w:ascii="Times New Roman" w:eastAsia="Calibri" w:hAnsi="Times New Roman" w:cs="Times New Roman"/>
          <w:sz w:val="28"/>
          <w:szCs w:val="28"/>
        </w:rPr>
        <w:t>В целом, образовательные организации относятся к дуальному обучению достаточно положительно, они охотно перечисляют потенциальных партнеров, с которыми были бы готовы реализовать данную систему обучения. ПОО хотели бы сделать дуальное обучение эффективным механизмом взаимодействия с предприятиями, благодаря которому их выпускники станут более востребованы на рынке труда и смогут успешно трудоустроиться. Поэтому так важно в первую очередь вести работу с предприятиями, поскольку образовательные организации, как правило, всегда готовы к сотрудничеству и открыты к предложениям.</w:t>
      </w:r>
    </w:p>
    <w:p w14:paraId="4FE69A56" w14:textId="77777777" w:rsidR="00F74F60" w:rsidRPr="00F74F60" w:rsidRDefault="00F74F60" w:rsidP="007B70D5">
      <w:pPr>
        <w:spacing w:after="0" w:line="240" w:lineRule="auto"/>
        <w:ind w:firstLine="709"/>
        <w:jc w:val="both"/>
        <w:rPr>
          <w:rFonts w:ascii="Times New Roman" w:eastAsia="Calibri" w:hAnsi="Times New Roman" w:cs="Times New Roman"/>
          <w:sz w:val="28"/>
          <w:szCs w:val="28"/>
        </w:rPr>
      </w:pPr>
      <w:r w:rsidRPr="00F74F60">
        <w:rPr>
          <w:rFonts w:ascii="Times New Roman" w:eastAsia="Calibri" w:hAnsi="Times New Roman" w:cs="Times New Roman"/>
          <w:sz w:val="28"/>
          <w:szCs w:val="28"/>
        </w:rPr>
        <w:t xml:space="preserve">Образовательные организации СПО довольно хорошо проинформированы о новом </w:t>
      </w:r>
      <w:r w:rsidRPr="00F74F60">
        <w:rPr>
          <w:rFonts w:ascii="Times New Roman" w:eastAsia="Calibri" w:hAnsi="Times New Roman" w:cs="Times New Roman"/>
          <w:b/>
          <w:sz w:val="28"/>
          <w:szCs w:val="28"/>
        </w:rPr>
        <w:t>федеральном проекте «</w:t>
      </w:r>
      <w:proofErr w:type="spellStart"/>
      <w:r w:rsidRPr="00F74F60">
        <w:rPr>
          <w:rFonts w:ascii="Times New Roman" w:eastAsia="Calibri" w:hAnsi="Times New Roman" w:cs="Times New Roman"/>
          <w:b/>
          <w:sz w:val="28"/>
          <w:szCs w:val="28"/>
        </w:rPr>
        <w:t>Профессионалитет</w:t>
      </w:r>
      <w:proofErr w:type="spellEnd"/>
      <w:r w:rsidRPr="00F74F60">
        <w:rPr>
          <w:rFonts w:ascii="Times New Roman" w:eastAsia="Calibri" w:hAnsi="Times New Roman" w:cs="Times New Roman"/>
          <w:b/>
          <w:sz w:val="28"/>
          <w:szCs w:val="28"/>
        </w:rPr>
        <w:t>»</w:t>
      </w:r>
      <w:r w:rsidRPr="00F74F60">
        <w:rPr>
          <w:rFonts w:ascii="Times New Roman" w:eastAsia="Calibri" w:hAnsi="Times New Roman" w:cs="Times New Roman"/>
          <w:sz w:val="28"/>
          <w:szCs w:val="28"/>
        </w:rPr>
        <w:t>, некоторые из них планируют принять в нем участие, и, что особенно ценно, есть ПОО, уже создавшие кластеры в рамках настоящего проекта. Можно говорить о достаточно высокой степени готовности ПОО участвовать в ФП «</w:t>
      </w:r>
      <w:proofErr w:type="spellStart"/>
      <w:r w:rsidRPr="00F74F60">
        <w:rPr>
          <w:rFonts w:ascii="Times New Roman" w:eastAsia="Calibri" w:hAnsi="Times New Roman" w:cs="Times New Roman"/>
          <w:sz w:val="28"/>
          <w:szCs w:val="28"/>
        </w:rPr>
        <w:t>Профессионалитет</w:t>
      </w:r>
      <w:proofErr w:type="spellEnd"/>
      <w:r w:rsidRPr="00F74F60">
        <w:rPr>
          <w:rFonts w:ascii="Times New Roman" w:eastAsia="Calibri" w:hAnsi="Times New Roman" w:cs="Times New Roman"/>
          <w:sz w:val="28"/>
          <w:szCs w:val="28"/>
        </w:rPr>
        <w:t>»: 7 из 10 профессиональных образовательных организаций, осуществляющих подготовку кадров для строительной отрасли, заинтересованы в участии. Представители ПОО охотно перечисляют потенциальных партнеров из числа предприятий, с которыми им было бы интересно сформировать кластер.</w:t>
      </w:r>
    </w:p>
    <w:p w14:paraId="5CBBC077" w14:textId="77777777" w:rsidR="00F74F60" w:rsidRPr="00F74F60" w:rsidRDefault="00F74F60" w:rsidP="007B70D5">
      <w:pPr>
        <w:spacing w:after="0" w:line="240" w:lineRule="auto"/>
        <w:ind w:firstLine="709"/>
        <w:jc w:val="both"/>
        <w:rPr>
          <w:rFonts w:ascii="Times New Roman" w:eastAsia="Calibri" w:hAnsi="Times New Roman" w:cs="Times New Roman"/>
          <w:sz w:val="28"/>
          <w:szCs w:val="28"/>
        </w:rPr>
      </w:pPr>
      <w:r w:rsidRPr="00F74F60">
        <w:rPr>
          <w:rFonts w:ascii="Times New Roman" w:eastAsia="Calibri" w:hAnsi="Times New Roman" w:cs="Times New Roman"/>
          <w:sz w:val="28"/>
          <w:szCs w:val="28"/>
        </w:rPr>
        <w:t xml:space="preserve">На сегодняшний день в Иркутской области создано уже три кластера в рамках данного проекта. Первым был сформирован кластер «сельское хозяйство», недавно появилось еще два новых по направлениям «металлургия» и «энергетика», объединившие в себе несколько профессиональных образовательных организаций и крупные компании нашего региона. </w:t>
      </w:r>
    </w:p>
    <w:p w14:paraId="0DB514A9" w14:textId="3E894516" w:rsidR="00B742B8" w:rsidRDefault="00F74F60" w:rsidP="00621B05">
      <w:pPr>
        <w:spacing w:after="0" w:line="240" w:lineRule="auto"/>
        <w:ind w:firstLine="709"/>
        <w:jc w:val="both"/>
        <w:rPr>
          <w:rFonts w:ascii="Times New Roman" w:eastAsia="Calibri" w:hAnsi="Times New Roman" w:cs="Times New Roman"/>
          <w:sz w:val="28"/>
          <w:szCs w:val="28"/>
        </w:rPr>
      </w:pPr>
      <w:r w:rsidRPr="00F74F60">
        <w:rPr>
          <w:rFonts w:ascii="Times New Roman" w:eastAsia="Calibri" w:hAnsi="Times New Roman" w:cs="Times New Roman"/>
          <w:sz w:val="28"/>
          <w:szCs w:val="28"/>
        </w:rPr>
        <w:t>Как показывает практика, изменения в сфере образования происходят стремительно и для того, чтобы находиться на волне актуальности, нужно быть в курсе событий, следить за инновациями и принимать активное участие в процессах. Научно-технический прогресс и растущие объемы производства требуют новых квалифицированных кадров, которые были бы качественно подготовлены в более краткие сроки и владели бы необходимыми практическими навыками. По задумке федеральный проект «</w:t>
      </w:r>
      <w:proofErr w:type="spellStart"/>
      <w:r w:rsidRPr="00F74F60">
        <w:rPr>
          <w:rFonts w:ascii="Times New Roman" w:eastAsia="Calibri" w:hAnsi="Times New Roman" w:cs="Times New Roman"/>
          <w:sz w:val="28"/>
          <w:szCs w:val="28"/>
        </w:rPr>
        <w:t>Профессионалитет</w:t>
      </w:r>
      <w:proofErr w:type="spellEnd"/>
      <w:r w:rsidRPr="00F74F60">
        <w:rPr>
          <w:rFonts w:ascii="Times New Roman" w:eastAsia="Calibri" w:hAnsi="Times New Roman" w:cs="Times New Roman"/>
          <w:sz w:val="28"/>
          <w:szCs w:val="28"/>
        </w:rPr>
        <w:t>» способен решить запросы современного рынка труда и максимально сблизить образовательные организации с предприятиями, а также сделать профессиональное образование еще более востребованным среди молодого поколения</w:t>
      </w:r>
      <w:r w:rsidR="00B742B8">
        <w:rPr>
          <w:rFonts w:ascii="Times New Roman" w:eastAsia="Calibri" w:hAnsi="Times New Roman" w:cs="Times New Roman"/>
          <w:sz w:val="28"/>
          <w:szCs w:val="28"/>
        </w:rPr>
        <w:t>.</w:t>
      </w:r>
      <w:r w:rsidR="00621B05">
        <w:rPr>
          <w:rFonts w:ascii="Times New Roman" w:eastAsia="Calibri" w:hAnsi="Times New Roman" w:cs="Times New Roman"/>
          <w:sz w:val="28"/>
          <w:szCs w:val="28"/>
        </w:rPr>
        <w:t xml:space="preserve"> </w:t>
      </w:r>
      <w:r w:rsidR="00B25D68" w:rsidRPr="00B25D68">
        <w:rPr>
          <w:rFonts w:ascii="Times New Roman" w:eastAsia="Calibri" w:hAnsi="Times New Roman" w:cs="Times New Roman"/>
          <w:sz w:val="28"/>
          <w:szCs w:val="28"/>
        </w:rPr>
        <w:t xml:space="preserve">Ниже приведены наименования предприятий, с которыми ПОО хотели бы взаимодействовать в том или ином формате, и </w:t>
      </w:r>
      <w:r w:rsidR="00B25D68" w:rsidRPr="00B25D68">
        <w:rPr>
          <w:rFonts w:ascii="Times New Roman" w:eastAsia="Calibri" w:hAnsi="Times New Roman" w:cs="Times New Roman"/>
          <w:sz w:val="28"/>
          <w:szCs w:val="28"/>
        </w:rPr>
        <w:lastRenderedPageBreak/>
        <w:t xml:space="preserve">специальности, наиболее актуальные для организации целевого обучения, данные представлены в таблице № </w:t>
      </w:r>
      <w:r w:rsidR="00CB259E">
        <w:rPr>
          <w:rFonts w:ascii="Times New Roman" w:eastAsia="Calibri" w:hAnsi="Times New Roman" w:cs="Times New Roman"/>
          <w:sz w:val="28"/>
          <w:szCs w:val="28"/>
        </w:rPr>
        <w:t>4</w:t>
      </w:r>
      <w:r w:rsidR="00B25D68" w:rsidRPr="00B25D68">
        <w:rPr>
          <w:rFonts w:ascii="Times New Roman" w:eastAsia="Calibri" w:hAnsi="Times New Roman" w:cs="Times New Roman"/>
          <w:sz w:val="28"/>
          <w:szCs w:val="28"/>
        </w:rPr>
        <w:t>.</w:t>
      </w:r>
    </w:p>
    <w:p w14:paraId="3DF3FFEF" w14:textId="77777777" w:rsidR="00E23F8C" w:rsidRDefault="00E23F8C" w:rsidP="00621B05">
      <w:pPr>
        <w:spacing w:after="0" w:line="240" w:lineRule="auto"/>
        <w:ind w:firstLine="709"/>
        <w:jc w:val="both"/>
        <w:rPr>
          <w:rFonts w:ascii="Times New Roman" w:eastAsia="Calibri" w:hAnsi="Times New Roman" w:cs="Times New Roman"/>
          <w:sz w:val="28"/>
          <w:szCs w:val="28"/>
        </w:rPr>
      </w:pPr>
    </w:p>
    <w:p w14:paraId="17211B6F" w14:textId="7C5758BB" w:rsidR="00E23F8C" w:rsidRPr="00B742B8" w:rsidRDefault="00E23F8C" w:rsidP="00621B05">
      <w:pPr>
        <w:spacing w:after="0" w:line="240" w:lineRule="auto"/>
        <w:ind w:firstLine="709"/>
        <w:jc w:val="both"/>
        <w:rPr>
          <w:rFonts w:ascii="Times New Roman" w:eastAsia="Calibri" w:hAnsi="Times New Roman" w:cs="Times New Roman"/>
          <w:sz w:val="28"/>
          <w:szCs w:val="28"/>
        </w:rPr>
        <w:sectPr w:rsidR="00E23F8C" w:rsidRPr="00B742B8">
          <w:pgSz w:w="11906" w:h="16838"/>
          <w:pgMar w:top="1134" w:right="850" w:bottom="1134" w:left="1701" w:header="708" w:footer="708" w:gutter="0"/>
          <w:cols w:space="708"/>
          <w:docGrid w:linePitch="360"/>
        </w:sectPr>
      </w:pPr>
    </w:p>
    <w:p w14:paraId="10BF75B6" w14:textId="3F07602B" w:rsidR="00C90A5C" w:rsidRDefault="00C90A5C" w:rsidP="00C90A5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Таблица № </w:t>
      </w:r>
      <w:r w:rsidR="00CB259E">
        <w:rPr>
          <w:rFonts w:ascii="Times New Roman" w:eastAsia="Calibri" w:hAnsi="Times New Roman" w:cs="Times New Roman"/>
          <w:sz w:val="28"/>
          <w:szCs w:val="28"/>
        </w:rPr>
        <w:t>4</w:t>
      </w:r>
    </w:p>
    <w:p w14:paraId="380DC89F" w14:textId="77777777" w:rsidR="00B25D68" w:rsidRPr="00B25D68" w:rsidRDefault="00B25D68" w:rsidP="00B25D68">
      <w:pPr>
        <w:spacing w:after="0" w:line="240" w:lineRule="auto"/>
        <w:jc w:val="center"/>
        <w:rPr>
          <w:rFonts w:ascii="Times New Roman" w:eastAsia="Calibri" w:hAnsi="Times New Roman" w:cs="Times New Roman"/>
          <w:sz w:val="28"/>
          <w:szCs w:val="28"/>
        </w:rPr>
      </w:pPr>
      <w:r w:rsidRPr="00B25D68">
        <w:rPr>
          <w:rFonts w:ascii="Times New Roman" w:eastAsia="Calibri" w:hAnsi="Times New Roman" w:cs="Times New Roman"/>
          <w:sz w:val="28"/>
          <w:szCs w:val="28"/>
        </w:rPr>
        <w:t xml:space="preserve">Потенциальные партнеры ПОО из числа предприятий по различным формам взаимодействия и специальности, </w:t>
      </w:r>
    </w:p>
    <w:p w14:paraId="095FE75B" w14:textId="03D64798" w:rsidR="00C90A5C" w:rsidRDefault="00B25D68" w:rsidP="00B25D68">
      <w:pPr>
        <w:spacing w:line="240" w:lineRule="auto"/>
        <w:ind w:firstLine="709"/>
        <w:jc w:val="center"/>
        <w:rPr>
          <w:rFonts w:ascii="Times New Roman" w:eastAsia="Calibri" w:hAnsi="Times New Roman" w:cs="Times New Roman"/>
          <w:sz w:val="28"/>
          <w:szCs w:val="28"/>
        </w:rPr>
      </w:pPr>
      <w:r w:rsidRPr="00B25D68">
        <w:rPr>
          <w:rFonts w:ascii="Times New Roman" w:eastAsia="Calibri" w:hAnsi="Times New Roman" w:cs="Times New Roman"/>
          <w:sz w:val="28"/>
          <w:szCs w:val="28"/>
        </w:rPr>
        <w:t>наиболее актуальные для организации целевого обучения</w:t>
      </w:r>
    </w:p>
    <w:tbl>
      <w:tblPr>
        <w:tblStyle w:val="a4"/>
        <w:tblW w:w="14879" w:type="dxa"/>
        <w:tblLayout w:type="fixed"/>
        <w:tblLook w:val="04A0" w:firstRow="1" w:lastRow="0" w:firstColumn="1" w:lastColumn="0" w:noHBand="0" w:noVBand="1"/>
      </w:tblPr>
      <w:tblGrid>
        <w:gridCol w:w="530"/>
        <w:gridCol w:w="1733"/>
        <w:gridCol w:w="2410"/>
        <w:gridCol w:w="2835"/>
        <w:gridCol w:w="2551"/>
        <w:gridCol w:w="2551"/>
        <w:gridCol w:w="2269"/>
      </w:tblGrid>
      <w:tr w:rsidR="00C90A5C" w:rsidRPr="00C90A5C" w14:paraId="3B22AFEB" w14:textId="77777777" w:rsidTr="00C90A5C">
        <w:tc>
          <w:tcPr>
            <w:tcW w:w="530" w:type="dxa"/>
          </w:tcPr>
          <w:p w14:paraId="31252E3B"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w:t>
            </w:r>
          </w:p>
        </w:tc>
        <w:tc>
          <w:tcPr>
            <w:tcW w:w="1733" w:type="dxa"/>
          </w:tcPr>
          <w:p w14:paraId="7A6B54B0"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Наименование ПОО</w:t>
            </w:r>
          </w:p>
        </w:tc>
        <w:tc>
          <w:tcPr>
            <w:tcW w:w="2410" w:type="dxa"/>
          </w:tcPr>
          <w:p w14:paraId="029CDA2E"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Наименования предприятий, с которым ПОО хотели бы взаимодействовать в сфере целевого обучения в перспективе</w:t>
            </w:r>
          </w:p>
        </w:tc>
        <w:tc>
          <w:tcPr>
            <w:tcW w:w="2835" w:type="dxa"/>
          </w:tcPr>
          <w:p w14:paraId="566ABC19"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 xml:space="preserve">Специальности, </w:t>
            </w:r>
          </w:p>
          <w:p w14:paraId="57BEFD6C"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по которым было бы наиболее актуально обучение по целевому набору</w:t>
            </w:r>
          </w:p>
        </w:tc>
        <w:tc>
          <w:tcPr>
            <w:tcW w:w="2551" w:type="dxa"/>
          </w:tcPr>
          <w:p w14:paraId="550D101E"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Наименования предприятий, с которыми ПОО хотели бы Вы взаимодействовать в сфере дуального обучения в перспективе</w:t>
            </w:r>
          </w:p>
        </w:tc>
        <w:tc>
          <w:tcPr>
            <w:tcW w:w="2551" w:type="dxa"/>
          </w:tcPr>
          <w:p w14:paraId="713040B6"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Наименования предприятий, с которыми ПОО хотели бы создать кластер по проекту «</w:t>
            </w:r>
            <w:proofErr w:type="spellStart"/>
            <w:r w:rsidRPr="00C90A5C">
              <w:rPr>
                <w:rFonts w:ascii="Times New Roman" w:hAnsi="Times New Roman" w:cs="Times New Roman"/>
                <w:b/>
                <w:sz w:val="24"/>
                <w:szCs w:val="24"/>
              </w:rPr>
              <w:t>Профессионалитет</w:t>
            </w:r>
            <w:proofErr w:type="spellEnd"/>
            <w:r w:rsidRPr="00C90A5C">
              <w:rPr>
                <w:rFonts w:ascii="Times New Roman" w:hAnsi="Times New Roman" w:cs="Times New Roman"/>
                <w:b/>
                <w:sz w:val="24"/>
                <w:szCs w:val="24"/>
              </w:rPr>
              <w:t>»</w:t>
            </w:r>
          </w:p>
          <w:p w14:paraId="632F82F2" w14:textId="77777777" w:rsidR="00C90A5C" w:rsidRPr="00C90A5C" w:rsidRDefault="00C90A5C" w:rsidP="00C90A5C">
            <w:pPr>
              <w:jc w:val="center"/>
              <w:rPr>
                <w:rFonts w:ascii="Times New Roman" w:hAnsi="Times New Roman" w:cs="Times New Roman"/>
                <w:b/>
                <w:sz w:val="24"/>
                <w:szCs w:val="24"/>
              </w:rPr>
            </w:pPr>
          </w:p>
        </w:tc>
        <w:tc>
          <w:tcPr>
            <w:tcW w:w="2269" w:type="dxa"/>
          </w:tcPr>
          <w:p w14:paraId="30BF6F6F"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Наименования предприятий, с которыми ПОО хотели бы взаимодействовать и, возможно, создать кластер самостоятельно</w:t>
            </w:r>
          </w:p>
        </w:tc>
      </w:tr>
      <w:tr w:rsidR="00C90A5C" w:rsidRPr="00C90A5C" w14:paraId="765EF45F" w14:textId="77777777" w:rsidTr="00C90A5C">
        <w:tc>
          <w:tcPr>
            <w:tcW w:w="530" w:type="dxa"/>
          </w:tcPr>
          <w:p w14:paraId="3CC3A5DC"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1</w:t>
            </w:r>
          </w:p>
        </w:tc>
        <w:tc>
          <w:tcPr>
            <w:tcW w:w="1733" w:type="dxa"/>
          </w:tcPr>
          <w:p w14:paraId="38BEBA72"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ГАПОУ ИО «Ангарский техникум строительных технологий»</w:t>
            </w:r>
          </w:p>
        </w:tc>
        <w:tc>
          <w:tcPr>
            <w:tcW w:w="2410" w:type="dxa"/>
          </w:tcPr>
          <w:p w14:paraId="080372DF"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 xml:space="preserve">АО </w:t>
            </w:r>
            <w:proofErr w:type="spellStart"/>
            <w:r w:rsidRPr="00C90A5C">
              <w:rPr>
                <w:rFonts w:ascii="Times New Roman" w:hAnsi="Times New Roman" w:cs="Times New Roman"/>
                <w:sz w:val="24"/>
                <w:szCs w:val="24"/>
              </w:rPr>
              <w:t>Газарстрой</w:t>
            </w:r>
            <w:proofErr w:type="spellEnd"/>
            <w:r w:rsidRPr="00C90A5C">
              <w:rPr>
                <w:rFonts w:ascii="Times New Roman" w:hAnsi="Times New Roman" w:cs="Times New Roman"/>
                <w:sz w:val="24"/>
                <w:szCs w:val="24"/>
              </w:rPr>
              <w:t>, АО АНХРС.</w:t>
            </w:r>
          </w:p>
          <w:p w14:paraId="075A851F" w14:textId="77777777" w:rsidR="00C90A5C" w:rsidRPr="00C90A5C" w:rsidRDefault="00C90A5C" w:rsidP="00C90A5C">
            <w:pPr>
              <w:pStyle w:val="a3"/>
              <w:ind w:left="0"/>
              <w:jc w:val="both"/>
              <w:rPr>
                <w:rFonts w:ascii="Times New Roman" w:hAnsi="Times New Roman" w:cs="Times New Roman"/>
                <w:sz w:val="24"/>
                <w:szCs w:val="24"/>
                <w:highlight w:val="yellow"/>
              </w:rPr>
            </w:pPr>
          </w:p>
        </w:tc>
        <w:tc>
          <w:tcPr>
            <w:tcW w:w="2835" w:type="dxa"/>
          </w:tcPr>
          <w:p w14:paraId="36B19AE7"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Строительство и эксплуатация зданий и сооружений;</w:t>
            </w:r>
          </w:p>
          <w:p w14:paraId="569062F0"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строительство и эксплуатация инженерных сооружений;</w:t>
            </w:r>
          </w:p>
          <w:p w14:paraId="7C3074EA"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монтаж, наладка и эксплуатация электрооборудования промышленных и гражданских зданий.</w:t>
            </w:r>
          </w:p>
        </w:tc>
        <w:tc>
          <w:tcPr>
            <w:tcW w:w="2551" w:type="dxa"/>
          </w:tcPr>
          <w:p w14:paraId="6A022C24" w14:textId="4EADC27B" w:rsid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АО «</w:t>
            </w:r>
            <w:proofErr w:type="spellStart"/>
            <w:r w:rsidRPr="00C90A5C">
              <w:rPr>
                <w:rFonts w:ascii="Times New Roman" w:hAnsi="Times New Roman" w:cs="Times New Roman"/>
                <w:sz w:val="24"/>
                <w:szCs w:val="24"/>
              </w:rPr>
              <w:t>Газарстрой</w:t>
            </w:r>
            <w:proofErr w:type="spellEnd"/>
            <w:r w:rsidRPr="00C90A5C">
              <w:rPr>
                <w:rFonts w:ascii="Times New Roman" w:hAnsi="Times New Roman" w:cs="Times New Roman"/>
                <w:sz w:val="24"/>
                <w:szCs w:val="24"/>
              </w:rPr>
              <w:t>»</w:t>
            </w:r>
          </w:p>
          <w:p w14:paraId="7B0AD939" w14:textId="77777777" w:rsidR="00B25D68" w:rsidRPr="00C90A5C" w:rsidRDefault="00B25D68" w:rsidP="00C90A5C">
            <w:pPr>
              <w:jc w:val="both"/>
              <w:rPr>
                <w:rFonts w:ascii="Times New Roman" w:hAnsi="Times New Roman" w:cs="Times New Roman"/>
                <w:sz w:val="24"/>
                <w:szCs w:val="24"/>
              </w:rPr>
            </w:pPr>
          </w:p>
          <w:p w14:paraId="54E0E53E" w14:textId="77777777" w:rsidR="00C90A5C" w:rsidRPr="00C90A5C" w:rsidRDefault="00C90A5C" w:rsidP="00C90A5C">
            <w:pPr>
              <w:jc w:val="both"/>
              <w:rPr>
                <w:rFonts w:ascii="Times New Roman" w:hAnsi="Times New Roman" w:cs="Times New Roman"/>
                <w:i/>
                <w:sz w:val="24"/>
                <w:szCs w:val="24"/>
              </w:rPr>
            </w:pPr>
            <w:r w:rsidRPr="00C90A5C">
              <w:rPr>
                <w:rFonts w:ascii="Times New Roman" w:hAnsi="Times New Roman" w:cs="Times New Roman"/>
                <w:i/>
                <w:sz w:val="24"/>
                <w:szCs w:val="24"/>
              </w:rPr>
              <w:t xml:space="preserve">Действующие партнеры: </w:t>
            </w:r>
          </w:p>
          <w:p w14:paraId="52C7610D"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ООО Стройкомплекс, ООО СИБНА.</w:t>
            </w:r>
          </w:p>
          <w:p w14:paraId="45E30E48" w14:textId="77777777" w:rsidR="00C90A5C" w:rsidRPr="00C90A5C" w:rsidRDefault="00C90A5C" w:rsidP="00C90A5C">
            <w:pPr>
              <w:jc w:val="both"/>
              <w:rPr>
                <w:rFonts w:ascii="Times New Roman" w:hAnsi="Times New Roman" w:cs="Times New Roman"/>
                <w:sz w:val="24"/>
                <w:szCs w:val="24"/>
              </w:rPr>
            </w:pPr>
          </w:p>
        </w:tc>
        <w:tc>
          <w:tcPr>
            <w:tcW w:w="2551" w:type="dxa"/>
          </w:tcPr>
          <w:p w14:paraId="32A7C2D7"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АО «</w:t>
            </w:r>
            <w:proofErr w:type="spellStart"/>
            <w:r w:rsidRPr="00C90A5C">
              <w:rPr>
                <w:rFonts w:ascii="Times New Roman" w:hAnsi="Times New Roman" w:cs="Times New Roman"/>
                <w:sz w:val="24"/>
                <w:szCs w:val="24"/>
              </w:rPr>
              <w:t>Газарстрой</w:t>
            </w:r>
            <w:proofErr w:type="spellEnd"/>
            <w:r w:rsidRPr="00C90A5C">
              <w:rPr>
                <w:rFonts w:ascii="Times New Roman" w:hAnsi="Times New Roman" w:cs="Times New Roman"/>
                <w:sz w:val="24"/>
                <w:szCs w:val="24"/>
              </w:rPr>
              <w:t>»</w:t>
            </w:r>
          </w:p>
          <w:p w14:paraId="68EA6E0C"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ООО СИБНА</w:t>
            </w:r>
          </w:p>
          <w:p w14:paraId="048CA831"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 xml:space="preserve">АО АНХРС </w:t>
            </w:r>
          </w:p>
          <w:p w14:paraId="231D0D82" w14:textId="77777777" w:rsidR="00C90A5C" w:rsidRPr="00C90A5C" w:rsidRDefault="00C90A5C" w:rsidP="00C90A5C">
            <w:pPr>
              <w:jc w:val="both"/>
              <w:rPr>
                <w:rFonts w:ascii="Times New Roman" w:hAnsi="Times New Roman" w:cs="Times New Roman"/>
                <w:sz w:val="24"/>
                <w:szCs w:val="24"/>
              </w:rPr>
            </w:pPr>
          </w:p>
        </w:tc>
        <w:tc>
          <w:tcPr>
            <w:tcW w:w="2269" w:type="dxa"/>
          </w:tcPr>
          <w:p w14:paraId="2C9C066D"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АО «</w:t>
            </w:r>
            <w:proofErr w:type="spellStart"/>
            <w:r w:rsidRPr="00C90A5C">
              <w:rPr>
                <w:rFonts w:ascii="Times New Roman" w:hAnsi="Times New Roman" w:cs="Times New Roman"/>
                <w:sz w:val="24"/>
                <w:szCs w:val="24"/>
              </w:rPr>
              <w:t>Газарстрой</w:t>
            </w:r>
            <w:proofErr w:type="spellEnd"/>
            <w:r w:rsidRPr="00C90A5C">
              <w:rPr>
                <w:rFonts w:ascii="Times New Roman" w:hAnsi="Times New Roman" w:cs="Times New Roman"/>
                <w:sz w:val="24"/>
                <w:szCs w:val="24"/>
              </w:rPr>
              <w:t>»</w:t>
            </w:r>
          </w:p>
          <w:p w14:paraId="78AF4109" w14:textId="77777777" w:rsidR="00C90A5C" w:rsidRPr="00C90A5C" w:rsidRDefault="00C90A5C" w:rsidP="00C90A5C">
            <w:pPr>
              <w:jc w:val="both"/>
              <w:rPr>
                <w:rFonts w:ascii="Times New Roman" w:hAnsi="Times New Roman" w:cs="Times New Roman"/>
                <w:sz w:val="24"/>
                <w:szCs w:val="24"/>
              </w:rPr>
            </w:pPr>
          </w:p>
        </w:tc>
      </w:tr>
      <w:tr w:rsidR="00C90A5C" w:rsidRPr="00C90A5C" w14:paraId="1F558395" w14:textId="77777777" w:rsidTr="00C90A5C">
        <w:tc>
          <w:tcPr>
            <w:tcW w:w="530" w:type="dxa"/>
          </w:tcPr>
          <w:p w14:paraId="33D1D553"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2</w:t>
            </w:r>
          </w:p>
        </w:tc>
        <w:tc>
          <w:tcPr>
            <w:tcW w:w="1733" w:type="dxa"/>
          </w:tcPr>
          <w:p w14:paraId="13F1B1E3"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ГАПОУ ИО «Братский индустриально-металлургический техникум»</w:t>
            </w:r>
          </w:p>
        </w:tc>
        <w:tc>
          <w:tcPr>
            <w:tcW w:w="2410" w:type="dxa"/>
          </w:tcPr>
          <w:p w14:paraId="3A42180C" w14:textId="77777777" w:rsidR="00C90A5C" w:rsidRPr="00C90A5C" w:rsidRDefault="00C90A5C" w:rsidP="00C90A5C">
            <w:pPr>
              <w:jc w:val="both"/>
              <w:rPr>
                <w:rFonts w:ascii="Times New Roman" w:hAnsi="Times New Roman" w:cs="Times New Roman"/>
                <w:sz w:val="24"/>
                <w:szCs w:val="24"/>
                <w:highlight w:val="yellow"/>
              </w:rPr>
            </w:pPr>
            <w:r w:rsidRPr="00C90A5C">
              <w:rPr>
                <w:rFonts w:ascii="Times New Roman" w:hAnsi="Times New Roman" w:cs="Times New Roman"/>
                <w:sz w:val="24"/>
                <w:szCs w:val="24"/>
              </w:rPr>
              <w:t xml:space="preserve">ПАО «РУСАЛ Братск», ИСО (структура Русала), </w:t>
            </w:r>
            <w:proofErr w:type="spellStart"/>
            <w:r w:rsidRPr="00C90A5C">
              <w:rPr>
                <w:rFonts w:ascii="Times New Roman" w:hAnsi="Times New Roman" w:cs="Times New Roman"/>
                <w:sz w:val="24"/>
                <w:szCs w:val="24"/>
              </w:rPr>
              <w:t>Гидроэлектромонтаж</w:t>
            </w:r>
            <w:proofErr w:type="spellEnd"/>
            <w:r w:rsidRPr="00C90A5C">
              <w:rPr>
                <w:rFonts w:ascii="Times New Roman" w:hAnsi="Times New Roman" w:cs="Times New Roman"/>
                <w:sz w:val="24"/>
                <w:szCs w:val="24"/>
              </w:rPr>
              <w:t xml:space="preserve"> и со всеми предприятиями кто этого пожелает. </w:t>
            </w:r>
          </w:p>
        </w:tc>
        <w:tc>
          <w:tcPr>
            <w:tcW w:w="2835" w:type="dxa"/>
          </w:tcPr>
          <w:p w14:paraId="14A1623F"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Это зависит от заявок работодателя и желания абитуриентов и их законных представителей.</w:t>
            </w:r>
          </w:p>
        </w:tc>
        <w:tc>
          <w:tcPr>
            <w:tcW w:w="2551" w:type="dxa"/>
          </w:tcPr>
          <w:p w14:paraId="34FA8003" w14:textId="3E21E1B0"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 xml:space="preserve">ПАО «РУСАЛ Братск», ИСО (структура Русала), </w:t>
            </w:r>
            <w:proofErr w:type="spellStart"/>
            <w:r w:rsidRPr="00C90A5C">
              <w:rPr>
                <w:rFonts w:ascii="Times New Roman" w:hAnsi="Times New Roman" w:cs="Times New Roman"/>
                <w:sz w:val="24"/>
                <w:szCs w:val="24"/>
              </w:rPr>
              <w:t>Гидроэлектромонтаж</w:t>
            </w:r>
            <w:proofErr w:type="spellEnd"/>
            <w:r w:rsidRPr="00C90A5C">
              <w:rPr>
                <w:rFonts w:ascii="Times New Roman" w:hAnsi="Times New Roman" w:cs="Times New Roman"/>
                <w:sz w:val="24"/>
                <w:szCs w:val="24"/>
              </w:rPr>
              <w:t xml:space="preserve"> и со всеми предприятиями кто этого пожелает.</w:t>
            </w:r>
          </w:p>
          <w:p w14:paraId="090DD58D" w14:textId="77777777" w:rsidR="00C90A5C" w:rsidRPr="00C90A5C" w:rsidRDefault="00C90A5C" w:rsidP="00C90A5C">
            <w:pPr>
              <w:jc w:val="both"/>
              <w:rPr>
                <w:rFonts w:ascii="Times New Roman" w:hAnsi="Times New Roman" w:cs="Times New Roman"/>
                <w:i/>
                <w:sz w:val="24"/>
                <w:szCs w:val="24"/>
              </w:rPr>
            </w:pPr>
            <w:r w:rsidRPr="00C90A5C">
              <w:rPr>
                <w:rFonts w:ascii="Times New Roman" w:hAnsi="Times New Roman" w:cs="Times New Roman"/>
                <w:i/>
                <w:sz w:val="24"/>
                <w:szCs w:val="24"/>
              </w:rPr>
              <w:lastRenderedPageBreak/>
              <w:t xml:space="preserve">Действующие партнеры: </w:t>
            </w:r>
          </w:p>
          <w:p w14:paraId="72C62942"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 xml:space="preserve">ПАО «РУСАЛ Братск», </w:t>
            </w:r>
          </w:p>
          <w:p w14:paraId="3729BB2B"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 xml:space="preserve">ИСО (структура Русала), </w:t>
            </w:r>
            <w:proofErr w:type="spellStart"/>
            <w:r w:rsidRPr="00C90A5C">
              <w:rPr>
                <w:rFonts w:ascii="Times New Roman" w:hAnsi="Times New Roman" w:cs="Times New Roman"/>
                <w:sz w:val="24"/>
                <w:szCs w:val="24"/>
              </w:rPr>
              <w:t>Гидроэлектромонтаж</w:t>
            </w:r>
            <w:proofErr w:type="spellEnd"/>
            <w:r w:rsidRPr="00C90A5C">
              <w:rPr>
                <w:rFonts w:ascii="Times New Roman" w:hAnsi="Times New Roman" w:cs="Times New Roman"/>
                <w:sz w:val="24"/>
                <w:szCs w:val="24"/>
              </w:rPr>
              <w:t>.</w:t>
            </w:r>
          </w:p>
        </w:tc>
        <w:tc>
          <w:tcPr>
            <w:tcW w:w="2551" w:type="dxa"/>
          </w:tcPr>
          <w:p w14:paraId="56FE3391"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lastRenderedPageBreak/>
              <w:t>ПАО «РУСАЛ Братск»</w:t>
            </w:r>
          </w:p>
        </w:tc>
        <w:tc>
          <w:tcPr>
            <w:tcW w:w="2269" w:type="dxa"/>
          </w:tcPr>
          <w:p w14:paraId="710D1E6F"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 xml:space="preserve">ПАО «РУСАЛ Братск», ИСО (структура Русала), </w:t>
            </w:r>
            <w:proofErr w:type="spellStart"/>
            <w:r w:rsidRPr="00C90A5C">
              <w:rPr>
                <w:rFonts w:ascii="Times New Roman" w:hAnsi="Times New Roman" w:cs="Times New Roman"/>
                <w:sz w:val="24"/>
                <w:szCs w:val="24"/>
              </w:rPr>
              <w:t>Гидроэлектромонтаж</w:t>
            </w:r>
            <w:proofErr w:type="spellEnd"/>
            <w:r w:rsidRPr="00C90A5C">
              <w:rPr>
                <w:rFonts w:ascii="Times New Roman" w:hAnsi="Times New Roman" w:cs="Times New Roman"/>
                <w:sz w:val="24"/>
                <w:szCs w:val="24"/>
              </w:rPr>
              <w:t xml:space="preserve"> и со всеми предприятиями кто этого пожелает.</w:t>
            </w:r>
          </w:p>
        </w:tc>
      </w:tr>
      <w:tr w:rsidR="00C90A5C" w:rsidRPr="00C90A5C" w14:paraId="2112F798" w14:textId="77777777" w:rsidTr="00C90A5C">
        <w:tc>
          <w:tcPr>
            <w:tcW w:w="530" w:type="dxa"/>
          </w:tcPr>
          <w:p w14:paraId="2EA5BD54"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3</w:t>
            </w:r>
          </w:p>
        </w:tc>
        <w:tc>
          <w:tcPr>
            <w:tcW w:w="1733" w:type="dxa"/>
          </w:tcPr>
          <w:p w14:paraId="275CFCF5"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ГБПОУ ИО «Братский промышленный техникум»</w:t>
            </w:r>
          </w:p>
        </w:tc>
        <w:tc>
          <w:tcPr>
            <w:tcW w:w="2410" w:type="dxa"/>
          </w:tcPr>
          <w:p w14:paraId="35611ABF"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ПАО Транснефть-Восток, Управляющие компании г. Братска, Братская ГЭС – филиал Иркутского публичного акционерного общества энергетики и электрификации, Филиал ОАО ИЭСК СЭС.</w:t>
            </w:r>
          </w:p>
        </w:tc>
        <w:tc>
          <w:tcPr>
            <w:tcW w:w="2835" w:type="dxa"/>
          </w:tcPr>
          <w:p w14:paraId="694BDFC2" w14:textId="77777777" w:rsidR="00C90A5C" w:rsidRPr="00C90A5C" w:rsidRDefault="00C90A5C" w:rsidP="00C90A5C">
            <w:pPr>
              <w:pStyle w:val="a3"/>
              <w:ind w:left="0"/>
              <w:jc w:val="both"/>
              <w:rPr>
                <w:rFonts w:ascii="Times New Roman" w:hAnsi="Times New Roman" w:cs="Times New Roman"/>
                <w:sz w:val="24"/>
                <w:szCs w:val="24"/>
              </w:rPr>
            </w:pPr>
            <w:r w:rsidRPr="00C90A5C">
              <w:rPr>
                <w:rFonts w:ascii="Times New Roman" w:hAnsi="Times New Roman" w:cs="Times New Roman"/>
                <w:sz w:val="24"/>
                <w:szCs w:val="24"/>
              </w:rPr>
              <w:t>Электромонтер, Монтаж, наладка и эксплуатация электрооборудования промышленных и гражданских зданий, Сварщик (ручной и частично механизированной сварки (наплавки).</w:t>
            </w:r>
          </w:p>
        </w:tc>
        <w:tc>
          <w:tcPr>
            <w:tcW w:w="2551" w:type="dxa"/>
          </w:tcPr>
          <w:p w14:paraId="1ED41588"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ПАО Транснефть-Восток, Управляющие компании г. Братска, Братская ГЭС – филиал Иркутского публичного акционерного общества энергетики и электрификации, Филиал ОАО ИЭСК СЭС.</w:t>
            </w:r>
          </w:p>
        </w:tc>
        <w:tc>
          <w:tcPr>
            <w:tcW w:w="2551" w:type="dxa"/>
          </w:tcPr>
          <w:p w14:paraId="494AC624"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ПАО Транснефть-Восток, Управляющие компании г. Братска, Братская ГЭС – филиал Иркутского публичного акционерного общества энергетики и электрификации, Филиал ОАО ИЭСК СЭС.</w:t>
            </w:r>
          </w:p>
        </w:tc>
        <w:tc>
          <w:tcPr>
            <w:tcW w:w="2269" w:type="dxa"/>
          </w:tcPr>
          <w:p w14:paraId="54A034B5"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ПАО Транснефть-Восток, Управляющие компании г. Братска, Братская ГЭС – филиал Иркутского публичного акционерного общества энергетики и электрификации, Филиал ОАО ИЭСК СЭС.</w:t>
            </w:r>
          </w:p>
        </w:tc>
      </w:tr>
      <w:tr w:rsidR="00C90A5C" w:rsidRPr="00C90A5C" w14:paraId="0BB45B58" w14:textId="77777777" w:rsidTr="00C90A5C">
        <w:tc>
          <w:tcPr>
            <w:tcW w:w="530" w:type="dxa"/>
          </w:tcPr>
          <w:p w14:paraId="6FB15503"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4</w:t>
            </w:r>
          </w:p>
        </w:tc>
        <w:tc>
          <w:tcPr>
            <w:tcW w:w="1733" w:type="dxa"/>
          </w:tcPr>
          <w:p w14:paraId="01174948"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ГБПОУ ИО «Иркутский техникум архитектуры и строительства»</w:t>
            </w:r>
          </w:p>
        </w:tc>
        <w:tc>
          <w:tcPr>
            <w:tcW w:w="2410" w:type="dxa"/>
          </w:tcPr>
          <w:p w14:paraId="756305ED" w14:textId="77777777" w:rsidR="00C90A5C" w:rsidRPr="00C90A5C" w:rsidRDefault="00C90A5C" w:rsidP="00C90A5C">
            <w:pPr>
              <w:jc w:val="both"/>
              <w:rPr>
                <w:rFonts w:ascii="Times New Roman" w:hAnsi="Times New Roman" w:cs="Times New Roman"/>
                <w:sz w:val="24"/>
                <w:szCs w:val="24"/>
                <w:highlight w:val="yellow"/>
              </w:rPr>
            </w:pPr>
            <w:r w:rsidRPr="00C90A5C">
              <w:rPr>
                <w:rFonts w:ascii="Times New Roman" w:hAnsi="Times New Roman" w:cs="Times New Roman"/>
                <w:sz w:val="24"/>
                <w:szCs w:val="24"/>
              </w:rPr>
              <w:t>ОА Специализированный застройщик ФСК «Новый город», ООО СК «ВОСТСИБСТРОЙ», АО «</w:t>
            </w:r>
            <w:proofErr w:type="spellStart"/>
            <w:r w:rsidRPr="00C90A5C">
              <w:rPr>
                <w:rFonts w:ascii="Times New Roman" w:hAnsi="Times New Roman" w:cs="Times New Roman"/>
                <w:sz w:val="24"/>
                <w:szCs w:val="24"/>
              </w:rPr>
              <w:t>Сибавиастрой</w:t>
            </w:r>
            <w:proofErr w:type="spellEnd"/>
            <w:r w:rsidRPr="00C90A5C">
              <w:rPr>
                <w:rFonts w:ascii="Times New Roman" w:hAnsi="Times New Roman" w:cs="Times New Roman"/>
                <w:sz w:val="24"/>
                <w:szCs w:val="24"/>
              </w:rPr>
              <w:t>», предприятия строительной сферы, жилищно-</w:t>
            </w:r>
            <w:r w:rsidRPr="00C90A5C">
              <w:rPr>
                <w:rFonts w:ascii="Times New Roman" w:hAnsi="Times New Roman" w:cs="Times New Roman"/>
                <w:sz w:val="24"/>
                <w:szCs w:val="24"/>
              </w:rPr>
              <w:lastRenderedPageBreak/>
              <w:t>коммунального хозяйства, муниципалитеты (архитекторы), в области реставрации, рекламы, столярно-мебельного производства, деревообработки, сварочного производства, охранно-пожарной сигнализации.</w:t>
            </w:r>
          </w:p>
        </w:tc>
        <w:tc>
          <w:tcPr>
            <w:tcW w:w="2835" w:type="dxa"/>
          </w:tcPr>
          <w:p w14:paraId="72E74CD5"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lastRenderedPageBreak/>
              <w:t xml:space="preserve">07.02.01 Архитектура, 08.02.01 Строительство и эксплуатация зданий и сооружений,  </w:t>
            </w:r>
          </w:p>
          <w:p w14:paraId="2E7B76CC"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 xml:space="preserve">08.01.26 Мастер по ремонту и обслуживанию инженерных систем жилищно-коммунального хозяйства, </w:t>
            </w:r>
          </w:p>
          <w:p w14:paraId="51894DD8"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lastRenderedPageBreak/>
              <w:t>08.02.07 Монтаж и эксплуатация внутренних сантехнических систем, кондиционирования воздуха и вентиляции.</w:t>
            </w:r>
          </w:p>
        </w:tc>
        <w:tc>
          <w:tcPr>
            <w:tcW w:w="2551" w:type="dxa"/>
          </w:tcPr>
          <w:p w14:paraId="1B7C3A3A"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lastRenderedPageBreak/>
              <w:t>С предприятиями, деятельность которых соответствует направлениям техникума.</w:t>
            </w:r>
          </w:p>
          <w:p w14:paraId="07D285FC" w14:textId="77777777" w:rsidR="00C90A5C" w:rsidRPr="00C90A5C" w:rsidRDefault="00C90A5C" w:rsidP="00C90A5C">
            <w:pPr>
              <w:jc w:val="both"/>
              <w:rPr>
                <w:rFonts w:ascii="Times New Roman" w:hAnsi="Times New Roman" w:cs="Times New Roman"/>
                <w:sz w:val="24"/>
                <w:szCs w:val="24"/>
              </w:rPr>
            </w:pPr>
          </w:p>
        </w:tc>
        <w:tc>
          <w:tcPr>
            <w:tcW w:w="2551" w:type="dxa"/>
          </w:tcPr>
          <w:p w14:paraId="326ACFE4"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С крупной строительной организацией.</w:t>
            </w:r>
          </w:p>
          <w:p w14:paraId="46B63246" w14:textId="77777777" w:rsidR="00C90A5C" w:rsidRPr="00C90A5C" w:rsidRDefault="00C90A5C" w:rsidP="00C90A5C">
            <w:pPr>
              <w:jc w:val="both"/>
              <w:rPr>
                <w:rFonts w:ascii="Times New Roman" w:hAnsi="Times New Roman" w:cs="Times New Roman"/>
                <w:sz w:val="24"/>
                <w:szCs w:val="24"/>
              </w:rPr>
            </w:pPr>
          </w:p>
        </w:tc>
        <w:tc>
          <w:tcPr>
            <w:tcW w:w="2269" w:type="dxa"/>
          </w:tcPr>
          <w:p w14:paraId="56B3761A"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Нет таких предприятий, недостаточное финансирование.</w:t>
            </w:r>
          </w:p>
          <w:p w14:paraId="3DC6B902" w14:textId="77777777" w:rsidR="00C90A5C" w:rsidRPr="00C90A5C" w:rsidRDefault="00C90A5C" w:rsidP="00C90A5C">
            <w:pPr>
              <w:jc w:val="both"/>
              <w:rPr>
                <w:rFonts w:ascii="Times New Roman" w:hAnsi="Times New Roman" w:cs="Times New Roman"/>
                <w:sz w:val="24"/>
                <w:szCs w:val="24"/>
              </w:rPr>
            </w:pPr>
          </w:p>
        </w:tc>
      </w:tr>
      <w:tr w:rsidR="00C90A5C" w:rsidRPr="00C90A5C" w14:paraId="01536B1E" w14:textId="77777777" w:rsidTr="00C90A5C">
        <w:tc>
          <w:tcPr>
            <w:tcW w:w="530" w:type="dxa"/>
          </w:tcPr>
          <w:p w14:paraId="2120FBBD"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5</w:t>
            </w:r>
          </w:p>
        </w:tc>
        <w:tc>
          <w:tcPr>
            <w:tcW w:w="1733" w:type="dxa"/>
          </w:tcPr>
          <w:p w14:paraId="0966410E"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ГБПОУ ИО «Иркутский техникум машиностроения им. Н.П. Трапезникова»</w:t>
            </w:r>
          </w:p>
        </w:tc>
        <w:tc>
          <w:tcPr>
            <w:tcW w:w="2410" w:type="dxa"/>
          </w:tcPr>
          <w:p w14:paraId="32DA5CD3"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Если в регионе появятся крупные промышленные предприятия, нуждающиеся в наших выпускниках, будем инициировать взаимодействие в сфере целевого обучения.</w:t>
            </w:r>
          </w:p>
        </w:tc>
        <w:tc>
          <w:tcPr>
            <w:tcW w:w="2835" w:type="dxa"/>
          </w:tcPr>
          <w:p w14:paraId="7E27E0F7" w14:textId="77777777" w:rsidR="00C90A5C" w:rsidRPr="00C90A5C" w:rsidRDefault="00C90A5C" w:rsidP="00C90A5C">
            <w:pPr>
              <w:pStyle w:val="a3"/>
              <w:ind w:left="0"/>
              <w:jc w:val="both"/>
              <w:rPr>
                <w:rFonts w:ascii="Times New Roman" w:hAnsi="Times New Roman" w:cs="Times New Roman"/>
                <w:sz w:val="24"/>
                <w:szCs w:val="24"/>
              </w:rPr>
            </w:pPr>
            <w:r w:rsidRPr="00C90A5C">
              <w:rPr>
                <w:rFonts w:ascii="Times New Roman" w:hAnsi="Times New Roman" w:cs="Times New Roman"/>
                <w:sz w:val="24"/>
                <w:szCs w:val="24"/>
              </w:rPr>
              <w:t>В настоящее время в перечне профессий техникума таких профессий СПО нет.</w:t>
            </w:r>
          </w:p>
        </w:tc>
        <w:tc>
          <w:tcPr>
            <w:tcW w:w="2551" w:type="dxa"/>
          </w:tcPr>
          <w:p w14:paraId="5AEE6D86"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Если в регионе появятся промышленные предприятия, заинтересованные в обучении кадров по профилю техникума, будем инициировать взаимодействие в сфере дуального обучения.</w:t>
            </w:r>
          </w:p>
        </w:tc>
        <w:tc>
          <w:tcPr>
            <w:tcW w:w="2551" w:type="dxa"/>
          </w:tcPr>
          <w:p w14:paraId="07EC8905"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К сожалению, говоря о реальном секторе экономики Иркутской области и рассматривая перечень образовательных программ техникума, такого предприятия пока не нашли.</w:t>
            </w:r>
          </w:p>
        </w:tc>
        <w:tc>
          <w:tcPr>
            <w:tcW w:w="2269" w:type="dxa"/>
          </w:tcPr>
          <w:p w14:paraId="18514868"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К сожалению, говоря о реальном секторе экономики Иркутской области и рассматривая перечень образовательных программ техникума, такого предприятия пока не нашли.</w:t>
            </w:r>
          </w:p>
        </w:tc>
      </w:tr>
      <w:tr w:rsidR="00C90A5C" w:rsidRPr="00C90A5C" w14:paraId="6B6A5D7E" w14:textId="77777777" w:rsidTr="00C90A5C">
        <w:tc>
          <w:tcPr>
            <w:tcW w:w="530" w:type="dxa"/>
          </w:tcPr>
          <w:p w14:paraId="78410D40"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6</w:t>
            </w:r>
          </w:p>
        </w:tc>
        <w:tc>
          <w:tcPr>
            <w:tcW w:w="1733" w:type="dxa"/>
          </w:tcPr>
          <w:p w14:paraId="72A648A8"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ГБПОУ ИО «Иркутский техникум транспорта и строительства»</w:t>
            </w:r>
          </w:p>
        </w:tc>
        <w:tc>
          <w:tcPr>
            <w:tcW w:w="2410" w:type="dxa"/>
          </w:tcPr>
          <w:p w14:paraId="703E5CE0"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С предприятиями железнодорожного и строительного направления</w:t>
            </w:r>
          </w:p>
        </w:tc>
        <w:tc>
          <w:tcPr>
            <w:tcW w:w="2835" w:type="dxa"/>
          </w:tcPr>
          <w:p w14:paraId="237DE35B" w14:textId="77777777" w:rsidR="00C90A5C" w:rsidRPr="00C90A5C" w:rsidRDefault="00C90A5C" w:rsidP="00C90A5C">
            <w:pPr>
              <w:pStyle w:val="a3"/>
              <w:ind w:left="0"/>
              <w:jc w:val="both"/>
              <w:rPr>
                <w:rFonts w:ascii="Times New Roman" w:hAnsi="Times New Roman" w:cs="Times New Roman"/>
                <w:sz w:val="24"/>
                <w:szCs w:val="24"/>
              </w:rPr>
            </w:pPr>
            <w:r w:rsidRPr="00C90A5C">
              <w:rPr>
                <w:rFonts w:ascii="Times New Roman" w:hAnsi="Times New Roman" w:cs="Times New Roman"/>
                <w:sz w:val="24"/>
                <w:szCs w:val="24"/>
              </w:rPr>
              <w:t>Специальности ж/д и строительного направления.</w:t>
            </w:r>
          </w:p>
        </w:tc>
        <w:tc>
          <w:tcPr>
            <w:tcW w:w="2551" w:type="dxa"/>
          </w:tcPr>
          <w:p w14:paraId="2F87D5C7" w14:textId="1E95F3EA" w:rsid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С предприятиями ж/д и строительного направления.</w:t>
            </w:r>
          </w:p>
          <w:p w14:paraId="79BB2D7F" w14:textId="77777777" w:rsidR="00B25D68" w:rsidRPr="00C90A5C" w:rsidRDefault="00B25D68" w:rsidP="00C90A5C">
            <w:pPr>
              <w:jc w:val="both"/>
              <w:rPr>
                <w:rFonts w:ascii="Times New Roman" w:hAnsi="Times New Roman" w:cs="Times New Roman"/>
                <w:sz w:val="24"/>
                <w:szCs w:val="24"/>
              </w:rPr>
            </w:pPr>
          </w:p>
          <w:p w14:paraId="52AB926A" w14:textId="77777777" w:rsidR="00C90A5C" w:rsidRPr="00C90A5C" w:rsidRDefault="00C90A5C" w:rsidP="00C90A5C">
            <w:pPr>
              <w:jc w:val="both"/>
              <w:rPr>
                <w:rFonts w:ascii="Times New Roman" w:hAnsi="Times New Roman" w:cs="Times New Roman"/>
                <w:i/>
                <w:sz w:val="24"/>
                <w:szCs w:val="24"/>
              </w:rPr>
            </w:pPr>
            <w:r w:rsidRPr="00C90A5C">
              <w:rPr>
                <w:rFonts w:ascii="Times New Roman" w:hAnsi="Times New Roman" w:cs="Times New Roman"/>
                <w:i/>
                <w:sz w:val="24"/>
                <w:szCs w:val="24"/>
              </w:rPr>
              <w:t xml:space="preserve">Действующие партнеры: </w:t>
            </w:r>
          </w:p>
          <w:p w14:paraId="1B1CBD95"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ООО «</w:t>
            </w:r>
            <w:proofErr w:type="spellStart"/>
            <w:r w:rsidRPr="00C90A5C">
              <w:rPr>
                <w:rFonts w:ascii="Times New Roman" w:hAnsi="Times New Roman" w:cs="Times New Roman"/>
                <w:sz w:val="24"/>
                <w:szCs w:val="24"/>
              </w:rPr>
              <w:t>ЛокаТехСервис</w:t>
            </w:r>
            <w:proofErr w:type="spellEnd"/>
            <w:r w:rsidRPr="00C90A5C">
              <w:rPr>
                <w:rFonts w:ascii="Times New Roman" w:hAnsi="Times New Roman" w:cs="Times New Roman"/>
                <w:sz w:val="24"/>
                <w:szCs w:val="24"/>
              </w:rPr>
              <w:t>».</w:t>
            </w:r>
          </w:p>
        </w:tc>
        <w:tc>
          <w:tcPr>
            <w:tcW w:w="2551" w:type="dxa"/>
          </w:tcPr>
          <w:p w14:paraId="38A1C523"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С предприятиями ж/д и строительного направления.</w:t>
            </w:r>
          </w:p>
          <w:p w14:paraId="3114988C" w14:textId="77777777" w:rsidR="00C90A5C" w:rsidRPr="00C90A5C" w:rsidRDefault="00C90A5C" w:rsidP="00C90A5C">
            <w:pPr>
              <w:jc w:val="both"/>
              <w:rPr>
                <w:rFonts w:ascii="Times New Roman" w:hAnsi="Times New Roman" w:cs="Times New Roman"/>
                <w:sz w:val="24"/>
                <w:szCs w:val="24"/>
              </w:rPr>
            </w:pPr>
          </w:p>
        </w:tc>
        <w:tc>
          <w:tcPr>
            <w:tcW w:w="2269" w:type="dxa"/>
          </w:tcPr>
          <w:p w14:paraId="7E2CFB9C"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Затрудняемся ответить.</w:t>
            </w:r>
          </w:p>
          <w:p w14:paraId="1EBD9E30" w14:textId="77777777" w:rsidR="00C90A5C" w:rsidRPr="00C90A5C" w:rsidRDefault="00C90A5C" w:rsidP="00C90A5C">
            <w:pPr>
              <w:jc w:val="both"/>
              <w:rPr>
                <w:rFonts w:ascii="Times New Roman" w:hAnsi="Times New Roman" w:cs="Times New Roman"/>
                <w:sz w:val="24"/>
                <w:szCs w:val="24"/>
              </w:rPr>
            </w:pPr>
          </w:p>
        </w:tc>
      </w:tr>
      <w:tr w:rsidR="00C90A5C" w:rsidRPr="00C90A5C" w14:paraId="22E7CE7F" w14:textId="77777777" w:rsidTr="00C90A5C">
        <w:tc>
          <w:tcPr>
            <w:tcW w:w="530" w:type="dxa"/>
          </w:tcPr>
          <w:p w14:paraId="6A91A49B"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lastRenderedPageBreak/>
              <w:t>7</w:t>
            </w:r>
          </w:p>
        </w:tc>
        <w:tc>
          <w:tcPr>
            <w:tcW w:w="1733" w:type="dxa"/>
          </w:tcPr>
          <w:p w14:paraId="7064B5A2"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ГБПОУ ИО «</w:t>
            </w:r>
            <w:proofErr w:type="spellStart"/>
            <w:r w:rsidRPr="00C90A5C">
              <w:rPr>
                <w:rFonts w:ascii="Times New Roman" w:hAnsi="Times New Roman" w:cs="Times New Roman"/>
                <w:sz w:val="24"/>
                <w:szCs w:val="24"/>
              </w:rPr>
              <w:t>Нижнеудинский</w:t>
            </w:r>
            <w:proofErr w:type="spellEnd"/>
            <w:r w:rsidRPr="00C90A5C">
              <w:rPr>
                <w:rFonts w:ascii="Times New Roman" w:hAnsi="Times New Roman" w:cs="Times New Roman"/>
                <w:sz w:val="24"/>
                <w:szCs w:val="24"/>
              </w:rPr>
              <w:t xml:space="preserve"> техникум железнодорожного транспорта»</w:t>
            </w:r>
          </w:p>
        </w:tc>
        <w:tc>
          <w:tcPr>
            <w:tcW w:w="2410" w:type="dxa"/>
          </w:tcPr>
          <w:p w14:paraId="6298F432" w14:textId="77777777" w:rsidR="00C90A5C" w:rsidRPr="00C90A5C" w:rsidRDefault="00C90A5C" w:rsidP="00C90A5C">
            <w:pPr>
              <w:jc w:val="both"/>
              <w:rPr>
                <w:rFonts w:ascii="Times New Roman" w:hAnsi="Times New Roman" w:cs="Times New Roman"/>
                <w:sz w:val="24"/>
                <w:szCs w:val="24"/>
                <w:highlight w:val="yellow"/>
              </w:rPr>
            </w:pPr>
            <w:r w:rsidRPr="00C90A5C">
              <w:rPr>
                <w:rFonts w:ascii="Times New Roman" w:hAnsi="Times New Roman" w:cs="Times New Roman"/>
                <w:sz w:val="24"/>
                <w:szCs w:val="24"/>
              </w:rPr>
              <w:t>Взаимодействие с предприятиями-социальными партнерами техникума имеется со всеми.</w:t>
            </w:r>
          </w:p>
        </w:tc>
        <w:tc>
          <w:tcPr>
            <w:tcW w:w="2835" w:type="dxa"/>
          </w:tcPr>
          <w:p w14:paraId="20DD152E"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По профессиям и специальностям железнодорожного направления.</w:t>
            </w:r>
          </w:p>
        </w:tc>
        <w:tc>
          <w:tcPr>
            <w:tcW w:w="2551" w:type="dxa"/>
          </w:tcPr>
          <w:p w14:paraId="5C825895"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 xml:space="preserve">Предприятия </w:t>
            </w:r>
            <w:proofErr w:type="spellStart"/>
            <w:r w:rsidRPr="00C90A5C">
              <w:rPr>
                <w:rFonts w:ascii="Times New Roman" w:hAnsi="Times New Roman" w:cs="Times New Roman"/>
                <w:sz w:val="24"/>
                <w:szCs w:val="24"/>
              </w:rPr>
              <w:t>Нижнеудинского</w:t>
            </w:r>
            <w:proofErr w:type="spellEnd"/>
            <w:r w:rsidRPr="00C90A5C">
              <w:rPr>
                <w:rFonts w:ascii="Times New Roman" w:hAnsi="Times New Roman" w:cs="Times New Roman"/>
                <w:sz w:val="24"/>
                <w:szCs w:val="24"/>
              </w:rPr>
              <w:t xml:space="preserve"> железнодорожного узла.</w:t>
            </w:r>
          </w:p>
          <w:p w14:paraId="0F8D21ED" w14:textId="77777777" w:rsidR="00C90A5C" w:rsidRPr="00C90A5C" w:rsidRDefault="00C90A5C" w:rsidP="00C90A5C">
            <w:pPr>
              <w:jc w:val="both"/>
              <w:rPr>
                <w:rFonts w:ascii="Times New Roman" w:hAnsi="Times New Roman" w:cs="Times New Roman"/>
                <w:sz w:val="24"/>
                <w:szCs w:val="24"/>
              </w:rPr>
            </w:pPr>
          </w:p>
        </w:tc>
        <w:tc>
          <w:tcPr>
            <w:tcW w:w="2551" w:type="dxa"/>
          </w:tcPr>
          <w:p w14:paraId="345B33C0"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w:t>
            </w:r>
          </w:p>
        </w:tc>
        <w:tc>
          <w:tcPr>
            <w:tcW w:w="2269" w:type="dxa"/>
          </w:tcPr>
          <w:p w14:paraId="29DD1E80"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w:t>
            </w:r>
          </w:p>
        </w:tc>
      </w:tr>
      <w:tr w:rsidR="00C90A5C" w:rsidRPr="00C90A5C" w14:paraId="27F1DA85" w14:textId="77777777" w:rsidTr="00C90A5C">
        <w:tc>
          <w:tcPr>
            <w:tcW w:w="530" w:type="dxa"/>
          </w:tcPr>
          <w:p w14:paraId="31E9A83E"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8</w:t>
            </w:r>
          </w:p>
        </w:tc>
        <w:tc>
          <w:tcPr>
            <w:tcW w:w="1733" w:type="dxa"/>
          </w:tcPr>
          <w:p w14:paraId="6BE81EA6"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ГБПОУ ИО «Профессиональный колледж г. Железногорска-Илимского»</w:t>
            </w:r>
          </w:p>
        </w:tc>
        <w:tc>
          <w:tcPr>
            <w:tcW w:w="2410" w:type="dxa"/>
          </w:tcPr>
          <w:p w14:paraId="42ECB520"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 xml:space="preserve">ПАО </w:t>
            </w:r>
            <w:proofErr w:type="spellStart"/>
            <w:r w:rsidRPr="00C90A5C">
              <w:rPr>
                <w:rFonts w:ascii="Times New Roman" w:hAnsi="Times New Roman" w:cs="Times New Roman"/>
                <w:sz w:val="24"/>
                <w:szCs w:val="24"/>
              </w:rPr>
              <w:t>Коршуновский</w:t>
            </w:r>
            <w:proofErr w:type="spellEnd"/>
            <w:r w:rsidRPr="00C90A5C">
              <w:rPr>
                <w:rFonts w:ascii="Times New Roman" w:hAnsi="Times New Roman" w:cs="Times New Roman"/>
                <w:sz w:val="24"/>
                <w:szCs w:val="24"/>
              </w:rPr>
              <w:t xml:space="preserve"> ГОК, ОАО «РЖД».</w:t>
            </w:r>
          </w:p>
        </w:tc>
        <w:tc>
          <w:tcPr>
            <w:tcW w:w="2835" w:type="dxa"/>
          </w:tcPr>
          <w:p w14:paraId="0DED58FB" w14:textId="77777777" w:rsidR="00C90A5C" w:rsidRPr="00C90A5C" w:rsidRDefault="00C90A5C" w:rsidP="00C90A5C">
            <w:pPr>
              <w:pStyle w:val="a3"/>
              <w:ind w:left="0"/>
              <w:jc w:val="both"/>
              <w:rPr>
                <w:rFonts w:ascii="Times New Roman" w:hAnsi="Times New Roman" w:cs="Times New Roman"/>
                <w:sz w:val="24"/>
                <w:szCs w:val="24"/>
              </w:rPr>
            </w:pPr>
            <w:r w:rsidRPr="00C90A5C">
              <w:rPr>
                <w:rFonts w:ascii="Times New Roman" w:hAnsi="Times New Roman" w:cs="Times New Roman"/>
                <w:sz w:val="24"/>
                <w:szCs w:val="24"/>
              </w:rPr>
              <w:t>Машинист на открытых горных работах;</w:t>
            </w:r>
          </w:p>
          <w:p w14:paraId="657B4C2E" w14:textId="77777777" w:rsidR="00C90A5C" w:rsidRPr="00C90A5C" w:rsidRDefault="00C90A5C" w:rsidP="00C90A5C">
            <w:pPr>
              <w:pStyle w:val="a3"/>
              <w:ind w:left="0"/>
              <w:jc w:val="both"/>
              <w:rPr>
                <w:rFonts w:ascii="Times New Roman" w:hAnsi="Times New Roman" w:cs="Times New Roman"/>
                <w:sz w:val="24"/>
                <w:szCs w:val="24"/>
              </w:rPr>
            </w:pPr>
            <w:r w:rsidRPr="00C90A5C">
              <w:rPr>
                <w:rFonts w:ascii="Times New Roman" w:hAnsi="Times New Roman" w:cs="Times New Roman"/>
                <w:sz w:val="24"/>
                <w:szCs w:val="24"/>
              </w:rPr>
              <w:t>строительство железных дорог, путь и путевое хозяйство;</w:t>
            </w:r>
          </w:p>
          <w:p w14:paraId="462666FD" w14:textId="77777777" w:rsidR="00C90A5C" w:rsidRPr="00C90A5C" w:rsidRDefault="00C90A5C" w:rsidP="00C90A5C">
            <w:pPr>
              <w:pStyle w:val="a3"/>
              <w:ind w:left="0"/>
              <w:jc w:val="both"/>
              <w:rPr>
                <w:rFonts w:ascii="Times New Roman" w:hAnsi="Times New Roman" w:cs="Times New Roman"/>
                <w:sz w:val="24"/>
                <w:szCs w:val="24"/>
              </w:rPr>
            </w:pPr>
            <w:r w:rsidRPr="00C90A5C">
              <w:rPr>
                <w:rFonts w:ascii="Times New Roman" w:hAnsi="Times New Roman" w:cs="Times New Roman"/>
                <w:sz w:val="24"/>
                <w:szCs w:val="24"/>
              </w:rPr>
              <w:t>организация перевозок и управление на железнодорожном транспорте.</w:t>
            </w:r>
          </w:p>
        </w:tc>
        <w:tc>
          <w:tcPr>
            <w:tcW w:w="2551" w:type="dxa"/>
          </w:tcPr>
          <w:p w14:paraId="4A49CF6D"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 xml:space="preserve">ПАО </w:t>
            </w:r>
            <w:proofErr w:type="spellStart"/>
            <w:r w:rsidRPr="00C90A5C">
              <w:rPr>
                <w:rFonts w:ascii="Times New Roman" w:hAnsi="Times New Roman" w:cs="Times New Roman"/>
                <w:sz w:val="24"/>
                <w:szCs w:val="24"/>
              </w:rPr>
              <w:t>Коршуновский</w:t>
            </w:r>
            <w:proofErr w:type="spellEnd"/>
            <w:r w:rsidRPr="00C90A5C">
              <w:rPr>
                <w:rFonts w:ascii="Times New Roman" w:hAnsi="Times New Roman" w:cs="Times New Roman"/>
                <w:sz w:val="24"/>
                <w:szCs w:val="24"/>
              </w:rPr>
              <w:t xml:space="preserve"> ГОК</w:t>
            </w:r>
          </w:p>
          <w:p w14:paraId="0CA7686F"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ОАО «РЖД»</w:t>
            </w:r>
          </w:p>
          <w:p w14:paraId="0D5E2A04" w14:textId="77777777" w:rsidR="00C90A5C" w:rsidRPr="00C90A5C" w:rsidRDefault="00C90A5C" w:rsidP="00C90A5C">
            <w:pPr>
              <w:jc w:val="both"/>
              <w:rPr>
                <w:rFonts w:ascii="Times New Roman" w:hAnsi="Times New Roman" w:cs="Times New Roman"/>
                <w:sz w:val="24"/>
                <w:szCs w:val="24"/>
              </w:rPr>
            </w:pPr>
          </w:p>
        </w:tc>
        <w:tc>
          <w:tcPr>
            <w:tcW w:w="2551" w:type="dxa"/>
          </w:tcPr>
          <w:p w14:paraId="707E9E10"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Вопрос на рассмотрении.</w:t>
            </w:r>
          </w:p>
          <w:p w14:paraId="4482B802" w14:textId="77777777" w:rsidR="00C90A5C" w:rsidRPr="00C90A5C" w:rsidRDefault="00C90A5C" w:rsidP="00C90A5C">
            <w:pPr>
              <w:jc w:val="both"/>
              <w:rPr>
                <w:rFonts w:ascii="Times New Roman" w:hAnsi="Times New Roman" w:cs="Times New Roman"/>
                <w:sz w:val="24"/>
                <w:szCs w:val="24"/>
              </w:rPr>
            </w:pPr>
          </w:p>
        </w:tc>
        <w:tc>
          <w:tcPr>
            <w:tcW w:w="2269" w:type="dxa"/>
          </w:tcPr>
          <w:p w14:paraId="65DA09A7"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Вопрос на рассмотрении.</w:t>
            </w:r>
          </w:p>
          <w:p w14:paraId="78B13F34" w14:textId="77777777" w:rsidR="00C90A5C" w:rsidRPr="00C90A5C" w:rsidRDefault="00C90A5C" w:rsidP="00C90A5C">
            <w:pPr>
              <w:ind w:firstLine="709"/>
              <w:jc w:val="both"/>
              <w:rPr>
                <w:rFonts w:ascii="Times New Roman" w:hAnsi="Times New Roman" w:cs="Times New Roman"/>
                <w:sz w:val="24"/>
                <w:szCs w:val="24"/>
              </w:rPr>
            </w:pPr>
            <w:r w:rsidRPr="00C90A5C">
              <w:rPr>
                <w:rFonts w:ascii="Times New Roman" w:hAnsi="Times New Roman" w:cs="Times New Roman"/>
                <w:sz w:val="24"/>
                <w:szCs w:val="24"/>
              </w:rPr>
              <w:tab/>
            </w:r>
          </w:p>
          <w:p w14:paraId="42D2B18A" w14:textId="77777777" w:rsidR="00C90A5C" w:rsidRPr="00C90A5C" w:rsidRDefault="00C90A5C" w:rsidP="00C90A5C">
            <w:pPr>
              <w:jc w:val="both"/>
              <w:rPr>
                <w:rFonts w:ascii="Times New Roman" w:hAnsi="Times New Roman" w:cs="Times New Roman"/>
                <w:sz w:val="24"/>
                <w:szCs w:val="24"/>
              </w:rPr>
            </w:pPr>
          </w:p>
        </w:tc>
      </w:tr>
      <w:tr w:rsidR="00C90A5C" w:rsidRPr="00C90A5C" w14:paraId="41391AAF" w14:textId="77777777" w:rsidTr="00C90A5C">
        <w:tc>
          <w:tcPr>
            <w:tcW w:w="530" w:type="dxa"/>
          </w:tcPr>
          <w:p w14:paraId="0458DC90"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9</w:t>
            </w:r>
          </w:p>
        </w:tc>
        <w:tc>
          <w:tcPr>
            <w:tcW w:w="1733" w:type="dxa"/>
          </w:tcPr>
          <w:p w14:paraId="60123549" w14:textId="77777777" w:rsidR="00C90A5C" w:rsidRPr="00C90A5C" w:rsidRDefault="00C90A5C" w:rsidP="00C90A5C">
            <w:pPr>
              <w:pStyle w:val="a3"/>
              <w:ind w:left="0"/>
              <w:jc w:val="both"/>
              <w:rPr>
                <w:rFonts w:ascii="Times New Roman" w:hAnsi="Times New Roman" w:cs="Times New Roman"/>
                <w:sz w:val="24"/>
                <w:szCs w:val="24"/>
                <w:highlight w:val="yellow"/>
              </w:rPr>
            </w:pPr>
            <w:r w:rsidRPr="00C90A5C">
              <w:rPr>
                <w:rFonts w:ascii="Times New Roman" w:hAnsi="Times New Roman" w:cs="Times New Roman"/>
                <w:sz w:val="24"/>
                <w:szCs w:val="24"/>
              </w:rPr>
              <w:t>ГБПОУ ИО «</w:t>
            </w:r>
            <w:proofErr w:type="spellStart"/>
            <w:r w:rsidRPr="00C90A5C">
              <w:rPr>
                <w:rFonts w:ascii="Times New Roman" w:hAnsi="Times New Roman" w:cs="Times New Roman"/>
                <w:sz w:val="24"/>
                <w:szCs w:val="24"/>
              </w:rPr>
              <w:t>Тулунский</w:t>
            </w:r>
            <w:proofErr w:type="spellEnd"/>
            <w:r w:rsidRPr="00C90A5C">
              <w:rPr>
                <w:rFonts w:ascii="Times New Roman" w:hAnsi="Times New Roman" w:cs="Times New Roman"/>
                <w:sz w:val="24"/>
                <w:szCs w:val="24"/>
              </w:rPr>
              <w:t xml:space="preserve"> аграрный техникум»</w:t>
            </w:r>
          </w:p>
        </w:tc>
        <w:tc>
          <w:tcPr>
            <w:tcW w:w="2410" w:type="dxa"/>
          </w:tcPr>
          <w:p w14:paraId="35931B78"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ООО «Саянский бройлер»</w:t>
            </w:r>
          </w:p>
          <w:p w14:paraId="67919E49" w14:textId="77777777" w:rsidR="00C90A5C" w:rsidRPr="00C90A5C" w:rsidRDefault="00C90A5C" w:rsidP="00C90A5C">
            <w:pPr>
              <w:pStyle w:val="a3"/>
              <w:ind w:left="0"/>
              <w:jc w:val="both"/>
              <w:rPr>
                <w:rFonts w:ascii="Times New Roman" w:hAnsi="Times New Roman" w:cs="Times New Roman"/>
                <w:sz w:val="24"/>
                <w:szCs w:val="24"/>
                <w:highlight w:val="yellow"/>
              </w:rPr>
            </w:pPr>
          </w:p>
        </w:tc>
        <w:tc>
          <w:tcPr>
            <w:tcW w:w="2835" w:type="dxa"/>
          </w:tcPr>
          <w:p w14:paraId="5872529A"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Эксплуатация и ремонт сельскохозяйственной техники и оборудования;</w:t>
            </w:r>
          </w:p>
          <w:p w14:paraId="34D7AFFE"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электрификация и автоматизация сельского хозяйства;</w:t>
            </w:r>
          </w:p>
          <w:p w14:paraId="51877924"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экономика и бухгалтерский учет (по отраслям).</w:t>
            </w:r>
          </w:p>
        </w:tc>
        <w:tc>
          <w:tcPr>
            <w:tcW w:w="2551" w:type="dxa"/>
          </w:tcPr>
          <w:p w14:paraId="553F3A0F"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w:t>
            </w:r>
          </w:p>
          <w:p w14:paraId="75A3456F" w14:textId="77777777" w:rsidR="00C90A5C" w:rsidRPr="00C90A5C" w:rsidRDefault="00C90A5C" w:rsidP="00C90A5C">
            <w:pPr>
              <w:jc w:val="both"/>
              <w:rPr>
                <w:rFonts w:ascii="Times New Roman" w:hAnsi="Times New Roman" w:cs="Times New Roman"/>
                <w:sz w:val="24"/>
                <w:szCs w:val="24"/>
              </w:rPr>
            </w:pPr>
          </w:p>
        </w:tc>
        <w:tc>
          <w:tcPr>
            <w:tcW w:w="2551" w:type="dxa"/>
          </w:tcPr>
          <w:p w14:paraId="13ABBA6C"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w:t>
            </w:r>
          </w:p>
        </w:tc>
        <w:tc>
          <w:tcPr>
            <w:tcW w:w="2269" w:type="dxa"/>
          </w:tcPr>
          <w:p w14:paraId="3E1B87E4"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w:t>
            </w:r>
          </w:p>
        </w:tc>
      </w:tr>
      <w:tr w:rsidR="00C90A5C" w:rsidRPr="00C90A5C" w14:paraId="50056B69" w14:textId="77777777" w:rsidTr="00C90A5C">
        <w:tc>
          <w:tcPr>
            <w:tcW w:w="530" w:type="dxa"/>
          </w:tcPr>
          <w:p w14:paraId="46C171C8"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10</w:t>
            </w:r>
          </w:p>
        </w:tc>
        <w:tc>
          <w:tcPr>
            <w:tcW w:w="1733" w:type="dxa"/>
          </w:tcPr>
          <w:p w14:paraId="0636E711"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ГБПОУ ИО «Черемховский горнотехнический колледж им. М.И. </w:t>
            </w:r>
            <w:proofErr w:type="spellStart"/>
            <w:r w:rsidRPr="00C90A5C">
              <w:rPr>
                <w:rFonts w:ascii="Times New Roman" w:hAnsi="Times New Roman" w:cs="Times New Roman"/>
                <w:sz w:val="24"/>
                <w:szCs w:val="24"/>
              </w:rPr>
              <w:t>Щадова</w:t>
            </w:r>
            <w:proofErr w:type="spellEnd"/>
            <w:r w:rsidRPr="00C90A5C">
              <w:rPr>
                <w:rFonts w:ascii="Times New Roman" w:hAnsi="Times New Roman" w:cs="Times New Roman"/>
                <w:sz w:val="24"/>
                <w:szCs w:val="24"/>
              </w:rPr>
              <w:t>»</w:t>
            </w:r>
          </w:p>
        </w:tc>
        <w:tc>
          <w:tcPr>
            <w:tcW w:w="2410" w:type="dxa"/>
          </w:tcPr>
          <w:p w14:paraId="034B2FC0"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АО «ЗДК «</w:t>
            </w:r>
            <w:proofErr w:type="spellStart"/>
            <w:r w:rsidRPr="00C90A5C">
              <w:rPr>
                <w:rFonts w:ascii="Times New Roman" w:hAnsi="Times New Roman" w:cs="Times New Roman"/>
                <w:sz w:val="24"/>
                <w:szCs w:val="24"/>
              </w:rPr>
              <w:t>Лензолото</w:t>
            </w:r>
            <w:proofErr w:type="spellEnd"/>
            <w:r w:rsidRPr="00C90A5C">
              <w:rPr>
                <w:rFonts w:ascii="Times New Roman" w:hAnsi="Times New Roman" w:cs="Times New Roman"/>
                <w:sz w:val="24"/>
                <w:szCs w:val="24"/>
              </w:rPr>
              <w:t>», ПАО «ГМК «Норильский никель», ООО «Компания «</w:t>
            </w:r>
            <w:proofErr w:type="spellStart"/>
            <w:r w:rsidRPr="00C90A5C">
              <w:rPr>
                <w:rFonts w:ascii="Times New Roman" w:hAnsi="Times New Roman" w:cs="Times New Roman"/>
                <w:sz w:val="24"/>
                <w:szCs w:val="24"/>
              </w:rPr>
              <w:t>Востсибуголь</w:t>
            </w:r>
            <w:proofErr w:type="spellEnd"/>
            <w:r w:rsidRPr="00C90A5C">
              <w:rPr>
                <w:rFonts w:ascii="Times New Roman" w:hAnsi="Times New Roman" w:cs="Times New Roman"/>
                <w:sz w:val="24"/>
                <w:szCs w:val="24"/>
              </w:rPr>
              <w:t>», АО «СУЭК».</w:t>
            </w:r>
          </w:p>
          <w:p w14:paraId="7673918B" w14:textId="77777777" w:rsidR="00C90A5C" w:rsidRPr="00C90A5C" w:rsidRDefault="00C90A5C" w:rsidP="00C90A5C">
            <w:pPr>
              <w:pStyle w:val="a3"/>
              <w:ind w:left="0"/>
              <w:jc w:val="both"/>
              <w:rPr>
                <w:rFonts w:ascii="Times New Roman" w:hAnsi="Times New Roman" w:cs="Times New Roman"/>
                <w:sz w:val="24"/>
                <w:szCs w:val="24"/>
                <w:highlight w:val="yellow"/>
              </w:rPr>
            </w:pPr>
          </w:p>
        </w:tc>
        <w:tc>
          <w:tcPr>
            <w:tcW w:w="2835" w:type="dxa"/>
          </w:tcPr>
          <w:p w14:paraId="4AA37590"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p w14:paraId="7BE1EDA6"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lastRenderedPageBreak/>
              <w:t>21.02.15 Открытые горные работы;</w:t>
            </w:r>
          </w:p>
          <w:p w14:paraId="2566FF6E"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21.02.18 Обогащение полезных ископаемых.</w:t>
            </w:r>
          </w:p>
        </w:tc>
        <w:tc>
          <w:tcPr>
            <w:tcW w:w="2551" w:type="dxa"/>
          </w:tcPr>
          <w:p w14:paraId="7B61D7D4"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lastRenderedPageBreak/>
              <w:t>ООО «Компания «</w:t>
            </w:r>
            <w:proofErr w:type="spellStart"/>
            <w:r w:rsidRPr="00C90A5C">
              <w:rPr>
                <w:rFonts w:ascii="Times New Roman" w:hAnsi="Times New Roman" w:cs="Times New Roman"/>
                <w:sz w:val="24"/>
                <w:szCs w:val="24"/>
              </w:rPr>
              <w:t>Востсибуголь</w:t>
            </w:r>
            <w:proofErr w:type="spellEnd"/>
            <w:r w:rsidRPr="00C90A5C">
              <w:rPr>
                <w:rFonts w:ascii="Times New Roman" w:hAnsi="Times New Roman" w:cs="Times New Roman"/>
                <w:sz w:val="24"/>
                <w:szCs w:val="24"/>
              </w:rPr>
              <w:t>»</w:t>
            </w:r>
          </w:p>
          <w:p w14:paraId="73A1DB0C" w14:textId="77777777" w:rsidR="00C90A5C" w:rsidRPr="00C90A5C" w:rsidRDefault="00C90A5C" w:rsidP="00C90A5C">
            <w:pPr>
              <w:jc w:val="both"/>
              <w:rPr>
                <w:rFonts w:ascii="Times New Roman" w:hAnsi="Times New Roman" w:cs="Times New Roman"/>
                <w:sz w:val="24"/>
                <w:szCs w:val="24"/>
              </w:rPr>
            </w:pPr>
          </w:p>
        </w:tc>
        <w:tc>
          <w:tcPr>
            <w:tcW w:w="2551" w:type="dxa"/>
          </w:tcPr>
          <w:p w14:paraId="235D3F17"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Иркутская энергетическая компания</w:t>
            </w:r>
          </w:p>
          <w:p w14:paraId="4B4A2634" w14:textId="77777777" w:rsidR="00C90A5C" w:rsidRPr="00C90A5C" w:rsidRDefault="00C90A5C" w:rsidP="00C90A5C">
            <w:pPr>
              <w:ind w:firstLine="709"/>
              <w:jc w:val="both"/>
              <w:rPr>
                <w:rFonts w:ascii="Times New Roman" w:hAnsi="Times New Roman" w:cs="Times New Roman"/>
                <w:sz w:val="24"/>
                <w:szCs w:val="24"/>
              </w:rPr>
            </w:pPr>
            <w:r w:rsidRPr="00C90A5C">
              <w:rPr>
                <w:rFonts w:ascii="Times New Roman" w:hAnsi="Times New Roman" w:cs="Times New Roman"/>
                <w:sz w:val="24"/>
                <w:szCs w:val="24"/>
              </w:rPr>
              <w:tab/>
            </w:r>
          </w:p>
          <w:p w14:paraId="76A8725A" w14:textId="77777777" w:rsidR="00C90A5C" w:rsidRPr="00C90A5C" w:rsidRDefault="00C90A5C" w:rsidP="00C90A5C">
            <w:pPr>
              <w:jc w:val="both"/>
              <w:rPr>
                <w:rFonts w:ascii="Times New Roman" w:hAnsi="Times New Roman" w:cs="Times New Roman"/>
                <w:sz w:val="24"/>
                <w:szCs w:val="24"/>
              </w:rPr>
            </w:pPr>
          </w:p>
        </w:tc>
        <w:tc>
          <w:tcPr>
            <w:tcW w:w="2269" w:type="dxa"/>
          </w:tcPr>
          <w:p w14:paraId="3737E241"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«ГМК «Норильский никель»</w:t>
            </w:r>
          </w:p>
          <w:p w14:paraId="75EF9F51" w14:textId="77777777" w:rsidR="00C90A5C" w:rsidRPr="00C90A5C" w:rsidRDefault="00C90A5C" w:rsidP="00C90A5C">
            <w:pPr>
              <w:ind w:firstLine="709"/>
              <w:jc w:val="both"/>
              <w:rPr>
                <w:rFonts w:ascii="Times New Roman" w:hAnsi="Times New Roman" w:cs="Times New Roman"/>
                <w:sz w:val="24"/>
                <w:szCs w:val="24"/>
              </w:rPr>
            </w:pPr>
            <w:r w:rsidRPr="00C90A5C">
              <w:rPr>
                <w:rFonts w:ascii="Times New Roman" w:hAnsi="Times New Roman" w:cs="Times New Roman"/>
                <w:sz w:val="24"/>
                <w:szCs w:val="24"/>
              </w:rPr>
              <w:tab/>
            </w:r>
          </w:p>
          <w:p w14:paraId="04BFE01D" w14:textId="77777777" w:rsidR="00C90A5C" w:rsidRPr="00C90A5C" w:rsidRDefault="00C90A5C" w:rsidP="00C90A5C">
            <w:pPr>
              <w:jc w:val="both"/>
              <w:rPr>
                <w:rFonts w:ascii="Times New Roman" w:hAnsi="Times New Roman" w:cs="Times New Roman"/>
                <w:sz w:val="24"/>
                <w:szCs w:val="24"/>
              </w:rPr>
            </w:pPr>
          </w:p>
        </w:tc>
      </w:tr>
    </w:tbl>
    <w:p w14:paraId="0DB225E8" w14:textId="11C4DA04" w:rsidR="00E23F8C" w:rsidRDefault="00E23F8C" w:rsidP="00E23F8C">
      <w:pPr>
        <w:spacing w:after="0" w:line="240" w:lineRule="auto"/>
        <w:rPr>
          <w:rFonts w:ascii="Times New Roman" w:eastAsia="Calibri" w:hAnsi="Times New Roman" w:cs="Times New Roman"/>
          <w:sz w:val="28"/>
          <w:szCs w:val="28"/>
        </w:rPr>
        <w:sectPr w:rsidR="00E23F8C" w:rsidSect="00B742B8">
          <w:pgSz w:w="16838" w:h="11906" w:orient="landscape"/>
          <w:pgMar w:top="1701" w:right="1134" w:bottom="851" w:left="1134" w:header="709" w:footer="709" w:gutter="0"/>
          <w:cols w:space="708"/>
          <w:docGrid w:linePitch="360"/>
        </w:sectPr>
      </w:pPr>
    </w:p>
    <w:p w14:paraId="5A62E53B" w14:textId="77777777" w:rsidR="00F74F60" w:rsidRPr="00F74F60" w:rsidRDefault="00F74F60" w:rsidP="007B70D5">
      <w:pPr>
        <w:spacing w:after="0" w:line="240" w:lineRule="auto"/>
        <w:ind w:firstLine="709"/>
        <w:jc w:val="both"/>
        <w:rPr>
          <w:rFonts w:ascii="Times New Roman" w:eastAsia="Calibri" w:hAnsi="Times New Roman" w:cs="Times New Roman"/>
          <w:sz w:val="28"/>
          <w:szCs w:val="28"/>
        </w:rPr>
      </w:pPr>
      <w:r w:rsidRPr="00F74F60">
        <w:rPr>
          <w:rFonts w:ascii="Times New Roman" w:eastAsia="Calibri" w:hAnsi="Times New Roman" w:cs="Times New Roman"/>
          <w:sz w:val="28"/>
          <w:szCs w:val="28"/>
        </w:rPr>
        <w:lastRenderedPageBreak/>
        <w:t xml:space="preserve">Профессиональные образовательные организации из числа опрошенных продемонстрировали высокую степень знакомства с темой </w:t>
      </w:r>
      <w:r w:rsidRPr="00F74F60">
        <w:rPr>
          <w:rFonts w:ascii="Times New Roman" w:eastAsia="Calibri" w:hAnsi="Times New Roman" w:cs="Times New Roman"/>
          <w:b/>
          <w:sz w:val="28"/>
          <w:szCs w:val="28"/>
        </w:rPr>
        <w:t xml:space="preserve">независимой оценки квалификации </w:t>
      </w:r>
      <w:r w:rsidRPr="00F74F60">
        <w:rPr>
          <w:rFonts w:ascii="Times New Roman" w:eastAsia="Calibri" w:hAnsi="Times New Roman" w:cs="Times New Roman"/>
          <w:sz w:val="28"/>
          <w:szCs w:val="28"/>
        </w:rPr>
        <w:t xml:space="preserve">и её сопряжения с проведением промежуточной и(или) итоговой аттестации обучающихся (ГИА НОК). </w:t>
      </w:r>
    </w:p>
    <w:p w14:paraId="1F00FA2D" w14:textId="77777777" w:rsidR="00F74F60" w:rsidRPr="00F74F60" w:rsidRDefault="00F74F60" w:rsidP="007B70D5">
      <w:pPr>
        <w:spacing w:after="0" w:line="240" w:lineRule="auto"/>
        <w:ind w:firstLine="709"/>
        <w:jc w:val="both"/>
        <w:rPr>
          <w:rFonts w:ascii="Times New Roman" w:eastAsia="Calibri" w:hAnsi="Times New Roman" w:cs="Times New Roman"/>
          <w:sz w:val="28"/>
          <w:szCs w:val="28"/>
        </w:rPr>
      </w:pPr>
      <w:r w:rsidRPr="00F74F60">
        <w:rPr>
          <w:rFonts w:ascii="Times New Roman" w:eastAsia="Calibri" w:hAnsi="Times New Roman" w:cs="Times New Roman"/>
          <w:sz w:val="28"/>
          <w:szCs w:val="28"/>
        </w:rPr>
        <w:t xml:space="preserve">В 3 ПОО применяют НОК в процессе обучения, среди них: ГАПОУ ИО «Ангарский техникум строительных технологий», ГБПОУ ИО «Иркутский техникум архитектуры и строительства», ГБПОУ ИО «Иркутский техникум транспорта и строительства». </w:t>
      </w:r>
    </w:p>
    <w:p w14:paraId="038A5FDA" w14:textId="77777777" w:rsidR="00F74F60" w:rsidRPr="00F74F60" w:rsidRDefault="00F74F60" w:rsidP="007B70D5">
      <w:pPr>
        <w:spacing w:after="0" w:line="240" w:lineRule="auto"/>
        <w:ind w:firstLine="709"/>
        <w:jc w:val="both"/>
        <w:rPr>
          <w:rFonts w:ascii="Times New Roman" w:eastAsia="Calibri" w:hAnsi="Times New Roman" w:cs="Times New Roman"/>
          <w:sz w:val="28"/>
          <w:szCs w:val="28"/>
        </w:rPr>
      </w:pPr>
      <w:r w:rsidRPr="00F74F60">
        <w:rPr>
          <w:rFonts w:ascii="Times New Roman" w:eastAsia="Calibri" w:hAnsi="Times New Roman" w:cs="Times New Roman"/>
          <w:sz w:val="28"/>
          <w:szCs w:val="28"/>
        </w:rPr>
        <w:t>При этом, несмотря на знакомство ПОО с процедурой НОК существуют некоторые трудности её проведения. Одной из таких трудностей является рассогласованность НОК с другими формами оценки, например, с демонстрационным экзаменом. Сопряжение НОК с ГИА также не особо распространено среди образовательных организаций – только в ГАПОУ ИО «Ангарский техникум строительных технологий» наряду с демонстрационным экзаменом проводят профессиональный экзамен НОК.</w:t>
      </w:r>
    </w:p>
    <w:p w14:paraId="6E8BD6F4" w14:textId="77777777" w:rsidR="00F74F60" w:rsidRPr="00F74F60" w:rsidRDefault="00F74F60" w:rsidP="007B70D5">
      <w:pPr>
        <w:spacing w:after="0" w:line="240" w:lineRule="auto"/>
        <w:ind w:firstLine="709"/>
        <w:jc w:val="both"/>
        <w:rPr>
          <w:rFonts w:ascii="Times New Roman" w:eastAsia="Calibri" w:hAnsi="Times New Roman" w:cs="Times New Roman"/>
          <w:sz w:val="28"/>
          <w:szCs w:val="28"/>
        </w:rPr>
      </w:pPr>
      <w:r w:rsidRPr="00F74F60">
        <w:rPr>
          <w:rFonts w:ascii="Times New Roman" w:eastAsia="Calibri" w:hAnsi="Times New Roman" w:cs="Times New Roman"/>
          <w:sz w:val="28"/>
          <w:szCs w:val="28"/>
        </w:rPr>
        <w:t xml:space="preserve">Столь малое распространение НОК среди образовательных организаций обусловлено достаточно высокой стоимостью процедуры, некоторыми техническими сложностями её проведения и организационными моментами. К тому же с 1 сентября 2022 года демонстрационный экзамен по стандартам </w:t>
      </w:r>
      <w:proofErr w:type="spellStart"/>
      <w:r w:rsidRPr="00F74F60">
        <w:rPr>
          <w:rFonts w:ascii="Times New Roman" w:eastAsia="Calibri" w:hAnsi="Times New Roman" w:cs="Times New Roman"/>
          <w:sz w:val="28"/>
          <w:szCs w:val="28"/>
        </w:rPr>
        <w:t>WorldSkills</w:t>
      </w:r>
      <w:proofErr w:type="spellEnd"/>
      <w:r w:rsidRPr="00F74F60">
        <w:rPr>
          <w:rFonts w:ascii="Times New Roman" w:eastAsia="Calibri" w:hAnsi="Times New Roman" w:cs="Times New Roman"/>
          <w:sz w:val="28"/>
          <w:szCs w:val="28"/>
        </w:rPr>
        <w:t xml:space="preserve"> становится обязательным для выпускников.</w:t>
      </w:r>
    </w:p>
    <w:p w14:paraId="05C247A7" w14:textId="77777777" w:rsidR="00F74F60" w:rsidRPr="00F74F60" w:rsidRDefault="00F74F60" w:rsidP="007B70D5">
      <w:pPr>
        <w:spacing w:after="0" w:line="240" w:lineRule="auto"/>
        <w:ind w:firstLine="709"/>
        <w:jc w:val="both"/>
        <w:rPr>
          <w:rFonts w:ascii="Times New Roman" w:eastAsia="Calibri" w:hAnsi="Times New Roman" w:cs="Times New Roman"/>
          <w:sz w:val="28"/>
          <w:szCs w:val="28"/>
        </w:rPr>
      </w:pPr>
      <w:r w:rsidRPr="00F74F60">
        <w:rPr>
          <w:rFonts w:ascii="Times New Roman" w:eastAsia="Calibri" w:hAnsi="Times New Roman" w:cs="Times New Roman"/>
          <w:sz w:val="28"/>
          <w:szCs w:val="28"/>
        </w:rPr>
        <w:t>Работодатели на данный момент не проявляют особого интереса к наличию подтверждения квалификации, им было бы предпочтительнее, чтобы в дипломе был отражен разряд. Сами обучающиеся не всегда понимают необходимость прохождения независимой оценки квалификации и по этой причине не так много студентов готовы её пройти, также многих останавливает её стоимость. Расходы за проведение НОК оплачивают только в 2 ПОО.</w:t>
      </w:r>
    </w:p>
    <w:p w14:paraId="094392A2" w14:textId="77777777" w:rsidR="00F74F60" w:rsidRPr="00F74F60" w:rsidRDefault="00F74F60" w:rsidP="007B70D5">
      <w:pPr>
        <w:spacing w:after="0" w:line="240" w:lineRule="auto"/>
        <w:ind w:firstLine="709"/>
        <w:jc w:val="both"/>
        <w:rPr>
          <w:rFonts w:ascii="Times New Roman" w:eastAsia="Calibri" w:hAnsi="Times New Roman" w:cs="Times New Roman"/>
          <w:sz w:val="28"/>
          <w:szCs w:val="28"/>
        </w:rPr>
      </w:pPr>
      <w:r w:rsidRPr="00F74F60">
        <w:rPr>
          <w:rFonts w:ascii="Times New Roman" w:eastAsia="Calibri" w:hAnsi="Times New Roman" w:cs="Times New Roman"/>
          <w:sz w:val="28"/>
          <w:szCs w:val="28"/>
        </w:rPr>
        <w:t xml:space="preserve">Помимо финансовых трудностей при проведении НОК существуют иные препятствия: недостаток материально-технических ресурсов ПОО, необходимость перестраивать учебный процесс и корректировать программы, отсутствие дополнительных кадровых ресурсов. При этом образовательные организации все-таки хотели бы освоить проведение процедуры НОК и расширить перечень специальностей, по которым она проводится. Многие из опрошенных перечислили специальности, по которым, с их точки зрения, было бы актуально проведение НОК. </w:t>
      </w:r>
    </w:p>
    <w:p w14:paraId="5D33F638" w14:textId="4B02AECE" w:rsidR="00C90A5C" w:rsidRDefault="00F74F60" w:rsidP="00882D69">
      <w:pPr>
        <w:spacing w:after="0" w:line="240" w:lineRule="auto"/>
        <w:ind w:firstLine="709"/>
        <w:jc w:val="both"/>
        <w:rPr>
          <w:rFonts w:ascii="Times New Roman" w:eastAsia="Calibri" w:hAnsi="Times New Roman" w:cs="Times New Roman"/>
          <w:sz w:val="28"/>
          <w:szCs w:val="28"/>
        </w:rPr>
        <w:sectPr w:rsidR="00C90A5C">
          <w:pgSz w:w="11906" w:h="16838"/>
          <w:pgMar w:top="1134" w:right="850" w:bottom="1134" w:left="1701" w:header="708" w:footer="708" w:gutter="0"/>
          <w:cols w:space="708"/>
          <w:docGrid w:linePitch="360"/>
        </w:sectPr>
      </w:pPr>
      <w:r w:rsidRPr="00F74F60">
        <w:rPr>
          <w:rFonts w:ascii="Times New Roman" w:eastAsia="Calibri" w:hAnsi="Times New Roman" w:cs="Times New Roman"/>
          <w:sz w:val="28"/>
          <w:szCs w:val="28"/>
        </w:rPr>
        <w:t>В целом, профессиональные образовательные организации, осуществляющие подготовку кадров для строительной отрасли, в сравнении с другими ПОО, более активно осваивают проведение профессионального экзамена и независимой оценки квалификации.</w:t>
      </w:r>
      <w:r w:rsidR="00882D69">
        <w:rPr>
          <w:rFonts w:ascii="Times New Roman" w:eastAsia="Calibri" w:hAnsi="Times New Roman" w:cs="Times New Roman"/>
          <w:sz w:val="28"/>
          <w:szCs w:val="28"/>
        </w:rPr>
        <w:t xml:space="preserve"> В таблице № </w:t>
      </w:r>
      <w:r w:rsidR="00CB259E">
        <w:rPr>
          <w:rFonts w:ascii="Times New Roman" w:eastAsia="Calibri" w:hAnsi="Times New Roman" w:cs="Times New Roman"/>
          <w:sz w:val="28"/>
          <w:szCs w:val="28"/>
        </w:rPr>
        <w:t>5</w:t>
      </w:r>
      <w:r w:rsidR="00882D69">
        <w:rPr>
          <w:rFonts w:ascii="Times New Roman" w:eastAsia="Calibri" w:hAnsi="Times New Roman" w:cs="Times New Roman"/>
          <w:sz w:val="28"/>
          <w:szCs w:val="28"/>
        </w:rPr>
        <w:t xml:space="preserve"> перечислены специальности, </w:t>
      </w:r>
      <w:r w:rsidR="00882D69" w:rsidRPr="00882D69">
        <w:rPr>
          <w:rFonts w:ascii="Times New Roman" w:eastAsia="Calibri" w:hAnsi="Times New Roman" w:cs="Times New Roman"/>
          <w:sz w:val="28"/>
          <w:szCs w:val="28"/>
        </w:rPr>
        <w:t xml:space="preserve">по которым ПОО хотели бы проводить независимую оценку квалификации и </w:t>
      </w:r>
      <w:r w:rsidR="00F86539">
        <w:rPr>
          <w:rFonts w:ascii="Times New Roman" w:eastAsia="Calibri" w:hAnsi="Times New Roman" w:cs="Times New Roman"/>
          <w:sz w:val="28"/>
          <w:szCs w:val="28"/>
        </w:rPr>
        <w:t xml:space="preserve">указаны </w:t>
      </w:r>
      <w:r w:rsidR="00882D69" w:rsidRPr="00882D69">
        <w:rPr>
          <w:rFonts w:ascii="Times New Roman" w:eastAsia="Calibri" w:hAnsi="Times New Roman" w:cs="Times New Roman"/>
          <w:sz w:val="28"/>
          <w:szCs w:val="28"/>
        </w:rPr>
        <w:t>центры оценки квалификации</w:t>
      </w:r>
      <w:r w:rsidR="00F86539">
        <w:rPr>
          <w:rFonts w:ascii="Times New Roman" w:eastAsia="Calibri" w:hAnsi="Times New Roman" w:cs="Times New Roman"/>
          <w:sz w:val="28"/>
          <w:szCs w:val="28"/>
        </w:rPr>
        <w:t>, с которыми работают ПОО</w:t>
      </w:r>
      <w:r w:rsidR="00882D69">
        <w:rPr>
          <w:rFonts w:ascii="Times New Roman" w:eastAsia="Calibri" w:hAnsi="Times New Roman" w:cs="Times New Roman"/>
          <w:sz w:val="28"/>
          <w:szCs w:val="28"/>
        </w:rPr>
        <w:t>.</w:t>
      </w:r>
    </w:p>
    <w:p w14:paraId="135483A8" w14:textId="5BE1CB91" w:rsidR="00C90A5C" w:rsidRDefault="00C90A5C" w:rsidP="00C90A5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Таблица № </w:t>
      </w:r>
      <w:r w:rsidR="00CB259E">
        <w:rPr>
          <w:rFonts w:ascii="Times New Roman" w:eastAsia="Calibri" w:hAnsi="Times New Roman" w:cs="Times New Roman"/>
          <w:sz w:val="28"/>
          <w:szCs w:val="28"/>
        </w:rPr>
        <w:t>5</w:t>
      </w:r>
    </w:p>
    <w:p w14:paraId="660C49B5" w14:textId="1CCD6B02" w:rsidR="00C90A5C" w:rsidRDefault="00C90A5C" w:rsidP="00B25D6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Специальности, </w:t>
      </w:r>
      <w:bookmarkStart w:id="25" w:name="_Hlk113367559"/>
      <w:r>
        <w:rPr>
          <w:rFonts w:ascii="Times New Roman" w:eastAsia="Calibri" w:hAnsi="Times New Roman" w:cs="Times New Roman"/>
          <w:sz w:val="28"/>
          <w:szCs w:val="28"/>
        </w:rPr>
        <w:t>по которым ПОО хотели бы проводить независимую оценку квалификации</w:t>
      </w:r>
      <w:r w:rsidR="00B25D68">
        <w:rPr>
          <w:rFonts w:ascii="Times New Roman" w:eastAsia="Calibri" w:hAnsi="Times New Roman" w:cs="Times New Roman"/>
          <w:sz w:val="28"/>
          <w:szCs w:val="28"/>
        </w:rPr>
        <w:t>,</w:t>
      </w:r>
      <w:r>
        <w:rPr>
          <w:rFonts w:ascii="Times New Roman" w:eastAsia="Calibri" w:hAnsi="Times New Roman" w:cs="Times New Roman"/>
          <w:sz w:val="28"/>
          <w:szCs w:val="28"/>
        </w:rPr>
        <w:t xml:space="preserve"> и центры оценки квалификации</w:t>
      </w:r>
    </w:p>
    <w:tbl>
      <w:tblPr>
        <w:tblStyle w:val="a4"/>
        <w:tblW w:w="0" w:type="auto"/>
        <w:tblLook w:val="04A0" w:firstRow="1" w:lastRow="0" w:firstColumn="1" w:lastColumn="0" w:noHBand="0" w:noVBand="1"/>
      </w:tblPr>
      <w:tblGrid>
        <w:gridCol w:w="581"/>
        <w:gridCol w:w="2712"/>
        <w:gridCol w:w="3081"/>
        <w:gridCol w:w="2971"/>
      </w:tblGrid>
      <w:tr w:rsidR="00C90A5C" w:rsidRPr="00C90A5C" w14:paraId="202C051E" w14:textId="77777777" w:rsidTr="00C90A5C">
        <w:tc>
          <w:tcPr>
            <w:tcW w:w="581" w:type="dxa"/>
          </w:tcPr>
          <w:bookmarkEnd w:id="25"/>
          <w:p w14:paraId="2C630C03"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w:t>
            </w:r>
          </w:p>
        </w:tc>
        <w:tc>
          <w:tcPr>
            <w:tcW w:w="2712" w:type="dxa"/>
          </w:tcPr>
          <w:p w14:paraId="6ED08A35"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Наименование ПОО</w:t>
            </w:r>
          </w:p>
        </w:tc>
        <w:tc>
          <w:tcPr>
            <w:tcW w:w="3081" w:type="dxa"/>
          </w:tcPr>
          <w:p w14:paraId="5152F928"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 xml:space="preserve">Специальности, по которым было бы наиболее актуально проведение НОК </w:t>
            </w:r>
          </w:p>
        </w:tc>
        <w:tc>
          <w:tcPr>
            <w:tcW w:w="2971" w:type="dxa"/>
          </w:tcPr>
          <w:p w14:paraId="772D4E91"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ЦОК, с которыми взаимодействует ПОО или планирует взаимодействие</w:t>
            </w:r>
          </w:p>
        </w:tc>
      </w:tr>
      <w:tr w:rsidR="00C90A5C" w:rsidRPr="00C90A5C" w14:paraId="4308579A" w14:textId="77777777" w:rsidTr="00C90A5C">
        <w:tc>
          <w:tcPr>
            <w:tcW w:w="581" w:type="dxa"/>
          </w:tcPr>
          <w:p w14:paraId="53CD0DDD"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1</w:t>
            </w:r>
          </w:p>
        </w:tc>
        <w:tc>
          <w:tcPr>
            <w:tcW w:w="2712" w:type="dxa"/>
          </w:tcPr>
          <w:p w14:paraId="7C99B970"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ГАПОУ ИО «Ангарский техникум строительных технологий»</w:t>
            </w:r>
          </w:p>
        </w:tc>
        <w:tc>
          <w:tcPr>
            <w:tcW w:w="3081" w:type="dxa"/>
          </w:tcPr>
          <w:p w14:paraId="306BFBF1"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Самая актуальная квалификация: маляр строительный по выполнению работ средней сложности.</w:t>
            </w:r>
          </w:p>
        </w:tc>
        <w:tc>
          <w:tcPr>
            <w:tcW w:w="2971" w:type="dxa"/>
          </w:tcPr>
          <w:p w14:paraId="39AD28F0"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АНО «Строители байкальского региона», являемся при ЦОК экзаменационным центром 5 лет.</w:t>
            </w:r>
          </w:p>
        </w:tc>
      </w:tr>
      <w:tr w:rsidR="00C90A5C" w:rsidRPr="00C90A5C" w14:paraId="77A298C3" w14:textId="77777777" w:rsidTr="00C90A5C">
        <w:tc>
          <w:tcPr>
            <w:tcW w:w="581" w:type="dxa"/>
          </w:tcPr>
          <w:p w14:paraId="321595AC"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2</w:t>
            </w:r>
          </w:p>
        </w:tc>
        <w:tc>
          <w:tcPr>
            <w:tcW w:w="2712" w:type="dxa"/>
          </w:tcPr>
          <w:p w14:paraId="011BC274"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ГАПОУ ИО «Братский индустриально-металлургический техникум»</w:t>
            </w:r>
          </w:p>
        </w:tc>
        <w:tc>
          <w:tcPr>
            <w:tcW w:w="3081" w:type="dxa"/>
          </w:tcPr>
          <w:p w14:paraId="20FF7CE3"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Механики, энергетики, машинисты крана, электрогазосварщик.</w:t>
            </w:r>
          </w:p>
        </w:tc>
        <w:tc>
          <w:tcPr>
            <w:tcW w:w="2971" w:type="dxa"/>
          </w:tcPr>
          <w:p w14:paraId="0466D268"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Не взаимодействуем.</w:t>
            </w:r>
          </w:p>
        </w:tc>
      </w:tr>
      <w:tr w:rsidR="00C90A5C" w:rsidRPr="00C90A5C" w14:paraId="6568A0BA" w14:textId="77777777" w:rsidTr="00C90A5C">
        <w:tc>
          <w:tcPr>
            <w:tcW w:w="581" w:type="dxa"/>
          </w:tcPr>
          <w:p w14:paraId="33CB6325"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3</w:t>
            </w:r>
          </w:p>
        </w:tc>
        <w:tc>
          <w:tcPr>
            <w:tcW w:w="2712" w:type="dxa"/>
          </w:tcPr>
          <w:p w14:paraId="1CA74CB3"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ГБПОУ ИО «Братский промышленный техникум»</w:t>
            </w:r>
            <w:r w:rsidRPr="00C90A5C">
              <w:rPr>
                <w:rFonts w:ascii="Times New Roman" w:hAnsi="Times New Roman" w:cs="Times New Roman"/>
                <w:sz w:val="24"/>
                <w:szCs w:val="24"/>
              </w:rPr>
              <w:tab/>
            </w:r>
          </w:p>
          <w:p w14:paraId="593622BA" w14:textId="77777777" w:rsidR="00C90A5C" w:rsidRPr="00C90A5C" w:rsidRDefault="00C90A5C" w:rsidP="00C90A5C">
            <w:pPr>
              <w:jc w:val="both"/>
              <w:rPr>
                <w:rFonts w:ascii="Times New Roman" w:hAnsi="Times New Roman" w:cs="Times New Roman"/>
                <w:sz w:val="24"/>
                <w:szCs w:val="24"/>
              </w:rPr>
            </w:pPr>
          </w:p>
        </w:tc>
        <w:tc>
          <w:tcPr>
            <w:tcW w:w="3081" w:type="dxa"/>
          </w:tcPr>
          <w:p w14:paraId="0CDF2027"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Сварщик (ручной и частично механизированной сварки (наплавки); Монтаж, наладка и эксплуатация электрооборудования промышленных и гражданских зданий.</w:t>
            </w:r>
          </w:p>
        </w:tc>
        <w:tc>
          <w:tcPr>
            <w:tcW w:w="2971" w:type="dxa"/>
          </w:tcPr>
          <w:p w14:paraId="66E11ED4"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Не взаимодействуем.</w:t>
            </w:r>
          </w:p>
        </w:tc>
      </w:tr>
      <w:tr w:rsidR="00C90A5C" w:rsidRPr="00C90A5C" w14:paraId="66347B4B" w14:textId="77777777" w:rsidTr="00C90A5C">
        <w:tc>
          <w:tcPr>
            <w:tcW w:w="581" w:type="dxa"/>
          </w:tcPr>
          <w:p w14:paraId="79EAE71E"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4</w:t>
            </w:r>
          </w:p>
        </w:tc>
        <w:tc>
          <w:tcPr>
            <w:tcW w:w="2712" w:type="dxa"/>
          </w:tcPr>
          <w:p w14:paraId="43B16B26"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ГБПОУ ИО «Иркутский техникум архитектуры и строительства»</w:t>
            </w:r>
            <w:r w:rsidRPr="00C90A5C">
              <w:rPr>
                <w:rFonts w:ascii="Times New Roman" w:hAnsi="Times New Roman" w:cs="Times New Roman"/>
                <w:sz w:val="24"/>
                <w:szCs w:val="24"/>
              </w:rPr>
              <w:tab/>
            </w:r>
          </w:p>
        </w:tc>
        <w:tc>
          <w:tcPr>
            <w:tcW w:w="3081" w:type="dxa"/>
          </w:tcPr>
          <w:p w14:paraId="08687763"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По рабочим профессиям: маляр, монтажник каркасно-обшивных конструкций, облицовщик-плиточник, каменщик, слесарь-сантехник, электромонтажник по осветительным сетям.</w:t>
            </w:r>
          </w:p>
        </w:tc>
        <w:tc>
          <w:tcPr>
            <w:tcW w:w="2971" w:type="dxa"/>
          </w:tcPr>
          <w:p w14:paraId="2AB8B7A1"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 xml:space="preserve">1. ЦОК Ассоциация РООР СРОСБР АНО «СБР»; </w:t>
            </w:r>
          </w:p>
          <w:p w14:paraId="0B696AD7"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2. ЦОК Ассоциация «Региональное отраслевое объединение работодателей «Союз коммунальных предприятий Иркутской области».</w:t>
            </w:r>
          </w:p>
        </w:tc>
      </w:tr>
      <w:tr w:rsidR="00C90A5C" w:rsidRPr="00C90A5C" w14:paraId="663EE7CD" w14:textId="77777777" w:rsidTr="00C90A5C">
        <w:tc>
          <w:tcPr>
            <w:tcW w:w="581" w:type="dxa"/>
          </w:tcPr>
          <w:p w14:paraId="066AC723"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5</w:t>
            </w:r>
          </w:p>
        </w:tc>
        <w:tc>
          <w:tcPr>
            <w:tcW w:w="2712" w:type="dxa"/>
          </w:tcPr>
          <w:p w14:paraId="742C1C9D" w14:textId="1298F9DF"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ГБПОУ ИО «Иркутский техникум машиностроения им. Н.П. Трапезникова»</w:t>
            </w:r>
          </w:p>
        </w:tc>
        <w:tc>
          <w:tcPr>
            <w:tcW w:w="3081" w:type="dxa"/>
          </w:tcPr>
          <w:p w14:paraId="5B52ACDE"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15.01.05 Сварщик (ручной и частично механизированной сварки (наплавки).</w:t>
            </w:r>
          </w:p>
        </w:tc>
        <w:tc>
          <w:tcPr>
            <w:tcW w:w="2971" w:type="dxa"/>
          </w:tcPr>
          <w:p w14:paraId="0DBEA7FA"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В ближайшее время не предполагаем.</w:t>
            </w:r>
          </w:p>
        </w:tc>
      </w:tr>
      <w:tr w:rsidR="00C90A5C" w:rsidRPr="00C90A5C" w14:paraId="4A7DCA68" w14:textId="77777777" w:rsidTr="00C90A5C">
        <w:tc>
          <w:tcPr>
            <w:tcW w:w="581" w:type="dxa"/>
          </w:tcPr>
          <w:p w14:paraId="164F9657"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6</w:t>
            </w:r>
          </w:p>
        </w:tc>
        <w:tc>
          <w:tcPr>
            <w:tcW w:w="2712" w:type="dxa"/>
          </w:tcPr>
          <w:p w14:paraId="06474C8B"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ГБПОУ ИО «Иркутский техникум транспорта и строительства»</w:t>
            </w:r>
            <w:r w:rsidRPr="00C90A5C">
              <w:rPr>
                <w:rFonts w:ascii="Times New Roman" w:hAnsi="Times New Roman" w:cs="Times New Roman"/>
                <w:sz w:val="24"/>
                <w:szCs w:val="24"/>
              </w:rPr>
              <w:tab/>
            </w:r>
          </w:p>
        </w:tc>
        <w:tc>
          <w:tcPr>
            <w:tcW w:w="3081" w:type="dxa"/>
          </w:tcPr>
          <w:p w14:paraId="7850282A"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Автомобильное направление подготовки.</w:t>
            </w:r>
          </w:p>
        </w:tc>
        <w:tc>
          <w:tcPr>
            <w:tcW w:w="2971" w:type="dxa"/>
          </w:tcPr>
          <w:p w14:paraId="3621D1E3"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ЦОК АНО «СБР»</w:t>
            </w:r>
          </w:p>
        </w:tc>
      </w:tr>
      <w:tr w:rsidR="00C90A5C" w:rsidRPr="00C90A5C" w14:paraId="4D575156" w14:textId="77777777" w:rsidTr="00C90A5C">
        <w:tc>
          <w:tcPr>
            <w:tcW w:w="581" w:type="dxa"/>
          </w:tcPr>
          <w:p w14:paraId="56CAC28F"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7</w:t>
            </w:r>
          </w:p>
        </w:tc>
        <w:tc>
          <w:tcPr>
            <w:tcW w:w="2712" w:type="dxa"/>
          </w:tcPr>
          <w:p w14:paraId="3B96CC6E"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ГБПОУ ИО «</w:t>
            </w:r>
            <w:proofErr w:type="spellStart"/>
            <w:r w:rsidRPr="00C90A5C">
              <w:rPr>
                <w:rFonts w:ascii="Times New Roman" w:hAnsi="Times New Roman" w:cs="Times New Roman"/>
                <w:sz w:val="24"/>
                <w:szCs w:val="24"/>
              </w:rPr>
              <w:t>Нижнеудинский</w:t>
            </w:r>
            <w:proofErr w:type="spellEnd"/>
            <w:r w:rsidRPr="00C90A5C">
              <w:rPr>
                <w:rFonts w:ascii="Times New Roman" w:hAnsi="Times New Roman" w:cs="Times New Roman"/>
                <w:sz w:val="24"/>
                <w:szCs w:val="24"/>
              </w:rPr>
              <w:t xml:space="preserve"> техникум железнодорожного транспорта»</w:t>
            </w:r>
          </w:p>
        </w:tc>
        <w:tc>
          <w:tcPr>
            <w:tcW w:w="3081" w:type="dxa"/>
          </w:tcPr>
          <w:p w14:paraId="232D61B1"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w:t>
            </w:r>
          </w:p>
        </w:tc>
        <w:tc>
          <w:tcPr>
            <w:tcW w:w="2971" w:type="dxa"/>
          </w:tcPr>
          <w:p w14:paraId="1F0992F4"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ЦОК по железнодорожному направлению в Иркутской области отсутствует.</w:t>
            </w:r>
          </w:p>
        </w:tc>
      </w:tr>
      <w:tr w:rsidR="00C90A5C" w:rsidRPr="00C90A5C" w14:paraId="741E8BC1" w14:textId="77777777" w:rsidTr="00C90A5C">
        <w:tc>
          <w:tcPr>
            <w:tcW w:w="581" w:type="dxa"/>
          </w:tcPr>
          <w:p w14:paraId="29D84103"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8</w:t>
            </w:r>
          </w:p>
        </w:tc>
        <w:tc>
          <w:tcPr>
            <w:tcW w:w="2712" w:type="dxa"/>
          </w:tcPr>
          <w:p w14:paraId="6842D1BA"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ГБПОУ ИО «Профессиональный колледж г. Железногорска-Илимского»</w:t>
            </w:r>
          </w:p>
        </w:tc>
        <w:tc>
          <w:tcPr>
            <w:tcW w:w="3081" w:type="dxa"/>
          </w:tcPr>
          <w:p w14:paraId="6674AAE7"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w:t>
            </w:r>
          </w:p>
        </w:tc>
        <w:tc>
          <w:tcPr>
            <w:tcW w:w="2971" w:type="dxa"/>
          </w:tcPr>
          <w:p w14:paraId="24CD540F"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w:t>
            </w:r>
          </w:p>
        </w:tc>
      </w:tr>
      <w:tr w:rsidR="00C90A5C" w:rsidRPr="00C90A5C" w14:paraId="5E08C267" w14:textId="77777777" w:rsidTr="00C90A5C">
        <w:tc>
          <w:tcPr>
            <w:tcW w:w="581" w:type="dxa"/>
          </w:tcPr>
          <w:p w14:paraId="52E44FD1"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lastRenderedPageBreak/>
              <w:t>9</w:t>
            </w:r>
          </w:p>
        </w:tc>
        <w:tc>
          <w:tcPr>
            <w:tcW w:w="2712" w:type="dxa"/>
          </w:tcPr>
          <w:p w14:paraId="1BD6E390"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ГБПОУ ИО «</w:t>
            </w:r>
            <w:proofErr w:type="spellStart"/>
            <w:r w:rsidRPr="00C90A5C">
              <w:rPr>
                <w:rFonts w:ascii="Times New Roman" w:hAnsi="Times New Roman" w:cs="Times New Roman"/>
                <w:sz w:val="24"/>
                <w:szCs w:val="24"/>
              </w:rPr>
              <w:t>Тулунский</w:t>
            </w:r>
            <w:proofErr w:type="spellEnd"/>
            <w:r w:rsidRPr="00C90A5C">
              <w:rPr>
                <w:rFonts w:ascii="Times New Roman" w:hAnsi="Times New Roman" w:cs="Times New Roman"/>
                <w:sz w:val="24"/>
                <w:szCs w:val="24"/>
              </w:rPr>
              <w:t xml:space="preserve"> аграрный техникум»</w:t>
            </w:r>
          </w:p>
        </w:tc>
        <w:tc>
          <w:tcPr>
            <w:tcW w:w="3081" w:type="dxa"/>
          </w:tcPr>
          <w:p w14:paraId="1DE4CE9A"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w:t>
            </w:r>
          </w:p>
        </w:tc>
        <w:tc>
          <w:tcPr>
            <w:tcW w:w="2971" w:type="dxa"/>
          </w:tcPr>
          <w:p w14:paraId="6DD6A1C4"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w:t>
            </w:r>
          </w:p>
        </w:tc>
      </w:tr>
      <w:tr w:rsidR="00C90A5C" w:rsidRPr="00C90A5C" w14:paraId="017FB0C1" w14:textId="77777777" w:rsidTr="00C90A5C">
        <w:tc>
          <w:tcPr>
            <w:tcW w:w="581" w:type="dxa"/>
          </w:tcPr>
          <w:p w14:paraId="1116E055" w14:textId="77777777" w:rsidR="00C90A5C" w:rsidRPr="00C90A5C" w:rsidRDefault="00C90A5C" w:rsidP="00C90A5C">
            <w:pPr>
              <w:jc w:val="center"/>
              <w:rPr>
                <w:rFonts w:ascii="Times New Roman" w:hAnsi="Times New Roman" w:cs="Times New Roman"/>
                <w:b/>
                <w:sz w:val="24"/>
                <w:szCs w:val="24"/>
              </w:rPr>
            </w:pPr>
            <w:r w:rsidRPr="00C90A5C">
              <w:rPr>
                <w:rFonts w:ascii="Times New Roman" w:hAnsi="Times New Roman" w:cs="Times New Roman"/>
                <w:b/>
                <w:sz w:val="24"/>
                <w:szCs w:val="24"/>
              </w:rPr>
              <w:t>10</w:t>
            </w:r>
          </w:p>
        </w:tc>
        <w:tc>
          <w:tcPr>
            <w:tcW w:w="2712" w:type="dxa"/>
          </w:tcPr>
          <w:p w14:paraId="35A8DA79"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 xml:space="preserve">ГБПОУ ИО «Черемховский горнотехнический колледж им М.И. </w:t>
            </w:r>
            <w:proofErr w:type="spellStart"/>
            <w:r w:rsidRPr="00C90A5C">
              <w:rPr>
                <w:rFonts w:ascii="Times New Roman" w:hAnsi="Times New Roman" w:cs="Times New Roman"/>
                <w:sz w:val="24"/>
                <w:szCs w:val="24"/>
              </w:rPr>
              <w:t>Щадова</w:t>
            </w:r>
            <w:proofErr w:type="spellEnd"/>
            <w:r w:rsidRPr="00C90A5C">
              <w:rPr>
                <w:rFonts w:ascii="Times New Roman" w:hAnsi="Times New Roman" w:cs="Times New Roman"/>
                <w:sz w:val="24"/>
                <w:szCs w:val="24"/>
              </w:rPr>
              <w:t>»</w:t>
            </w:r>
          </w:p>
        </w:tc>
        <w:tc>
          <w:tcPr>
            <w:tcW w:w="3081" w:type="dxa"/>
          </w:tcPr>
          <w:p w14:paraId="29D21346"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По специальностям укрупнённой группы 09.00.00 Информатика и вычислительная техника.</w:t>
            </w:r>
          </w:p>
        </w:tc>
        <w:tc>
          <w:tcPr>
            <w:tcW w:w="2971" w:type="dxa"/>
          </w:tcPr>
          <w:p w14:paraId="7B3A2A8F" w14:textId="77777777" w:rsidR="00C90A5C" w:rsidRPr="00C90A5C" w:rsidRDefault="00C90A5C" w:rsidP="00C90A5C">
            <w:pPr>
              <w:jc w:val="both"/>
              <w:rPr>
                <w:rFonts w:ascii="Times New Roman" w:hAnsi="Times New Roman" w:cs="Times New Roman"/>
                <w:sz w:val="24"/>
                <w:szCs w:val="24"/>
              </w:rPr>
            </w:pPr>
            <w:r w:rsidRPr="00C90A5C">
              <w:rPr>
                <w:rFonts w:ascii="Times New Roman" w:hAnsi="Times New Roman" w:cs="Times New Roman"/>
                <w:sz w:val="24"/>
                <w:szCs w:val="24"/>
              </w:rPr>
              <w:t>Не взаимодействуем.</w:t>
            </w:r>
          </w:p>
        </w:tc>
      </w:tr>
    </w:tbl>
    <w:p w14:paraId="1D98FDF2" w14:textId="77777777" w:rsidR="00E53A0E" w:rsidRPr="00B25D68" w:rsidRDefault="00E53A0E" w:rsidP="00882D69">
      <w:pPr>
        <w:spacing w:before="240" w:after="0" w:line="240" w:lineRule="auto"/>
        <w:ind w:firstLine="709"/>
        <w:jc w:val="both"/>
        <w:rPr>
          <w:rFonts w:ascii="Times New Roman" w:eastAsia="Calibri" w:hAnsi="Times New Roman" w:cs="Times New Roman"/>
          <w:sz w:val="28"/>
          <w:szCs w:val="28"/>
        </w:rPr>
      </w:pPr>
      <w:r w:rsidRPr="00B25D68">
        <w:rPr>
          <w:rFonts w:ascii="Times New Roman" w:eastAsia="Calibri" w:hAnsi="Times New Roman" w:cs="Times New Roman"/>
          <w:sz w:val="28"/>
          <w:szCs w:val="28"/>
        </w:rPr>
        <w:t>Таким образом, по результатам проведенного анкетирования ПОО, реализующих подготовку кадров для строительной отрасли, можно выделить основную потребность профессиональных образовательных организаций помимо финансовой – потребность в осуществлении многостороннего и эффективного взаимодействия с предприятиями отрасли. Подобное взаимодействие должно включать в себя более активное развитие целевого набора, внедрение дуального обучения и(или) его элементов, совместное участие ПОО и предприятий в ФП «</w:t>
      </w:r>
      <w:proofErr w:type="spellStart"/>
      <w:r w:rsidRPr="00B25D68">
        <w:rPr>
          <w:rFonts w:ascii="Times New Roman" w:eastAsia="Calibri" w:hAnsi="Times New Roman" w:cs="Times New Roman"/>
          <w:sz w:val="28"/>
          <w:szCs w:val="28"/>
        </w:rPr>
        <w:t>Профессионалитет</w:t>
      </w:r>
      <w:proofErr w:type="spellEnd"/>
      <w:r w:rsidRPr="00B25D68">
        <w:rPr>
          <w:rFonts w:ascii="Times New Roman" w:eastAsia="Calibri" w:hAnsi="Times New Roman" w:cs="Times New Roman"/>
          <w:sz w:val="28"/>
          <w:szCs w:val="28"/>
        </w:rPr>
        <w:t xml:space="preserve">», проведение профессионального экзамена и НОК, введение работодателей в образовательный процесс и применение многих других форм сотрудничества. </w:t>
      </w:r>
    </w:p>
    <w:p w14:paraId="1152E08B" w14:textId="77777777" w:rsidR="00E53A0E" w:rsidRPr="00B25D68" w:rsidRDefault="00E53A0E" w:rsidP="00E53A0E">
      <w:pPr>
        <w:spacing w:after="0" w:line="240" w:lineRule="auto"/>
        <w:ind w:firstLine="709"/>
        <w:jc w:val="both"/>
        <w:rPr>
          <w:rFonts w:ascii="Times New Roman" w:eastAsia="Times New Roman" w:hAnsi="Times New Roman" w:cs="Times New Roman"/>
          <w:sz w:val="28"/>
          <w:szCs w:val="28"/>
        </w:rPr>
      </w:pPr>
      <w:r w:rsidRPr="00B25D68">
        <w:rPr>
          <w:rFonts w:ascii="Times New Roman" w:eastAsia="Calibri" w:hAnsi="Times New Roman" w:cs="Times New Roman"/>
          <w:sz w:val="28"/>
          <w:szCs w:val="28"/>
        </w:rPr>
        <w:t xml:space="preserve">Для более эффективного продвижения во взаимодействии сторон необходимо развитие института наставничества. Именно он способен заполнить выявленные пробелы в реализации дуального и иных форм практико-ориентированного обучения, помогает сближению сторон и правильному вводу молодых специалистов в специфику отрасли. К тому же </w:t>
      </w:r>
      <w:r w:rsidRPr="00B25D68">
        <w:rPr>
          <w:rFonts w:ascii="Times New Roman" w:eastAsia="Calibri" w:hAnsi="Times New Roman" w:cs="Times New Roman"/>
          <w:i/>
          <w:sz w:val="28"/>
          <w:szCs w:val="28"/>
        </w:rPr>
        <w:t>развитие системы наставничества на производстве</w:t>
      </w:r>
      <w:r w:rsidRPr="00B25D68">
        <w:rPr>
          <w:rFonts w:ascii="Times New Roman" w:eastAsia="Calibri" w:hAnsi="Times New Roman" w:cs="Times New Roman"/>
          <w:sz w:val="28"/>
          <w:szCs w:val="28"/>
        </w:rPr>
        <w:t xml:space="preserve"> является основным условием, способствующим развитию партнерства между работодателями и ПОО, и, более того, данное условие было выбрано в первую очередь обеими сторонами при проведении опроса Национальным агентством развития квалификаций (НАРК): данное условие выбрали 72% ПОО и 52% работодателей. Результаты были представлены в докладе заместителя генерального директора НАРК А.А. Факторович на тему «Взаимодействие работодателей и образовательных организаций: два взгляда на одну проблему»</w:t>
      </w:r>
      <w:r w:rsidRPr="00B25D68">
        <w:t xml:space="preserve"> </w:t>
      </w:r>
      <w:r w:rsidRPr="00B25D68">
        <w:rPr>
          <w:rFonts w:ascii="Times New Roman" w:eastAsia="Calibri" w:hAnsi="Times New Roman" w:cs="Times New Roman"/>
          <w:sz w:val="28"/>
          <w:szCs w:val="28"/>
        </w:rPr>
        <w:t xml:space="preserve">в рамках конференции Академии развития образования «Развитие системы среднего профессионального образования: новые возможности и риски», состоявшейся </w:t>
      </w:r>
      <w:r w:rsidRPr="00B25D68">
        <w:rPr>
          <w:rFonts w:ascii="Times New Roman" w:eastAsia="Times New Roman" w:hAnsi="Times New Roman" w:cs="Times New Roman"/>
          <w:sz w:val="28"/>
          <w:szCs w:val="28"/>
        </w:rPr>
        <w:t xml:space="preserve">27 мая 2022 года. </w:t>
      </w:r>
    </w:p>
    <w:p w14:paraId="0FFC0F10" w14:textId="15013546" w:rsidR="00E53A0E" w:rsidRDefault="00E53A0E" w:rsidP="00E53A0E">
      <w:pPr>
        <w:spacing w:after="0" w:line="240" w:lineRule="auto"/>
        <w:ind w:firstLine="709"/>
        <w:jc w:val="both"/>
        <w:rPr>
          <w:rFonts w:ascii="Times New Roman" w:eastAsia="Calibri" w:hAnsi="Times New Roman" w:cs="Times New Roman"/>
          <w:sz w:val="28"/>
          <w:szCs w:val="28"/>
        </w:rPr>
      </w:pPr>
      <w:r w:rsidRPr="00B25D68">
        <w:rPr>
          <w:rFonts w:ascii="Times New Roman" w:eastAsia="Calibri" w:hAnsi="Times New Roman" w:cs="Times New Roman"/>
          <w:sz w:val="28"/>
          <w:szCs w:val="28"/>
        </w:rPr>
        <w:t>Профессиональные образовательные</w:t>
      </w:r>
      <w:r>
        <w:rPr>
          <w:rFonts w:ascii="Times New Roman" w:eastAsia="Calibri" w:hAnsi="Times New Roman" w:cs="Times New Roman"/>
          <w:sz w:val="28"/>
          <w:szCs w:val="28"/>
        </w:rPr>
        <w:t xml:space="preserve"> организации</w:t>
      </w:r>
      <w:r w:rsidR="00A55B43">
        <w:rPr>
          <w:rFonts w:ascii="Times New Roman" w:eastAsia="Calibri" w:hAnsi="Times New Roman" w:cs="Times New Roman"/>
          <w:sz w:val="28"/>
          <w:szCs w:val="28"/>
        </w:rPr>
        <w:t xml:space="preserve"> Иркутской области</w:t>
      </w:r>
      <w:r>
        <w:rPr>
          <w:rFonts w:ascii="Times New Roman" w:eastAsia="Calibri" w:hAnsi="Times New Roman" w:cs="Times New Roman"/>
          <w:sz w:val="28"/>
          <w:szCs w:val="28"/>
        </w:rPr>
        <w:t xml:space="preserve">, осуществляющие подготовку специалистов для строительной отрасли, реализуют </w:t>
      </w:r>
      <w:r w:rsidRPr="007B70D5">
        <w:rPr>
          <w:rFonts w:ascii="Times New Roman" w:eastAsia="Calibri" w:hAnsi="Times New Roman" w:cs="Times New Roman"/>
          <w:b/>
          <w:sz w:val="28"/>
          <w:szCs w:val="28"/>
        </w:rPr>
        <w:t>программы наставничества</w:t>
      </w:r>
      <w:r>
        <w:rPr>
          <w:rFonts w:ascii="Times New Roman" w:eastAsia="Calibri" w:hAnsi="Times New Roman" w:cs="Times New Roman"/>
          <w:sz w:val="28"/>
          <w:szCs w:val="28"/>
        </w:rPr>
        <w:t xml:space="preserve">. Так, в </w:t>
      </w:r>
      <w:r w:rsidRPr="005800EC">
        <w:rPr>
          <w:rFonts w:ascii="Times New Roman" w:eastAsia="Calibri" w:hAnsi="Times New Roman" w:cs="Times New Roman"/>
          <w:sz w:val="28"/>
          <w:szCs w:val="28"/>
        </w:rPr>
        <w:t>ГАПОУ ИО «Ангарский техникум строительных технологий»</w:t>
      </w:r>
      <w:r>
        <w:rPr>
          <w:rFonts w:ascii="Times New Roman" w:eastAsia="Calibri" w:hAnsi="Times New Roman" w:cs="Times New Roman"/>
          <w:sz w:val="28"/>
          <w:szCs w:val="28"/>
        </w:rPr>
        <w:t xml:space="preserve"> действуют</w:t>
      </w:r>
      <w:r w:rsidR="00EB4BE4">
        <w:rPr>
          <w:rFonts w:ascii="Times New Roman" w:eastAsia="Calibri" w:hAnsi="Times New Roman" w:cs="Times New Roman"/>
          <w:sz w:val="28"/>
          <w:szCs w:val="28"/>
        </w:rPr>
        <w:t xml:space="preserve"> проекты</w:t>
      </w:r>
      <w:r>
        <w:rPr>
          <w:rFonts w:ascii="Times New Roman" w:eastAsia="Calibri" w:hAnsi="Times New Roman" w:cs="Times New Roman"/>
          <w:sz w:val="28"/>
          <w:szCs w:val="28"/>
        </w:rPr>
        <w:t>: «</w:t>
      </w:r>
      <w:r w:rsidRPr="00F25D16">
        <w:rPr>
          <w:rFonts w:ascii="Times New Roman" w:eastAsia="Calibri" w:hAnsi="Times New Roman" w:cs="Times New Roman"/>
          <w:sz w:val="28"/>
          <w:szCs w:val="28"/>
        </w:rPr>
        <w:t>Школа начинающего специалиста</w:t>
      </w:r>
      <w:r>
        <w:rPr>
          <w:rFonts w:ascii="Times New Roman" w:eastAsia="Calibri" w:hAnsi="Times New Roman" w:cs="Times New Roman"/>
          <w:sz w:val="28"/>
          <w:szCs w:val="28"/>
        </w:rPr>
        <w:t>» (</w:t>
      </w:r>
      <w:r w:rsidRPr="005800EC">
        <w:rPr>
          <w:rFonts w:ascii="Times New Roman" w:eastAsia="Calibri" w:hAnsi="Times New Roman" w:cs="Times New Roman"/>
          <w:sz w:val="28"/>
          <w:szCs w:val="28"/>
        </w:rPr>
        <w:t>2020-2021</w:t>
      </w:r>
      <w:r>
        <w:rPr>
          <w:rFonts w:ascii="Times New Roman" w:eastAsia="Calibri" w:hAnsi="Times New Roman" w:cs="Times New Roman"/>
          <w:sz w:val="28"/>
          <w:szCs w:val="28"/>
        </w:rPr>
        <w:t>), «</w:t>
      </w:r>
      <w:r w:rsidRPr="00F25D16">
        <w:rPr>
          <w:rFonts w:ascii="Times New Roman" w:eastAsia="Calibri" w:hAnsi="Times New Roman" w:cs="Times New Roman"/>
          <w:sz w:val="28"/>
          <w:szCs w:val="28"/>
        </w:rPr>
        <w:t>Школа лидера</w:t>
      </w:r>
      <w:r>
        <w:rPr>
          <w:rFonts w:ascii="Times New Roman" w:eastAsia="Calibri" w:hAnsi="Times New Roman" w:cs="Times New Roman"/>
          <w:sz w:val="28"/>
          <w:szCs w:val="28"/>
        </w:rPr>
        <w:t>» (</w:t>
      </w:r>
      <w:r w:rsidRPr="005800EC">
        <w:rPr>
          <w:rFonts w:ascii="Times New Roman" w:eastAsia="Calibri" w:hAnsi="Times New Roman" w:cs="Times New Roman"/>
          <w:sz w:val="28"/>
          <w:szCs w:val="28"/>
        </w:rPr>
        <w:t>2021-2022</w:t>
      </w:r>
      <w:r>
        <w:rPr>
          <w:rFonts w:ascii="Times New Roman" w:eastAsia="Calibri" w:hAnsi="Times New Roman" w:cs="Times New Roman"/>
          <w:sz w:val="28"/>
          <w:szCs w:val="28"/>
        </w:rPr>
        <w:t>), проект «</w:t>
      </w:r>
      <w:r w:rsidRPr="00F25D16">
        <w:rPr>
          <w:rFonts w:ascii="Times New Roman" w:eastAsia="Calibri" w:hAnsi="Times New Roman" w:cs="Times New Roman"/>
          <w:sz w:val="28"/>
          <w:szCs w:val="28"/>
        </w:rPr>
        <w:t>Трудовая мобильность</w:t>
      </w:r>
      <w:r>
        <w:rPr>
          <w:rFonts w:ascii="Times New Roman" w:eastAsia="Calibri" w:hAnsi="Times New Roman" w:cs="Times New Roman"/>
          <w:sz w:val="28"/>
          <w:szCs w:val="28"/>
        </w:rPr>
        <w:t>».</w:t>
      </w:r>
    </w:p>
    <w:p w14:paraId="53DA9E32" w14:textId="77777777" w:rsidR="00E53A0E" w:rsidRDefault="00E53A0E" w:rsidP="00E53A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Наиболее развиты программы наставничества в </w:t>
      </w:r>
      <w:r w:rsidRPr="001935D0">
        <w:rPr>
          <w:rFonts w:ascii="Times New Roman" w:eastAsia="Calibri" w:hAnsi="Times New Roman" w:cs="Times New Roman"/>
          <w:sz w:val="28"/>
          <w:szCs w:val="28"/>
        </w:rPr>
        <w:t>ГБПОУ ИО «Иркутский колледж автомобильного транспорта и дорожного строительства»</w:t>
      </w:r>
      <w:r>
        <w:rPr>
          <w:rFonts w:ascii="Times New Roman" w:eastAsia="Calibri" w:hAnsi="Times New Roman" w:cs="Times New Roman"/>
          <w:sz w:val="28"/>
          <w:szCs w:val="28"/>
        </w:rPr>
        <w:t>: «</w:t>
      </w:r>
      <w:r w:rsidRPr="001935D0">
        <w:rPr>
          <w:rFonts w:ascii="Times New Roman" w:eastAsia="Calibri" w:hAnsi="Times New Roman" w:cs="Times New Roman"/>
          <w:sz w:val="28"/>
          <w:szCs w:val="28"/>
        </w:rPr>
        <w:t>Работа со студентом с отклоняющимся поведением</w:t>
      </w:r>
      <w:r>
        <w:rPr>
          <w:rFonts w:ascii="Times New Roman" w:eastAsia="Calibri" w:hAnsi="Times New Roman" w:cs="Times New Roman"/>
          <w:sz w:val="28"/>
          <w:szCs w:val="28"/>
        </w:rPr>
        <w:t>» (</w:t>
      </w:r>
      <w:r w:rsidRPr="005800EC">
        <w:rPr>
          <w:rFonts w:ascii="Times New Roman" w:eastAsia="Calibri" w:hAnsi="Times New Roman" w:cs="Times New Roman"/>
          <w:sz w:val="28"/>
          <w:szCs w:val="28"/>
        </w:rPr>
        <w:t>01.2021-05.202</w:t>
      </w:r>
      <w:r>
        <w:rPr>
          <w:rFonts w:ascii="Times New Roman" w:eastAsia="Calibri" w:hAnsi="Times New Roman" w:cs="Times New Roman"/>
          <w:sz w:val="28"/>
          <w:szCs w:val="28"/>
        </w:rPr>
        <w:t>1), «</w:t>
      </w:r>
      <w:r w:rsidRPr="001935D0">
        <w:rPr>
          <w:rFonts w:ascii="Times New Roman" w:eastAsia="Calibri" w:hAnsi="Times New Roman" w:cs="Times New Roman"/>
          <w:sz w:val="28"/>
          <w:szCs w:val="28"/>
        </w:rPr>
        <w:t>Подготовка к чемпионату WSR</w:t>
      </w:r>
      <w:r>
        <w:rPr>
          <w:rFonts w:ascii="Times New Roman" w:eastAsia="Calibri" w:hAnsi="Times New Roman" w:cs="Times New Roman"/>
          <w:sz w:val="28"/>
          <w:szCs w:val="28"/>
        </w:rPr>
        <w:t>» (</w:t>
      </w:r>
      <w:r w:rsidRPr="005800EC">
        <w:rPr>
          <w:rFonts w:ascii="Times New Roman" w:eastAsia="Calibri" w:hAnsi="Times New Roman" w:cs="Times New Roman"/>
          <w:sz w:val="28"/>
          <w:szCs w:val="28"/>
        </w:rPr>
        <w:t>01.2021-05.2021</w:t>
      </w:r>
      <w:r>
        <w:rPr>
          <w:rFonts w:ascii="Times New Roman" w:eastAsia="Calibri" w:hAnsi="Times New Roman" w:cs="Times New Roman"/>
          <w:sz w:val="28"/>
          <w:szCs w:val="28"/>
        </w:rPr>
        <w:t>), «</w:t>
      </w:r>
      <w:r w:rsidRPr="001935D0">
        <w:rPr>
          <w:rFonts w:ascii="Times New Roman" w:eastAsia="Calibri" w:hAnsi="Times New Roman" w:cs="Times New Roman"/>
          <w:sz w:val="28"/>
          <w:szCs w:val="28"/>
        </w:rPr>
        <w:t>Адаптация на новом рабочем месте</w:t>
      </w:r>
      <w:r>
        <w:rPr>
          <w:rFonts w:ascii="Times New Roman" w:eastAsia="Calibri" w:hAnsi="Times New Roman" w:cs="Times New Roman"/>
          <w:sz w:val="28"/>
          <w:szCs w:val="28"/>
        </w:rPr>
        <w:t>» (</w:t>
      </w:r>
      <w:r w:rsidRPr="005800EC">
        <w:rPr>
          <w:rFonts w:ascii="Times New Roman" w:eastAsia="Calibri" w:hAnsi="Times New Roman" w:cs="Times New Roman"/>
          <w:sz w:val="28"/>
          <w:szCs w:val="28"/>
        </w:rPr>
        <w:t>01.2021-05.2021</w:t>
      </w:r>
      <w:r>
        <w:rPr>
          <w:rFonts w:ascii="Times New Roman" w:eastAsia="Calibri" w:hAnsi="Times New Roman" w:cs="Times New Roman"/>
          <w:sz w:val="28"/>
          <w:szCs w:val="28"/>
        </w:rPr>
        <w:t>), «</w:t>
      </w:r>
      <w:r w:rsidRPr="001935D0">
        <w:rPr>
          <w:rFonts w:ascii="Times New Roman" w:eastAsia="Calibri" w:hAnsi="Times New Roman" w:cs="Times New Roman"/>
          <w:sz w:val="28"/>
          <w:szCs w:val="28"/>
        </w:rPr>
        <w:t>Моделирование образовательной программы</w:t>
      </w:r>
      <w:r>
        <w:rPr>
          <w:rFonts w:ascii="Times New Roman" w:eastAsia="Calibri" w:hAnsi="Times New Roman" w:cs="Times New Roman"/>
          <w:sz w:val="28"/>
          <w:szCs w:val="28"/>
        </w:rPr>
        <w:t>» (</w:t>
      </w:r>
      <w:r w:rsidRPr="005800EC">
        <w:rPr>
          <w:rFonts w:ascii="Times New Roman" w:eastAsia="Calibri" w:hAnsi="Times New Roman" w:cs="Times New Roman"/>
          <w:sz w:val="28"/>
          <w:szCs w:val="28"/>
        </w:rPr>
        <w:t>01-2021-05.2021</w:t>
      </w:r>
      <w:r>
        <w:rPr>
          <w:rFonts w:ascii="Times New Roman" w:eastAsia="Calibri" w:hAnsi="Times New Roman" w:cs="Times New Roman"/>
          <w:sz w:val="28"/>
          <w:szCs w:val="28"/>
        </w:rPr>
        <w:t>), «</w:t>
      </w:r>
      <w:r w:rsidRPr="001935D0">
        <w:rPr>
          <w:rFonts w:ascii="Times New Roman" w:eastAsia="Calibri" w:hAnsi="Times New Roman" w:cs="Times New Roman"/>
          <w:sz w:val="28"/>
          <w:szCs w:val="28"/>
        </w:rPr>
        <w:t>Организация образовательного процесса</w:t>
      </w:r>
      <w:r>
        <w:rPr>
          <w:rFonts w:ascii="Times New Roman" w:eastAsia="Calibri" w:hAnsi="Times New Roman" w:cs="Times New Roman"/>
          <w:sz w:val="28"/>
          <w:szCs w:val="28"/>
        </w:rPr>
        <w:t>» (</w:t>
      </w:r>
      <w:r w:rsidRPr="005800EC">
        <w:rPr>
          <w:rFonts w:ascii="Times New Roman" w:eastAsia="Calibri" w:hAnsi="Times New Roman" w:cs="Times New Roman"/>
          <w:sz w:val="28"/>
          <w:szCs w:val="28"/>
        </w:rPr>
        <w:t>01.2021-05.2021</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w:t>
      </w:r>
      <w:r w:rsidRPr="001935D0">
        <w:rPr>
          <w:rFonts w:ascii="Times New Roman" w:eastAsia="Calibri" w:hAnsi="Times New Roman" w:cs="Times New Roman"/>
          <w:sz w:val="28"/>
          <w:szCs w:val="28"/>
        </w:rPr>
        <w:t>Организация практического обучения</w:t>
      </w:r>
      <w:r>
        <w:rPr>
          <w:rFonts w:ascii="Times New Roman" w:eastAsia="Calibri" w:hAnsi="Times New Roman" w:cs="Times New Roman"/>
          <w:sz w:val="28"/>
          <w:szCs w:val="28"/>
        </w:rPr>
        <w:t>» (</w:t>
      </w:r>
      <w:r w:rsidRPr="007E3987">
        <w:rPr>
          <w:rFonts w:ascii="Times New Roman" w:eastAsia="Calibri" w:hAnsi="Times New Roman" w:cs="Times New Roman"/>
          <w:sz w:val="28"/>
          <w:szCs w:val="28"/>
        </w:rPr>
        <w:t>01.2021-05.2021</w:t>
      </w:r>
      <w:r>
        <w:rPr>
          <w:rFonts w:ascii="Times New Roman" w:eastAsia="Calibri" w:hAnsi="Times New Roman" w:cs="Times New Roman"/>
          <w:sz w:val="28"/>
          <w:szCs w:val="28"/>
        </w:rPr>
        <w:t>), «</w:t>
      </w:r>
      <w:r w:rsidRPr="001935D0">
        <w:rPr>
          <w:rFonts w:ascii="Times New Roman" w:eastAsia="Calibri" w:hAnsi="Times New Roman" w:cs="Times New Roman"/>
          <w:sz w:val="28"/>
          <w:szCs w:val="28"/>
        </w:rPr>
        <w:t>Передача опыта выступлений на сцене</w:t>
      </w:r>
      <w:r>
        <w:rPr>
          <w:rFonts w:ascii="Times New Roman" w:eastAsia="Calibri" w:hAnsi="Times New Roman" w:cs="Times New Roman"/>
          <w:sz w:val="28"/>
          <w:szCs w:val="28"/>
        </w:rPr>
        <w:t>» (</w:t>
      </w:r>
      <w:r w:rsidRPr="007E3987">
        <w:rPr>
          <w:rFonts w:ascii="Times New Roman" w:eastAsia="Calibri" w:hAnsi="Times New Roman" w:cs="Times New Roman"/>
          <w:sz w:val="28"/>
          <w:szCs w:val="28"/>
        </w:rPr>
        <w:t>01-2021-05.2021</w:t>
      </w:r>
      <w:r>
        <w:rPr>
          <w:rFonts w:ascii="Times New Roman" w:eastAsia="Calibri" w:hAnsi="Times New Roman" w:cs="Times New Roman"/>
          <w:sz w:val="28"/>
          <w:szCs w:val="28"/>
        </w:rPr>
        <w:t>), «</w:t>
      </w:r>
      <w:r w:rsidRPr="001935D0">
        <w:rPr>
          <w:rFonts w:ascii="Times New Roman" w:eastAsia="Calibri" w:hAnsi="Times New Roman" w:cs="Times New Roman"/>
          <w:sz w:val="28"/>
          <w:szCs w:val="28"/>
        </w:rPr>
        <w:t>Передача опыта в организации и проведении массовых мероприятий</w:t>
      </w:r>
      <w:r>
        <w:rPr>
          <w:rFonts w:ascii="Times New Roman" w:eastAsia="Calibri" w:hAnsi="Times New Roman" w:cs="Times New Roman"/>
          <w:sz w:val="28"/>
          <w:szCs w:val="28"/>
        </w:rPr>
        <w:t>» (</w:t>
      </w:r>
      <w:r w:rsidRPr="007E3987">
        <w:rPr>
          <w:rFonts w:ascii="Times New Roman" w:eastAsia="Calibri" w:hAnsi="Times New Roman" w:cs="Times New Roman"/>
          <w:sz w:val="28"/>
          <w:szCs w:val="28"/>
        </w:rPr>
        <w:t>01.2021-05.2021</w:t>
      </w:r>
      <w:r>
        <w:rPr>
          <w:rFonts w:ascii="Times New Roman" w:eastAsia="Calibri" w:hAnsi="Times New Roman" w:cs="Times New Roman"/>
          <w:sz w:val="28"/>
          <w:szCs w:val="28"/>
        </w:rPr>
        <w:t>), «</w:t>
      </w:r>
      <w:r w:rsidRPr="001935D0">
        <w:rPr>
          <w:rFonts w:ascii="Times New Roman" w:eastAsia="Calibri" w:hAnsi="Times New Roman" w:cs="Times New Roman"/>
          <w:sz w:val="28"/>
          <w:szCs w:val="28"/>
        </w:rPr>
        <w:t>Адаптация в колледже и участие в волонтерской деятельности</w:t>
      </w:r>
      <w:r>
        <w:rPr>
          <w:rFonts w:ascii="Times New Roman" w:eastAsia="Calibri" w:hAnsi="Times New Roman" w:cs="Times New Roman"/>
          <w:sz w:val="28"/>
          <w:szCs w:val="28"/>
        </w:rPr>
        <w:t>» (</w:t>
      </w:r>
      <w:r w:rsidRPr="007E3987">
        <w:rPr>
          <w:rFonts w:ascii="Times New Roman" w:eastAsia="Calibri" w:hAnsi="Times New Roman" w:cs="Times New Roman"/>
          <w:sz w:val="28"/>
          <w:szCs w:val="28"/>
        </w:rPr>
        <w:t>01.2021-05.2021</w:t>
      </w:r>
      <w:r>
        <w:rPr>
          <w:rFonts w:ascii="Times New Roman" w:eastAsia="Calibri" w:hAnsi="Times New Roman" w:cs="Times New Roman"/>
          <w:sz w:val="28"/>
          <w:szCs w:val="28"/>
        </w:rPr>
        <w:t>), «</w:t>
      </w:r>
      <w:r w:rsidRPr="001935D0">
        <w:rPr>
          <w:rFonts w:ascii="Times New Roman" w:eastAsia="Calibri" w:hAnsi="Times New Roman" w:cs="Times New Roman"/>
          <w:sz w:val="28"/>
          <w:szCs w:val="28"/>
        </w:rPr>
        <w:t>Работа с девиантным поведением</w:t>
      </w:r>
      <w:r>
        <w:rPr>
          <w:rFonts w:ascii="Times New Roman" w:eastAsia="Calibri" w:hAnsi="Times New Roman" w:cs="Times New Roman"/>
          <w:sz w:val="28"/>
          <w:szCs w:val="28"/>
        </w:rPr>
        <w:t>» (</w:t>
      </w:r>
      <w:r w:rsidRPr="007E3987">
        <w:rPr>
          <w:rFonts w:ascii="Times New Roman" w:eastAsia="Calibri" w:hAnsi="Times New Roman" w:cs="Times New Roman"/>
          <w:sz w:val="28"/>
          <w:szCs w:val="28"/>
        </w:rPr>
        <w:t>01.2021-05.2021</w:t>
      </w:r>
      <w:r>
        <w:rPr>
          <w:rFonts w:ascii="Times New Roman" w:eastAsia="Calibri" w:hAnsi="Times New Roman" w:cs="Times New Roman"/>
          <w:sz w:val="28"/>
          <w:szCs w:val="28"/>
        </w:rPr>
        <w:t>), «</w:t>
      </w:r>
      <w:r w:rsidRPr="001935D0">
        <w:rPr>
          <w:rFonts w:ascii="Times New Roman" w:eastAsia="Calibri" w:hAnsi="Times New Roman" w:cs="Times New Roman"/>
          <w:sz w:val="28"/>
          <w:szCs w:val="28"/>
        </w:rPr>
        <w:t>Помощь отстающему студенту</w:t>
      </w:r>
      <w:r>
        <w:rPr>
          <w:rFonts w:ascii="Times New Roman" w:eastAsia="Calibri" w:hAnsi="Times New Roman" w:cs="Times New Roman"/>
          <w:sz w:val="28"/>
          <w:szCs w:val="28"/>
        </w:rPr>
        <w:t>» (</w:t>
      </w:r>
      <w:r w:rsidRPr="007E3987">
        <w:rPr>
          <w:rFonts w:ascii="Times New Roman" w:eastAsia="Calibri" w:hAnsi="Times New Roman" w:cs="Times New Roman"/>
          <w:sz w:val="28"/>
          <w:szCs w:val="28"/>
        </w:rPr>
        <w:t>01.2021-05.2021</w:t>
      </w:r>
      <w:r>
        <w:rPr>
          <w:rFonts w:ascii="Times New Roman" w:eastAsia="Calibri" w:hAnsi="Times New Roman" w:cs="Times New Roman"/>
          <w:sz w:val="28"/>
          <w:szCs w:val="28"/>
        </w:rPr>
        <w:t xml:space="preserve">). </w:t>
      </w:r>
    </w:p>
    <w:p w14:paraId="04F3C5A6" w14:textId="77777777" w:rsidR="00E53A0E" w:rsidRDefault="00E53A0E" w:rsidP="00E53A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Программы наставничества в формате «</w:t>
      </w:r>
      <w:r w:rsidRPr="001935D0">
        <w:rPr>
          <w:rFonts w:ascii="Times New Roman" w:eastAsia="Calibri" w:hAnsi="Times New Roman" w:cs="Times New Roman"/>
          <w:sz w:val="28"/>
          <w:szCs w:val="28"/>
        </w:rPr>
        <w:t>Педагог-педагог</w:t>
      </w:r>
      <w:r>
        <w:rPr>
          <w:rFonts w:ascii="Times New Roman" w:eastAsia="Calibri" w:hAnsi="Times New Roman" w:cs="Times New Roman"/>
          <w:sz w:val="28"/>
          <w:szCs w:val="28"/>
        </w:rPr>
        <w:t xml:space="preserve">» представлены также в </w:t>
      </w:r>
      <w:r w:rsidRPr="005800EC">
        <w:rPr>
          <w:rFonts w:ascii="Times New Roman" w:eastAsia="Calibri" w:hAnsi="Times New Roman" w:cs="Times New Roman"/>
          <w:sz w:val="28"/>
          <w:szCs w:val="28"/>
        </w:rPr>
        <w:t>ГАПОУ ИО «Братский индустриально-металлургический техникум»</w:t>
      </w:r>
      <w:r>
        <w:rPr>
          <w:rFonts w:ascii="Times New Roman" w:eastAsia="Calibri" w:hAnsi="Times New Roman" w:cs="Times New Roman"/>
          <w:sz w:val="28"/>
          <w:szCs w:val="28"/>
        </w:rPr>
        <w:t xml:space="preserve">, </w:t>
      </w:r>
      <w:r w:rsidRPr="005800EC">
        <w:rPr>
          <w:rFonts w:ascii="Times New Roman" w:eastAsia="Calibri" w:hAnsi="Times New Roman" w:cs="Times New Roman"/>
          <w:sz w:val="28"/>
          <w:szCs w:val="28"/>
        </w:rPr>
        <w:t xml:space="preserve">ГБПОУ ИО «Черемховский горнотехнический колледж им. М.И. </w:t>
      </w:r>
      <w:proofErr w:type="spellStart"/>
      <w:r w:rsidRPr="005800EC">
        <w:rPr>
          <w:rFonts w:ascii="Times New Roman" w:eastAsia="Calibri" w:hAnsi="Times New Roman" w:cs="Times New Roman"/>
          <w:sz w:val="28"/>
          <w:szCs w:val="28"/>
        </w:rPr>
        <w:t>Щадова</w:t>
      </w:r>
      <w:proofErr w:type="spellEnd"/>
      <w:r w:rsidRPr="005800EC">
        <w:rPr>
          <w:rFonts w:ascii="Times New Roman" w:eastAsia="Calibri" w:hAnsi="Times New Roman" w:cs="Times New Roman"/>
          <w:sz w:val="28"/>
          <w:szCs w:val="28"/>
        </w:rPr>
        <w:t>»</w:t>
      </w:r>
      <w:r>
        <w:rPr>
          <w:rFonts w:ascii="Times New Roman" w:eastAsia="Calibri" w:hAnsi="Times New Roman" w:cs="Times New Roman"/>
          <w:sz w:val="28"/>
          <w:szCs w:val="28"/>
        </w:rPr>
        <w:t>.</w:t>
      </w:r>
    </w:p>
    <w:p w14:paraId="16F230D9" w14:textId="77777777" w:rsidR="00E53A0E" w:rsidRDefault="00E53A0E" w:rsidP="00E53A0E">
      <w:pPr>
        <w:spacing w:after="0" w:line="240" w:lineRule="auto"/>
        <w:ind w:firstLine="709"/>
        <w:jc w:val="both"/>
        <w:rPr>
          <w:rFonts w:ascii="Times New Roman" w:eastAsia="Calibri" w:hAnsi="Times New Roman" w:cs="Times New Roman"/>
          <w:sz w:val="28"/>
          <w:szCs w:val="28"/>
        </w:rPr>
      </w:pPr>
      <w:r w:rsidRPr="007E3987">
        <w:rPr>
          <w:rFonts w:ascii="Times New Roman" w:eastAsia="Calibri" w:hAnsi="Times New Roman" w:cs="Times New Roman"/>
          <w:sz w:val="28"/>
          <w:szCs w:val="28"/>
        </w:rPr>
        <w:t>ГБПОУ ИО «</w:t>
      </w:r>
      <w:proofErr w:type="spellStart"/>
      <w:r w:rsidRPr="007E3987">
        <w:rPr>
          <w:rFonts w:ascii="Times New Roman" w:eastAsia="Calibri" w:hAnsi="Times New Roman" w:cs="Times New Roman"/>
          <w:sz w:val="28"/>
          <w:szCs w:val="28"/>
        </w:rPr>
        <w:t>Нижнеудинский</w:t>
      </w:r>
      <w:proofErr w:type="spellEnd"/>
      <w:r w:rsidRPr="007E3987">
        <w:rPr>
          <w:rFonts w:ascii="Times New Roman" w:eastAsia="Calibri" w:hAnsi="Times New Roman" w:cs="Times New Roman"/>
          <w:sz w:val="28"/>
          <w:szCs w:val="28"/>
        </w:rPr>
        <w:t xml:space="preserve"> техникум железнодорожного транспорта»</w:t>
      </w:r>
      <w:r>
        <w:rPr>
          <w:rFonts w:ascii="Times New Roman" w:eastAsia="Calibri" w:hAnsi="Times New Roman" w:cs="Times New Roman"/>
          <w:sz w:val="28"/>
          <w:szCs w:val="28"/>
        </w:rPr>
        <w:t xml:space="preserve"> принимает непосредственное участие в мероприятиях, проходящих в рамках реализации наставнических программ: п</w:t>
      </w:r>
      <w:r w:rsidRPr="007E3987">
        <w:rPr>
          <w:rFonts w:ascii="Times New Roman" w:eastAsia="Calibri" w:hAnsi="Times New Roman" w:cs="Times New Roman"/>
          <w:sz w:val="28"/>
          <w:szCs w:val="28"/>
        </w:rPr>
        <w:t>резентационн</w:t>
      </w:r>
      <w:r>
        <w:rPr>
          <w:rFonts w:ascii="Times New Roman" w:eastAsia="Calibri" w:hAnsi="Times New Roman" w:cs="Times New Roman"/>
          <w:sz w:val="28"/>
          <w:szCs w:val="28"/>
        </w:rPr>
        <w:t>ая</w:t>
      </w:r>
      <w:r w:rsidRPr="007E3987">
        <w:rPr>
          <w:rFonts w:ascii="Times New Roman" w:eastAsia="Calibri" w:hAnsi="Times New Roman" w:cs="Times New Roman"/>
          <w:sz w:val="28"/>
          <w:szCs w:val="28"/>
        </w:rPr>
        <w:t xml:space="preserve"> площадк</w:t>
      </w:r>
      <w:r>
        <w:rPr>
          <w:rFonts w:ascii="Times New Roman" w:eastAsia="Calibri" w:hAnsi="Times New Roman" w:cs="Times New Roman"/>
          <w:sz w:val="28"/>
          <w:szCs w:val="28"/>
        </w:rPr>
        <w:t>а</w:t>
      </w:r>
      <w:r w:rsidRPr="007E3987">
        <w:rPr>
          <w:rFonts w:ascii="Times New Roman" w:eastAsia="Calibri" w:hAnsi="Times New Roman" w:cs="Times New Roman"/>
          <w:sz w:val="28"/>
          <w:szCs w:val="28"/>
        </w:rPr>
        <w:t xml:space="preserve"> «Наставничество на производстве</w:t>
      </w:r>
      <w:r>
        <w:rPr>
          <w:rFonts w:ascii="Times New Roman" w:eastAsia="Calibri" w:hAnsi="Times New Roman" w:cs="Times New Roman"/>
          <w:sz w:val="28"/>
          <w:szCs w:val="28"/>
        </w:rPr>
        <w:t>»</w:t>
      </w:r>
      <w:r w:rsidRPr="007E3987">
        <w:rPr>
          <w:rFonts w:ascii="Times New Roman" w:eastAsia="Calibri" w:hAnsi="Times New Roman" w:cs="Times New Roman"/>
          <w:sz w:val="28"/>
          <w:szCs w:val="28"/>
        </w:rPr>
        <w:t xml:space="preserve"> (среди предприятий, социальных партнеров и студентов выпускных групп</w:t>
      </w:r>
      <w:r>
        <w:rPr>
          <w:rFonts w:ascii="Times New Roman" w:eastAsia="Calibri" w:hAnsi="Times New Roman" w:cs="Times New Roman"/>
          <w:sz w:val="28"/>
          <w:szCs w:val="28"/>
        </w:rPr>
        <w:t xml:space="preserve">, </w:t>
      </w:r>
      <w:r w:rsidRPr="007E3987">
        <w:rPr>
          <w:rFonts w:ascii="Times New Roman" w:eastAsia="Calibri" w:hAnsi="Times New Roman" w:cs="Times New Roman"/>
          <w:sz w:val="28"/>
          <w:szCs w:val="28"/>
        </w:rPr>
        <w:t>апрель 2022</w:t>
      </w:r>
      <w:r>
        <w:rPr>
          <w:rFonts w:ascii="Times New Roman" w:eastAsia="Calibri" w:hAnsi="Times New Roman" w:cs="Times New Roman"/>
          <w:sz w:val="28"/>
          <w:szCs w:val="28"/>
        </w:rPr>
        <w:t xml:space="preserve"> г.</w:t>
      </w:r>
      <w:r w:rsidRPr="007E3987">
        <w:rPr>
          <w:rFonts w:ascii="Times New Roman" w:eastAsia="Calibri" w:hAnsi="Times New Roman" w:cs="Times New Roman"/>
          <w:sz w:val="28"/>
          <w:szCs w:val="28"/>
        </w:rPr>
        <w:t>)</w:t>
      </w:r>
      <w:r>
        <w:rPr>
          <w:rFonts w:ascii="Times New Roman" w:eastAsia="Calibri" w:hAnsi="Times New Roman" w:cs="Times New Roman"/>
          <w:sz w:val="28"/>
          <w:szCs w:val="28"/>
        </w:rPr>
        <w:t>, к</w:t>
      </w:r>
      <w:r w:rsidRPr="007E3987">
        <w:rPr>
          <w:rFonts w:ascii="Times New Roman" w:eastAsia="Calibri" w:hAnsi="Times New Roman" w:cs="Times New Roman"/>
          <w:sz w:val="28"/>
          <w:szCs w:val="28"/>
        </w:rPr>
        <w:t>онкурс фото и видео продукции «С наставником рядом»</w:t>
      </w:r>
      <w:r>
        <w:rPr>
          <w:rFonts w:ascii="Times New Roman" w:eastAsia="Calibri" w:hAnsi="Times New Roman" w:cs="Times New Roman"/>
          <w:sz w:val="28"/>
          <w:szCs w:val="28"/>
        </w:rPr>
        <w:t xml:space="preserve"> (</w:t>
      </w:r>
      <w:r w:rsidRPr="007E3987">
        <w:rPr>
          <w:rFonts w:ascii="Times New Roman" w:eastAsia="Calibri" w:hAnsi="Times New Roman" w:cs="Times New Roman"/>
          <w:sz w:val="28"/>
          <w:szCs w:val="28"/>
        </w:rPr>
        <w:t>май 2022</w:t>
      </w:r>
      <w:r>
        <w:rPr>
          <w:rFonts w:ascii="Times New Roman" w:eastAsia="Calibri" w:hAnsi="Times New Roman" w:cs="Times New Roman"/>
          <w:sz w:val="28"/>
          <w:szCs w:val="28"/>
        </w:rPr>
        <w:t> </w:t>
      </w:r>
      <w:r w:rsidRPr="007E3987">
        <w:rPr>
          <w:rFonts w:ascii="Times New Roman" w:eastAsia="Calibri" w:hAnsi="Times New Roman" w:cs="Times New Roman"/>
          <w:sz w:val="28"/>
          <w:szCs w:val="28"/>
        </w:rPr>
        <w:t>г.</w:t>
      </w:r>
      <w:r>
        <w:rPr>
          <w:rFonts w:ascii="Times New Roman" w:eastAsia="Calibri" w:hAnsi="Times New Roman" w:cs="Times New Roman"/>
          <w:sz w:val="28"/>
          <w:szCs w:val="28"/>
        </w:rPr>
        <w:t>), б</w:t>
      </w:r>
      <w:r w:rsidRPr="00E763A6">
        <w:rPr>
          <w:rFonts w:ascii="Times New Roman" w:eastAsia="Calibri" w:hAnsi="Times New Roman" w:cs="Times New Roman"/>
          <w:sz w:val="28"/>
          <w:szCs w:val="28"/>
        </w:rPr>
        <w:t>рифинг «Наставничество как ключ к успешной профессиональной деятельности»</w:t>
      </w:r>
      <w:r>
        <w:rPr>
          <w:rFonts w:ascii="Times New Roman" w:eastAsia="Calibri" w:hAnsi="Times New Roman" w:cs="Times New Roman"/>
          <w:sz w:val="28"/>
          <w:szCs w:val="28"/>
        </w:rPr>
        <w:t xml:space="preserve"> (</w:t>
      </w:r>
      <w:r w:rsidRPr="00E763A6">
        <w:rPr>
          <w:rFonts w:ascii="Times New Roman" w:eastAsia="Calibri" w:hAnsi="Times New Roman" w:cs="Times New Roman"/>
          <w:sz w:val="28"/>
          <w:szCs w:val="28"/>
        </w:rPr>
        <w:t>октябрь 2022</w:t>
      </w:r>
      <w:r>
        <w:rPr>
          <w:rFonts w:ascii="Times New Roman" w:eastAsia="Calibri" w:hAnsi="Times New Roman" w:cs="Times New Roman"/>
          <w:sz w:val="28"/>
          <w:szCs w:val="28"/>
        </w:rPr>
        <w:t xml:space="preserve"> </w:t>
      </w:r>
      <w:r w:rsidRPr="00E763A6">
        <w:rPr>
          <w:rFonts w:ascii="Times New Roman" w:eastAsia="Calibri" w:hAnsi="Times New Roman" w:cs="Times New Roman"/>
          <w:sz w:val="28"/>
          <w:szCs w:val="28"/>
        </w:rPr>
        <w:t>г.</w:t>
      </w:r>
      <w:r>
        <w:rPr>
          <w:rFonts w:ascii="Times New Roman" w:eastAsia="Calibri" w:hAnsi="Times New Roman" w:cs="Times New Roman"/>
          <w:sz w:val="28"/>
          <w:szCs w:val="28"/>
        </w:rPr>
        <w:t>), п</w:t>
      </w:r>
      <w:r w:rsidRPr="00E763A6">
        <w:rPr>
          <w:rFonts w:ascii="Times New Roman" w:eastAsia="Calibri" w:hAnsi="Times New Roman" w:cs="Times New Roman"/>
          <w:sz w:val="28"/>
          <w:szCs w:val="28"/>
        </w:rPr>
        <w:t>ереговорная площадка «Организация наставничества как форма социального партнерства»</w:t>
      </w:r>
      <w:r>
        <w:rPr>
          <w:rFonts w:ascii="Times New Roman" w:eastAsia="Calibri" w:hAnsi="Times New Roman" w:cs="Times New Roman"/>
          <w:sz w:val="28"/>
          <w:szCs w:val="28"/>
        </w:rPr>
        <w:t xml:space="preserve"> (</w:t>
      </w:r>
      <w:r w:rsidRPr="00E763A6">
        <w:rPr>
          <w:rFonts w:ascii="Times New Roman" w:eastAsia="Calibri" w:hAnsi="Times New Roman" w:cs="Times New Roman"/>
          <w:sz w:val="28"/>
          <w:szCs w:val="28"/>
        </w:rPr>
        <w:t>декабрь 2022 г.</w:t>
      </w:r>
      <w:r>
        <w:rPr>
          <w:rFonts w:ascii="Times New Roman" w:eastAsia="Calibri" w:hAnsi="Times New Roman" w:cs="Times New Roman"/>
          <w:sz w:val="28"/>
          <w:szCs w:val="28"/>
        </w:rPr>
        <w:t>).</w:t>
      </w:r>
    </w:p>
    <w:p w14:paraId="2B4E7A08" w14:textId="77777777" w:rsidR="00F86539" w:rsidRDefault="00E53A0E" w:rsidP="00CF6D73">
      <w:pPr>
        <w:spacing w:after="0" w:line="240" w:lineRule="auto"/>
        <w:ind w:firstLine="709"/>
        <w:jc w:val="both"/>
        <w:rPr>
          <w:rFonts w:ascii="Times New Roman" w:eastAsia="Calibri" w:hAnsi="Times New Roman" w:cs="Times New Roman"/>
          <w:sz w:val="28"/>
          <w:szCs w:val="28"/>
        </w:rPr>
      </w:pPr>
      <w:r w:rsidRPr="00C70E8C">
        <w:rPr>
          <w:rFonts w:ascii="Times New Roman" w:eastAsia="Calibri" w:hAnsi="Times New Roman" w:cs="Times New Roman"/>
          <w:sz w:val="28"/>
          <w:szCs w:val="28"/>
        </w:rPr>
        <w:t xml:space="preserve">Представители профессиональных образовательных организаций Иркутской области активно принимают участие в семинарах и проходят обучение. </w:t>
      </w:r>
      <w:r w:rsidR="0022483D" w:rsidRPr="00C70E8C">
        <w:rPr>
          <w:rFonts w:ascii="Times New Roman" w:eastAsia="Calibri" w:hAnsi="Times New Roman" w:cs="Times New Roman"/>
          <w:sz w:val="28"/>
          <w:szCs w:val="28"/>
        </w:rPr>
        <w:t>В</w:t>
      </w:r>
      <w:r w:rsidRPr="00C70E8C">
        <w:rPr>
          <w:rFonts w:ascii="Times New Roman" w:eastAsia="Calibri" w:hAnsi="Times New Roman" w:cs="Times New Roman"/>
          <w:sz w:val="28"/>
          <w:szCs w:val="28"/>
        </w:rPr>
        <w:t xml:space="preserve"> проектном семинаре, состоявшемся 27 июня 2022 года приняли участие сотрудники следующих ПОО: ГАПОУ ИО «Ангарский техникум строительных технологий», ГБПОУ ИО «Иркутский колледж автомобильного транспорта и дорожного строительства», ГБПОУ ИО «</w:t>
      </w:r>
      <w:proofErr w:type="spellStart"/>
      <w:r w:rsidRPr="00C70E8C">
        <w:rPr>
          <w:rFonts w:ascii="Times New Roman" w:eastAsia="Calibri" w:hAnsi="Times New Roman" w:cs="Times New Roman"/>
          <w:sz w:val="28"/>
          <w:szCs w:val="28"/>
        </w:rPr>
        <w:t>Нижнеудинский</w:t>
      </w:r>
      <w:proofErr w:type="spellEnd"/>
      <w:r w:rsidRPr="00C70E8C">
        <w:rPr>
          <w:rFonts w:ascii="Times New Roman" w:eastAsia="Calibri" w:hAnsi="Times New Roman" w:cs="Times New Roman"/>
          <w:sz w:val="28"/>
          <w:szCs w:val="28"/>
        </w:rPr>
        <w:t xml:space="preserve"> техникум железнодорожного транспорта», ГБПОУ ИО «Черемховский горнотехнический колледж им. М.И. </w:t>
      </w:r>
      <w:proofErr w:type="spellStart"/>
      <w:r w:rsidRPr="00C70E8C">
        <w:rPr>
          <w:rFonts w:ascii="Times New Roman" w:eastAsia="Calibri" w:hAnsi="Times New Roman" w:cs="Times New Roman"/>
          <w:sz w:val="28"/>
          <w:szCs w:val="28"/>
        </w:rPr>
        <w:t>Щадова</w:t>
      </w:r>
      <w:proofErr w:type="spellEnd"/>
      <w:r w:rsidRPr="00C70E8C">
        <w:rPr>
          <w:rFonts w:ascii="Times New Roman" w:eastAsia="Calibri" w:hAnsi="Times New Roman" w:cs="Times New Roman"/>
          <w:sz w:val="28"/>
          <w:szCs w:val="28"/>
        </w:rPr>
        <w:t xml:space="preserve">». </w:t>
      </w:r>
    </w:p>
    <w:p w14:paraId="13899DBD" w14:textId="7B211022" w:rsidR="00F86539" w:rsidRDefault="00F86539" w:rsidP="00F86539">
      <w:pPr>
        <w:spacing w:after="0" w:line="240" w:lineRule="auto"/>
        <w:ind w:firstLine="709"/>
        <w:jc w:val="both"/>
        <w:rPr>
          <w:rFonts w:ascii="Times New Roman" w:hAnsi="Times New Roman" w:cs="Times New Roman"/>
          <w:sz w:val="28"/>
          <w:szCs w:val="28"/>
        </w:rPr>
      </w:pPr>
      <w:r w:rsidRPr="005038B5">
        <w:rPr>
          <w:rFonts w:ascii="Times New Roman" w:hAnsi="Times New Roman" w:cs="Times New Roman"/>
          <w:sz w:val="28"/>
          <w:szCs w:val="28"/>
        </w:rPr>
        <w:t>С 16 по 27 мая 2022 года ГАУ ДПО «РИКП» при содействии АНО</w:t>
      </w:r>
      <w:r>
        <w:rPr>
          <w:rFonts w:ascii="Times New Roman" w:hAnsi="Times New Roman" w:cs="Times New Roman"/>
          <w:sz w:val="28"/>
          <w:szCs w:val="28"/>
        </w:rPr>
        <w:t> </w:t>
      </w:r>
      <w:r w:rsidRPr="005038B5">
        <w:rPr>
          <w:rFonts w:ascii="Times New Roman" w:hAnsi="Times New Roman" w:cs="Times New Roman"/>
          <w:sz w:val="28"/>
          <w:szCs w:val="28"/>
        </w:rPr>
        <w:t>«НАРК» провел курсы повышения квалификации по программе «Психолого-педагогический минимум наставника на производстве», обучение в рамках которого также прошли представители строительной отрасли из числа преподавателей и мастеров ПОО, представители работодателей.</w:t>
      </w:r>
      <w:r>
        <w:rPr>
          <w:rFonts w:ascii="Times New Roman" w:hAnsi="Times New Roman" w:cs="Times New Roman"/>
          <w:sz w:val="28"/>
          <w:szCs w:val="28"/>
        </w:rPr>
        <w:t xml:space="preserve"> Для удобства данные представлены в таблице № 6.</w:t>
      </w:r>
    </w:p>
    <w:p w14:paraId="247233B3" w14:textId="36109068" w:rsidR="00F86539" w:rsidRDefault="00F86539" w:rsidP="00F8653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 6</w:t>
      </w:r>
    </w:p>
    <w:p w14:paraId="29C3AAB1" w14:textId="77777777" w:rsidR="00F86539" w:rsidRDefault="00F86539" w:rsidP="00F8653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представителей строительной отрасли, прошедших обучение </w:t>
      </w:r>
    </w:p>
    <w:p w14:paraId="22EE45E8" w14:textId="40F8F45F" w:rsidR="00F86539" w:rsidRDefault="00F86539" w:rsidP="00F8653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F86539">
        <w:rPr>
          <w:rFonts w:ascii="Times New Roman" w:eastAsia="Calibri" w:hAnsi="Times New Roman" w:cs="Times New Roman"/>
          <w:sz w:val="28"/>
          <w:szCs w:val="28"/>
        </w:rPr>
        <w:t>курс</w:t>
      </w:r>
      <w:r>
        <w:rPr>
          <w:rFonts w:ascii="Times New Roman" w:eastAsia="Calibri" w:hAnsi="Times New Roman" w:cs="Times New Roman"/>
          <w:sz w:val="28"/>
          <w:szCs w:val="28"/>
        </w:rPr>
        <w:t>ах</w:t>
      </w:r>
      <w:r w:rsidRPr="00F86539">
        <w:rPr>
          <w:rFonts w:ascii="Times New Roman" w:eastAsia="Calibri" w:hAnsi="Times New Roman" w:cs="Times New Roman"/>
          <w:sz w:val="28"/>
          <w:szCs w:val="28"/>
        </w:rPr>
        <w:t xml:space="preserve"> повышения квалификации по программе </w:t>
      </w:r>
    </w:p>
    <w:p w14:paraId="3E74DDEA" w14:textId="159E165A" w:rsidR="00F86539" w:rsidRDefault="00F86539" w:rsidP="00F86539">
      <w:pPr>
        <w:spacing w:line="240" w:lineRule="auto"/>
        <w:jc w:val="center"/>
        <w:rPr>
          <w:rFonts w:ascii="Times New Roman" w:hAnsi="Times New Roman" w:cs="Times New Roman"/>
          <w:sz w:val="28"/>
          <w:szCs w:val="28"/>
        </w:rPr>
      </w:pPr>
      <w:r w:rsidRPr="00F86539">
        <w:rPr>
          <w:rFonts w:ascii="Times New Roman" w:eastAsia="Calibri" w:hAnsi="Times New Roman" w:cs="Times New Roman"/>
          <w:sz w:val="28"/>
          <w:szCs w:val="28"/>
        </w:rPr>
        <w:t>«Психолого-педагогический минимум наставника на производстве»</w:t>
      </w:r>
    </w:p>
    <w:tbl>
      <w:tblPr>
        <w:tblStyle w:val="a4"/>
        <w:tblW w:w="0" w:type="auto"/>
        <w:tblLook w:val="04A0" w:firstRow="1" w:lastRow="0" w:firstColumn="1" w:lastColumn="0" w:noHBand="0" w:noVBand="1"/>
      </w:tblPr>
      <w:tblGrid>
        <w:gridCol w:w="528"/>
        <w:gridCol w:w="4035"/>
        <w:gridCol w:w="2394"/>
        <w:gridCol w:w="2388"/>
      </w:tblGrid>
      <w:tr w:rsidR="00F86539" w:rsidRPr="005038B5" w14:paraId="2A3C2F21" w14:textId="77777777" w:rsidTr="00977D22">
        <w:tc>
          <w:tcPr>
            <w:tcW w:w="528" w:type="dxa"/>
          </w:tcPr>
          <w:p w14:paraId="1C3E2C25" w14:textId="77777777" w:rsidR="00F86539" w:rsidRPr="005038B5" w:rsidRDefault="00F86539" w:rsidP="00977D22">
            <w:pPr>
              <w:jc w:val="center"/>
              <w:rPr>
                <w:rFonts w:ascii="Times New Roman" w:hAnsi="Times New Roman" w:cs="Times New Roman"/>
                <w:b/>
                <w:sz w:val="24"/>
                <w:szCs w:val="24"/>
              </w:rPr>
            </w:pPr>
            <w:r w:rsidRPr="005038B5">
              <w:rPr>
                <w:rFonts w:ascii="Times New Roman" w:hAnsi="Times New Roman" w:cs="Times New Roman"/>
                <w:b/>
                <w:sz w:val="24"/>
                <w:szCs w:val="24"/>
              </w:rPr>
              <w:t>№</w:t>
            </w:r>
          </w:p>
        </w:tc>
        <w:tc>
          <w:tcPr>
            <w:tcW w:w="4035" w:type="dxa"/>
          </w:tcPr>
          <w:p w14:paraId="18304808" w14:textId="77777777" w:rsidR="00F86539" w:rsidRPr="005038B5" w:rsidRDefault="00F86539" w:rsidP="00977D22">
            <w:pPr>
              <w:jc w:val="center"/>
              <w:rPr>
                <w:rFonts w:ascii="Times New Roman" w:hAnsi="Times New Roman" w:cs="Times New Roman"/>
                <w:b/>
                <w:sz w:val="24"/>
                <w:szCs w:val="24"/>
              </w:rPr>
            </w:pPr>
            <w:r w:rsidRPr="005038B5">
              <w:rPr>
                <w:rFonts w:ascii="Times New Roman" w:hAnsi="Times New Roman" w:cs="Times New Roman"/>
                <w:b/>
                <w:sz w:val="24"/>
                <w:szCs w:val="24"/>
              </w:rPr>
              <w:t>Наименование ПОО</w:t>
            </w:r>
            <w:r>
              <w:rPr>
                <w:rFonts w:ascii="Times New Roman" w:hAnsi="Times New Roman" w:cs="Times New Roman"/>
                <w:b/>
                <w:sz w:val="24"/>
                <w:szCs w:val="24"/>
              </w:rPr>
              <w:t xml:space="preserve"> или предприятия</w:t>
            </w:r>
          </w:p>
        </w:tc>
        <w:tc>
          <w:tcPr>
            <w:tcW w:w="2394" w:type="dxa"/>
          </w:tcPr>
          <w:p w14:paraId="0F48246A" w14:textId="77777777" w:rsidR="00F86539" w:rsidRPr="005038B5" w:rsidRDefault="00F86539" w:rsidP="00977D22">
            <w:pPr>
              <w:jc w:val="center"/>
              <w:rPr>
                <w:rFonts w:ascii="Times New Roman" w:hAnsi="Times New Roman" w:cs="Times New Roman"/>
                <w:b/>
                <w:sz w:val="24"/>
                <w:szCs w:val="24"/>
              </w:rPr>
            </w:pPr>
            <w:r w:rsidRPr="005038B5">
              <w:rPr>
                <w:rFonts w:ascii="Times New Roman" w:hAnsi="Times New Roman" w:cs="Times New Roman"/>
                <w:b/>
                <w:sz w:val="24"/>
                <w:szCs w:val="24"/>
              </w:rPr>
              <w:t xml:space="preserve">Должность </w:t>
            </w:r>
            <w:r>
              <w:rPr>
                <w:rFonts w:ascii="Times New Roman" w:hAnsi="Times New Roman" w:cs="Times New Roman"/>
                <w:b/>
                <w:sz w:val="24"/>
                <w:szCs w:val="24"/>
              </w:rPr>
              <w:t>обучающегося</w:t>
            </w:r>
          </w:p>
        </w:tc>
        <w:tc>
          <w:tcPr>
            <w:tcW w:w="2388" w:type="dxa"/>
          </w:tcPr>
          <w:p w14:paraId="5DA9B140" w14:textId="77777777" w:rsidR="00F86539" w:rsidRDefault="00F86539" w:rsidP="00977D22">
            <w:pPr>
              <w:jc w:val="center"/>
              <w:rPr>
                <w:rFonts w:ascii="Times New Roman" w:hAnsi="Times New Roman" w:cs="Times New Roman"/>
                <w:b/>
                <w:sz w:val="24"/>
                <w:szCs w:val="24"/>
              </w:rPr>
            </w:pPr>
            <w:r w:rsidRPr="005038B5">
              <w:rPr>
                <w:rFonts w:ascii="Times New Roman" w:hAnsi="Times New Roman" w:cs="Times New Roman"/>
                <w:b/>
                <w:sz w:val="24"/>
                <w:szCs w:val="24"/>
              </w:rPr>
              <w:t>ФИО</w:t>
            </w:r>
            <w:r>
              <w:rPr>
                <w:rFonts w:ascii="Times New Roman" w:hAnsi="Times New Roman" w:cs="Times New Roman"/>
                <w:b/>
                <w:sz w:val="24"/>
                <w:szCs w:val="24"/>
              </w:rPr>
              <w:t xml:space="preserve"> </w:t>
            </w:r>
          </w:p>
          <w:p w14:paraId="5201CDAC" w14:textId="77777777" w:rsidR="00F86539" w:rsidRPr="005038B5" w:rsidRDefault="00F86539" w:rsidP="00977D22">
            <w:pPr>
              <w:jc w:val="center"/>
              <w:rPr>
                <w:rFonts w:ascii="Times New Roman" w:hAnsi="Times New Roman" w:cs="Times New Roman"/>
                <w:b/>
                <w:sz w:val="24"/>
                <w:szCs w:val="24"/>
              </w:rPr>
            </w:pPr>
            <w:r>
              <w:rPr>
                <w:rFonts w:ascii="Times New Roman" w:hAnsi="Times New Roman" w:cs="Times New Roman"/>
                <w:b/>
                <w:sz w:val="24"/>
                <w:szCs w:val="24"/>
              </w:rPr>
              <w:t>обучающегося</w:t>
            </w:r>
          </w:p>
        </w:tc>
      </w:tr>
      <w:tr w:rsidR="00F86539" w:rsidRPr="005038B5" w14:paraId="3BAE143A" w14:textId="77777777" w:rsidTr="00977D22">
        <w:tc>
          <w:tcPr>
            <w:tcW w:w="9345" w:type="dxa"/>
            <w:gridSpan w:val="4"/>
          </w:tcPr>
          <w:p w14:paraId="61E8D130" w14:textId="77777777" w:rsidR="00F86539" w:rsidRPr="005038B5" w:rsidRDefault="00F86539" w:rsidP="00977D22">
            <w:pPr>
              <w:jc w:val="center"/>
              <w:rPr>
                <w:rFonts w:ascii="Times New Roman" w:hAnsi="Times New Roman" w:cs="Times New Roman"/>
                <w:b/>
                <w:sz w:val="24"/>
                <w:szCs w:val="24"/>
              </w:rPr>
            </w:pPr>
            <w:r w:rsidRPr="005038B5">
              <w:rPr>
                <w:rFonts w:ascii="Times New Roman" w:hAnsi="Times New Roman" w:cs="Times New Roman"/>
                <w:b/>
                <w:sz w:val="24"/>
                <w:szCs w:val="24"/>
              </w:rPr>
              <w:t>Представители профессиональных образовательных организаций</w:t>
            </w:r>
          </w:p>
        </w:tc>
      </w:tr>
      <w:tr w:rsidR="00F86539" w:rsidRPr="005038B5" w14:paraId="2DEF5AAF" w14:textId="77777777" w:rsidTr="00977D22">
        <w:tc>
          <w:tcPr>
            <w:tcW w:w="528" w:type="dxa"/>
          </w:tcPr>
          <w:p w14:paraId="204ABD3B" w14:textId="77777777" w:rsidR="00F86539" w:rsidRPr="005038B5" w:rsidRDefault="00F86539" w:rsidP="00977D22">
            <w:pPr>
              <w:jc w:val="center"/>
              <w:rPr>
                <w:rFonts w:ascii="Times New Roman" w:hAnsi="Times New Roman" w:cs="Times New Roman"/>
                <w:b/>
                <w:sz w:val="24"/>
                <w:szCs w:val="24"/>
              </w:rPr>
            </w:pPr>
            <w:r>
              <w:rPr>
                <w:rFonts w:ascii="Times New Roman" w:hAnsi="Times New Roman" w:cs="Times New Roman"/>
                <w:b/>
                <w:sz w:val="24"/>
                <w:szCs w:val="24"/>
              </w:rPr>
              <w:t>1</w:t>
            </w:r>
          </w:p>
        </w:tc>
        <w:tc>
          <w:tcPr>
            <w:tcW w:w="4035" w:type="dxa"/>
            <w:vMerge w:val="restart"/>
          </w:tcPr>
          <w:p w14:paraId="6E4A30D6"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ГБПОУ ИО «Иркутский колледж автомобильного транспорта и дорожного строительства»</w:t>
            </w:r>
          </w:p>
        </w:tc>
        <w:tc>
          <w:tcPr>
            <w:tcW w:w="2394" w:type="dxa"/>
          </w:tcPr>
          <w:p w14:paraId="2F40689F" w14:textId="77777777" w:rsidR="00F86539"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Педагог-психолог</w:t>
            </w:r>
          </w:p>
          <w:p w14:paraId="54FA5E5F" w14:textId="77777777" w:rsidR="00F86539" w:rsidRPr="005038B5" w:rsidRDefault="00F86539" w:rsidP="00977D22">
            <w:pPr>
              <w:jc w:val="both"/>
              <w:rPr>
                <w:rFonts w:ascii="Times New Roman" w:hAnsi="Times New Roman" w:cs="Times New Roman"/>
                <w:sz w:val="24"/>
                <w:szCs w:val="24"/>
              </w:rPr>
            </w:pPr>
          </w:p>
        </w:tc>
        <w:tc>
          <w:tcPr>
            <w:tcW w:w="2388" w:type="dxa"/>
          </w:tcPr>
          <w:p w14:paraId="24034EB6" w14:textId="77777777" w:rsidR="00F86539" w:rsidRPr="005038B5" w:rsidRDefault="00F86539" w:rsidP="00977D22">
            <w:pPr>
              <w:jc w:val="both"/>
              <w:rPr>
                <w:rFonts w:ascii="Times New Roman" w:hAnsi="Times New Roman" w:cs="Times New Roman"/>
                <w:sz w:val="24"/>
                <w:szCs w:val="24"/>
              </w:rPr>
            </w:pPr>
            <w:proofErr w:type="spellStart"/>
            <w:r w:rsidRPr="005038B5">
              <w:rPr>
                <w:rFonts w:ascii="Times New Roman" w:hAnsi="Times New Roman" w:cs="Times New Roman"/>
                <w:sz w:val="24"/>
                <w:szCs w:val="24"/>
              </w:rPr>
              <w:t>Тихонюк</w:t>
            </w:r>
            <w:proofErr w:type="spellEnd"/>
            <w:r w:rsidRPr="005038B5">
              <w:rPr>
                <w:rFonts w:ascii="Times New Roman" w:hAnsi="Times New Roman" w:cs="Times New Roman"/>
                <w:sz w:val="24"/>
                <w:szCs w:val="24"/>
              </w:rPr>
              <w:t xml:space="preserve"> Мария Ивановна</w:t>
            </w:r>
          </w:p>
        </w:tc>
      </w:tr>
      <w:tr w:rsidR="00F86539" w:rsidRPr="005038B5" w14:paraId="0131957F" w14:textId="77777777" w:rsidTr="00977D22">
        <w:tc>
          <w:tcPr>
            <w:tcW w:w="528" w:type="dxa"/>
          </w:tcPr>
          <w:p w14:paraId="5276B8C0" w14:textId="77777777" w:rsidR="00F86539" w:rsidRPr="005038B5" w:rsidRDefault="00F86539" w:rsidP="00977D2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035" w:type="dxa"/>
            <w:vMerge/>
          </w:tcPr>
          <w:p w14:paraId="2F9A7B09" w14:textId="77777777" w:rsidR="00F86539" w:rsidRPr="005038B5" w:rsidRDefault="00F86539" w:rsidP="00977D22">
            <w:pPr>
              <w:jc w:val="both"/>
              <w:rPr>
                <w:rFonts w:ascii="Times New Roman" w:hAnsi="Times New Roman" w:cs="Times New Roman"/>
                <w:sz w:val="24"/>
                <w:szCs w:val="24"/>
              </w:rPr>
            </w:pPr>
          </w:p>
        </w:tc>
        <w:tc>
          <w:tcPr>
            <w:tcW w:w="2394" w:type="dxa"/>
          </w:tcPr>
          <w:p w14:paraId="546EE794"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Педагог-психолог</w:t>
            </w:r>
          </w:p>
          <w:p w14:paraId="3DB6F467" w14:textId="77777777" w:rsidR="00F86539" w:rsidRDefault="00F86539" w:rsidP="00977D22">
            <w:pPr>
              <w:jc w:val="both"/>
              <w:rPr>
                <w:rFonts w:ascii="Times New Roman" w:hAnsi="Times New Roman" w:cs="Times New Roman"/>
                <w:sz w:val="24"/>
                <w:szCs w:val="24"/>
              </w:rPr>
            </w:pPr>
          </w:p>
          <w:p w14:paraId="2ECAF2E1" w14:textId="77777777" w:rsidR="00F86539" w:rsidRPr="005038B5" w:rsidRDefault="00F86539" w:rsidP="00977D22">
            <w:pPr>
              <w:jc w:val="both"/>
              <w:rPr>
                <w:rFonts w:ascii="Times New Roman" w:hAnsi="Times New Roman" w:cs="Times New Roman"/>
                <w:sz w:val="24"/>
                <w:szCs w:val="24"/>
              </w:rPr>
            </w:pPr>
          </w:p>
        </w:tc>
        <w:tc>
          <w:tcPr>
            <w:tcW w:w="2388" w:type="dxa"/>
          </w:tcPr>
          <w:p w14:paraId="3AD464F3"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Константинова Дарья Александровна</w:t>
            </w:r>
          </w:p>
        </w:tc>
      </w:tr>
      <w:tr w:rsidR="00F86539" w:rsidRPr="005038B5" w14:paraId="29A1CCAA" w14:textId="77777777" w:rsidTr="00977D22">
        <w:tc>
          <w:tcPr>
            <w:tcW w:w="528" w:type="dxa"/>
          </w:tcPr>
          <w:p w14:paraId="6640ED18" w14:textId="77777777" w:rsidR="00F86539" w:rsidRPr="005038B5" w:rsidRDefault="00F86539" w:rsidP="00977D22">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4035" w:type="dxa"/>
            <w:vMerge w:val="restart"/>
          </w:tcPr>
          <w:p w14:paraId="63D4A841"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ГБПОУ ИО «Иркутский техникум транспорта и строительства»</w:t>
            </w:r>
            <w:r w:rsidRPr="005038B5">
              <w:rPr>
                <w:rFonts w:ascii="Times New Roman" w:hAnsi="Times New Roman" w:cs="Times New Roman"/>
                <w:sz w:val="24"/>
                <w:szCs w:val="24"/>
              </w:rPr>
              <w:tab/>
            </w:r>
          </w:p>
        </w:tc>
        <w:tc>
          <w:tcPr>
            <w:tcW w:w="2394" w:type="dxa"/>
          </w:tcPr>
          <w:p w14:paraId="7047B88D"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Преподаватель</w:t>
            </w:r>
          </w:p>
          <w:p w14:paraId="0A7FEB7E" w14:textId="77777777" w:rsidR="00F86539" w:rsidRPr="005038B5" w:rsidRDefault="00F86539" w:rsidP="00977D22">
            <w:pPr>
              <w:jc w:val="both"/>
              <w:rPr>
                <w:rFonts w:ascii="Times New Roman" w:hAnsi="Times New Roman" w:cs="Times New Roman"/>
                <w:sz w:val="24"/>
                <w:szCs w:val="24"/>
              </w:rPr>
            </w:pPr>
          </w:p>
        </w:tc>
        <w:tc>
          <w:tcPr>
            <w:tcW w:w="2388" w:type="dxa"/>
          </w:tcPr>
          <w:p w14:paraId="6879F466"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Северина Светлана Владимировна</w:t>
            </w:r>
          </w:p>
        </w:tc>
      </w:tr>
      <w:tr w:rsidR="00F86539" w:rsidRPr="005038B5" w14:paraId="72B6BA64" w14:textId="77777777" w:rsidTr="00977D22">
        <w:tc>
          <w:tcPr>
            <w:tcW w:w="528" w:type="dxa"/>
          </w:tcPr>
          <w:p w14:paraId="3F3566E8" w14:textId="77777777" w:rsidR="00F86539" w:rsidRPr="005038B5" w:rsidRDefault="00F86539" w:rsidP="00977D2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035" w:type="dxa"/>
            <w:vMerge/>
          </w:tcPr>
          <w:p w14:paraId="7EB9A141" w14:textId="77777777" w:rsidR="00F86539" w:rsidRPr="005038B5" w:rsidRDefault="00F86539" w:rsidP="00977D22">
            <w:pPr>
              <w:jc w:val="both"/>
              <w:rPr>
                <w:rFonts w:ascii="Times New Roman" w:hAnsi="Times New Roman" w:cs="Times New Roman"/>
                <w:sz w:val="24"/>
                <w:szCs w:val="24"/>
              </w:rPr>
            </w:pPr>
          </w:p>
        </w:tc>
        <w:tc>
          <w:tcPr>
            <w:tcW w:w="2394" w:type="dxa"/>
          </w:tcPr>
          <w:p w14:paraId="326C25B0"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Методист</w:t>
            </w:r>
          </w:p>
          <w:p w14:paraId="79EE9A24" w14:textId="77777777" w:rsidR="00F86539" w:rsidRPr="005038B5" w:rsidRDefault="00F86539" w:rsidP="00977D22">
            <w:pPr>
              <w:jc w:val="both"/>
              <w:rPr>
                <w:rFonts w:ascii="Times New Roman" w:hAnsi="Times New Roman" w:cs="Times New Roman"/>
                <w:sz w:val="24"/>
                <w:szCs w:val="24"/>
              </w:rPr>
            </w:pPr>
          </w:p>
        </w:tc>
        <w:tc>
          <w:tcPr>
            <w:tcW w:w="2388" w:type="dxa"/>
          </w:tcPr>
          <w:p w14:paraId="519C42AD" w14:textId="77777777" w:rsidR="00F86539" w:rsidRPr="005038B5" w:rsidRDefault="00F86539" w:rsidP="00977D22">
            <w:pPr>
              <w:jc w:val="both"/>
              <w:rPr>
                <w:rFonts w:ascii="Times New Roman" w:hAnsi="Times New Roman" w:cs="Times New Roman"/>
                <w:sz w:val="24"/>
                <w:szCs w:val="24"/>
              </w:rPr>
            </w:pPr>
            <w:proofErr w:type="spellStart"/>
            <w:r w:rsidRPr="005038B5">
              <w:rPr>
                <w:rFonts w:ascii="Times New Roman" w:hAnsi="Times New Roman" w:cs="Times New Roman"/>
                <w:sz w:val="24"/>
                <w:szCs w:val="24"/>
              </w:rPr>
              <w:t>Коробенко</w:t>
            </w:r>
            <w:proofErr w:type="spellEnd"/>
            <w:r w:rsidRPr="005038B5">
              <w:rPr>
                <w:rFonts w:ascii="Times New Roman" w:hAnsi="Times New Roman" w:cs="Times New Roman"/>
                <w:sz w:val="24"/>
                <w:szCs w:val="24"/>
              </w:rPr>
              <w:t xml:space="preserve"> Полина Евгеньевна</w:t>
            </w:r>
          </w:p>
        </w:tc>
      </w:tr>
      <w:tr w:rsidR="00F86539" w:rsidRPr="005038B5" w14:paraId="621D7B32" w14:textId="77777777" w:rsidTr="00977D22">
        <w:tc>
          <w:tcPr>
            <w:tcW w:w="528" w:type="dxa"/>
          </w:tcPr>
          <w:p w14:paraId="67197C78" w14:textId="77777777" w:rsidR="00F86539" w:rsidRPr="005038B5" w:rsidRDefault="00F86539" w:rsidP="00977D22">
            <w:pPr>
              <w:jc w:val="center"/>
              <w:rPr>
                <w:rFonts w:ascii="Times New Roman" w:hAnsi="Times New Roman" w:cs="Times New Roman"/>
                <w:b/>
                <w:sz w:val="24"/>
                <w:szCs w:val="24"/>
              </w:rPr>
            </w:pPr>
            <w:r>
              <w:rPr>
                <w:rFonts w:ascii="Times New Roman" w:hAnsi="Times New Roman" w:cs="Times New Roman"/>
                <w:b/>
                <w:sz w:val="24"/>
                <w:szCs w:val="24"/>
              </w:rPr>
              <w:t>5</w:t>
            </w:r>
          </w:p>
        </w:tc>
        <w:tc>
          <w:tcPr>
            <w:tcW w:w="4035" w:type="dxa"/>
            <w:vMerge/>
          </w:tcPr>
          <w:p w14:paraId="57C90865" w14:textId="77777777" w:rsidR="00F86539" w:rsidRPr="005038B5" w:rsidRDefault="00F86539" w:rsidP="00977D22">
            <w:pPr>
              <w:jc w:val="both"/>
              <w:rPr>
                <w:rFonts w:ascii="Times New Roman" w:hAnsi="Times New Roman" w:cs="Times New Roman"/>
                <w:sz w:val="24"/>
                <w:szCs w:val="24"/>
              </w:rPr>
            </w:pPr>
          </w:p>
        </w:tc>
        <w:tc>
          <w:tcPr>
            <w:tcW w:w="2394" w:type="dxa"/>
          </w:tcPr>
          <w:p w14:paraId="5653EDBF"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 xml:space="preserve">Мастер п/о </w:t>
            </w:r>
          </w:p>
          <w:p w14:paraId="6CD4972B" w14:textId="77777777" w:rsidR="00F86539" w:rsidRPr="005038B5" w:rsidRDefault="00F86539" w:rsidP="00977D22">
            <w:pPr>
              <w:jc w:val="both"/>
              <w:rPr>
                <w:rFonts w:ascii="Times New Roman" w:hAnsi="Times New Roman" w:cs="Times New Roman"/>
                <w:sz w:val="24"/>
                <w:szCs w:val="24"/>
              </w:rPr>
            </w:pPr>
          </w:p>
        </w:tc>
        <w:tc>
          <w:tcPr>
            <w:tcW w:w="2388" w:type="dxa"/>
          </w:tcPr>
          <w:p w14:paraId="32B84435"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Астраханцева Елена Николаевна</w:t>
            </w:r>
          </w:p>
        </w:tc>
      </w:tr>
      <w:tr w:rsidR="00F86539" w:rsidRPr="005038B5" w14:paraId="5F38F518" w14:textId="77777777" w:rsidTr="00977D22">
        <w:tc>
          <w:tcPr>
            <w:tcW w:w="528" w:type="dxa"/>
          </w:tcPr>
          <w:p w14:paraId="200C141E" w14:textId="77777777" w:rsidR="00F86539" w:rsidRPr="005038B5" w:rsidRDefault="00F86539" w:rsidP="00977D22">
            <w:pPr>
              <w:jc w:val="center"/>
              <w:rPr>
                <w:rFonts w:ascii="Times New Roman" w:hAnsi="Times New Roman" w:cs="Times New Roman"/>
                <w:b/>
                <w:sz w:val="24"/>
                <w:szCs w:val="24"/>
              </w:rPr>
            </w:pPr>
            <w:r>
              <w:rPr>
                <w:rFonts w:ascii="Times New Roman" w:hAnsi="Times New Roman" w:cs="Times New Roman"/>
                <w:b/>
                <w:sz w:val="24"/>
                <w:szCs w:val="24"/>
              </w:rPr>
              <w:t>6</w:t>
            </w:r>
          </w:p>
        </w:tc>
        <w:tc>
          <w:tcPr>
            <w:tcW w:w="4035" w:type="dxa"/>
            <w:vMerge/>
          </w:tcPr>
          <w:p w14:paraId="0A6C8C68" w14:textId="77777777" w:rsidR="00F86539" w:rsidRPr="005038B5" w:rsidRDefault="00F86539" w:rsidP="00977D22">
            <w:pPr>
              <w:jc w:val="both"/>
              <w:rPr>
                <w:rFonts w:ascii="Times New Roman" w:hAnsi="Times New Roman" w:cs="Times New Roman"/>
                <w:sz w:val="24"/>
                <w:szCs w:val="24"/>
              </w:rPr>
            </w:pPr>
          </w:p>
        </w:tc>
        <w:tc>
          <w:tcPr>
            <w:tcW w:w="2394" w:type="dxa"/>
          </w:tcPr>
          <w:p w14:paraId="01532C87"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 xml:space="preserve">Мастер п/о </w:t>
            </w:r>
          </w:p>
          <w:p w14:paraId="6EDFFA1A" w14:textId="77777777" w:rsidR="00F86539" w:rsidRPr="005038B5" w:rsidRDefault="00F86539" w:rsidP="00977D22">
            <w:pPr>
              <w:jc w:val="both"/>
              <w:rPr>
                <w:rFonts w:ascii="Times New Roman" w:hAnsi="Times New Roman" w:cs="Times New Roman"/>
                <w:sz w:val="24"/>
                <w:szCs w:val="24"/>
              </w:rPr>
            </w:pPr>
          </w:p>
        </w:tc>
        <w:tc>
          <w:tcPr>
            <w:tcW w:w="2388" w:type="dxa"/>
          </w:tcPr>
          <w:p w14:paraId="218AA718" w14:textId="77777777" w:rsidR="00F86539" w:rsidRPr="005038B5" w:rsidRDefault="00F86539" w:rsidP="00977D22">
            <w:pPr>
              <w:jc w:val="both"/>
              <w:rPr>
                <w:rFonts w:ascii="Times New Roman" w:hAnsi="Times New Roman" w:cs="Times New Roman"/>
                <w:sz w:val="24"/>
                <w:szCs w:val="24"/>
              </w:rPr>
            </w:pPr>
            <w:proofErr w:type="spellStart"/>
            <w:r w:rsidRPr="005038B5">
              <w:rPr>
                <w:rFonts w:ascii="Times New Roman" w:hAnsi="Times New Roman" w:cs="Times New Roman"/>
                <w:sz w:val="24"/>
                <w:szCs w:val="24"/>
              </w:rPr>
              <w:t>Люлько</w:t>
            </w:r>
            <w:proofErr w:type="spellEnd"/>
            <w:r w:rsidRPr="005038B5">
              <w:rPr>
                <w:rFonts w:ascii="Times New Roman" w:hAnsi="Times New Roman" w:cs="Times New Roman"/>
                <w:sz w:val="24"/>
                <w:szCs w:val="24"/>
              </w:rPr>
              <w:t xml:space="preserve"> Людмила Александровна</w:t>
            </w:r>
          </w:p>
        </w:tc>
      </w:tr>
      <w:tr w:rsidR="00F86539" w:rsidRPr="005038B5" w14:paraId="00A8F832" w14:textId="77777777" w:rsidTr="00977D22">
        <w:tc>
          <w:tcPr>
            <w:tcW w:w="9345" w:type="dxa"/>
            <w:gridSpan w:val="4"/>
          </w:tcPr>
          <w:p w14:paraId="271F8E75" w14:textId="77777777" w:rsidR="00F86539" w:rsidRPr="005038B5" w:rsidRDefault="00F86539" w:rsidP="00977D22">
            <w:pPr>
              <w:jc w:val="center"/>
              <w:rPr>
                <w:rFonts w:ascii="Times New Roman" w:hAnsi="Times New Roman" w:cs="Times New Roman"/>
                <w:b/>
                <w:sz w:val="24"/>
                <w:szCs w:val="24"/>
              </w:rPr>
            </w:pPr>
            <w:r w:rsidRPr="005038B5">
              <w:rPr>
                <w:rFonts w:ascii="Times New Roman" w:hAnsi="Times New Roman" w:cs="Times New Roman"/>
                <w:b/>
                <w:sz w:val="24"/>
                <w:szCs w:val="24"/>
              </w:rPr>
              <w:t>Представители работодателей</w:t>
            </w:r>
          </w:p>
        </w:tc>
      </w:tr>
      <w:tr w:rsidR="00F86539" w:rsidRPr="005038B5" w14:paraId="34DDD7F6" w14:textId="77777777" w:rsidTr="00977D22">
        <w:tc>
          <w:tcPr>
            <w:tcW w:w="528" w:type="dxa"/>
          </w:tcPr>
          <w:p w14:paraId="6D4659E6" w14:textId="77777777" w:rsidR="00F86539" w:rsidRPr="005038B5" w:rsidRDefault="00F86539" w:rsidP="00977D22">
            <w:pPr>
              <w:jc w:val="center"/>
              <w:rPr>
                <w:rFonts w:ascii="Times New Roman" w:hAnsi="Times New Roman" w:cs="Times New Roman"/>
                <w:b/>
                <w:sz w:val="24"/>
                <w:szCs w:val="24"/>
              </w:rPr>
            </w:pPr>
            <w:r>
              <w:rPr>
                <w:rFonts w:ascii="Times New Roman" w:hAnsi="Times New Roman" w:cs="Times New Roman"/>
                <w:b/>
                <w:sz w:val="24"/>
                <w:szCs w:val="24"/>
              </w:rPr>
              <w:t>7</w:t>
            </w:r>
          </w:p>
        </w:tc>
        <w:tc>
          <w:tcPr>
            <w:tcW w:w="4035" w:type="dxa"/>
          </w:tcPr>
          <w:p w14:paraId="3EF3AE30"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Иркутский домостроительный комбинат (АО «ИДСК»)</w:t>
            </w:r>
          </w:p>
          <w:p w14:paraId="256E4087"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Сайт</w:t>
            </w:r>
            <w:r>
              <w:rPr>
                <w:rFonts w:ascii="Times New Roman" w:hAnsi="Times New Roman" w:cs="Times New Roman"/>
                <w:sz w:val="24"/>
                <w:szCs w:val="24"/>
              </w:rPr>
              <w:t> организации</w:t>
            </w:r>
            <w:r w:rsidRPr="005038B5">
              <w:rPr>
                <w:rFonts w:ascii="Times New Roman" w:hAnsi="Times New Roman" w:cs="Times New Roman"/>
                <w:sz w:val="24"/>
                <w:szCs w:val="24"/>
              </w:rPr>
              <w:t xml:space="preserve">: </w:t>
            </w:r>
            <w:hyperlink r:id="rId9" w:history="1">
              <w:r w:rsidRPr="005038B5">
                <w:rPr>
                  <w:rStyle w:val="a8"/>
                  <w:rFonts w:ascii="Times New Roman" w:hAnsi="Times New Roman" w:cs="Times New Roman"/>
                  <w:sz w:val="24"/>
                  <w:szCs w:val="24"/>
                </w:rPr>
                <w:t>http://www.dskarkas.ru/index.php</w:t>
              </w:r>
            </w:hyperlink>
            <w:r w:rsidRPr="005038B5">
              <w:rPr>
                <w:rFonts w:ascii="Times New Roman" w:hAnsi="Times New Roman" w:cs="Times New Roman"/>
                <w:sz w:val="24"/>
                <w:szCs w:val="24"/>
              </w:rPr>
              <w:t xml:space="preserve"> </w:t>
            </w:r>
          </w:p>
        </w:tc>
        <w:tc>
          <w:tcPr>
            <w:tcW w:w="2394" w:type="dxa"/>
          </w:tcPr>
          <w:p w14:paraId="11AE53C3"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Начальник отдела кадров</w:t>
            </w:r>
          </w:p>
        </w:tc>
        <w:tc>
          <w:tcPr>
            <w:tcW w:w="2388" w:type="dxa"/>
          </w:tcPr>
          <w:p w14:paraId="67D015B6" w14:textId="77777777" w:rsidR="00F86539" w:rsidRPr="005038B5" w:rsidRDefault="00F86539" w:rsidP="00977D22">
            <w:pPr>
              <w:jc w:val="both"/>
              <w:rPr>
                <w:rFonts w:ascii="Times New Roman" w:hAnsi="Times New Roman" w:cs="Times New Roman"/>
                <w:sz w:val="24"/>
                <w:szCs w:val="24"/>
              </w:rPr>
            </w:pPr>
            <w:r w:rsidRPr="005038B5">
              <w:rPr>
                <w:rFonts w:ascii="Times New Roman" w:hAnsi="Times New Roman" w:cs="Times New Roman"/>
                <w:sz w:val="24"/>
                <w:szCs w:val="24"/>
              </w:rPr>
              <w:t>Помазан Екатерина Александровна</w:t>
            </w:r>
          </w:p>
        </w:tc>
      </w:tr>
    </w:tbl>
    <w:p w14:paraId="4330DF05" w14:textId="54D2FD32" w:rsidR="00E53A0E" w:rsidRDefault="00A55B43" w:rsidP="00F86539">
      <w:pPr>
        <w:spacing w:before="2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в отраслевых рабочих группах ведется постоянно</w:t>
      </w:r>
      <w:r w:rsidR="0065322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53227">
        <w:rPr>
          <w:rFonts w:ascii="Times New Roman" w:eastAsia="Calibri" w:hAnsi="Times New Roman" w:cs="Times New Roman"/>
          <w:sz w:val="28"/>
          <w:szCs w:val="28"/>
        </w:rPr>
        <w:t xml:space="preserve">специалисты </w:t>
      </w:r>
      <w:r w:rsidR="00653227" w:rsidRPr="00653227">
        <w:rPr>
          <w:rFonts w:ascii="Times New Roman" w:eastAsia="Calibri" w:hAnsi="Times New Roman" w:cs="Times New Roman"/>
          <w:sz w:val="28"/>
          <w:szCs w:val="28"/>
        </w:rPr>
        <w:t xml:space="preserve">центра сопровождения проектов кадрового обеспечения региональной экономики </w:t>
      </w:r>
      <w:r w:rsidR="00653227">
        <w:rPr>
          <w:rFonts w:ascii="Times New Roman" w:eastAsia="Calibri" w:hAnsi="Times New Roman" w:cs="Times New Roman"/>
          <w:sz w:val="28"/>
          <w:szCs w:val="28"/>
        </w:rPr>
        <w:t xml:space="preserve">и </w:t>
      </w:r>
      <w:r w:rsidR="00653227" w:rsidRPr="00C70E8C">
        <w:rPr>
          <w:rFonts w:ascii="Times New Roman" w:eastAsia="Calibri" w:hAnsi="Times New Roman" w:cs="Times New Roman"/>
          <w:sz w:val="28"/>
          <w:szCs w:val="28"/>
        </w:rPr>
        <w:t>центра р</w:t>
      </w:r>
      <w:r w:rsidR="00653227" w:rsidRPr="00653227">
        <w:rPr>
          <w:rFonts w:ascii="Times New Roman" w:eastAsia="Calibri" w:hAnsi="Times New Roman" w:cs="Times New Roman"/>
          <w:sz w:val="28"/>
          <w:szCs w:val="28"/>
        </w:rPr>
        <w:t>азвития профориентационных практик</w:t>
      </w:r>
      <w:r w:rsidR="00653227">
        <w:rPr>
          <w:rFonts w:ascii="Times New Roman" w:eastAsia="Calibri" w:hAnsi="Times New Roman" w:cs="Times New Roman"/>
          <w:sz w:val="28"/>
          <w:szCs w:val="28"/>
        </w:rPr>
        <w:t xml:space="preserve"> </w:t>
      </w:r>
      <w:r w:rsidR="00653227" w:rsidRPr="00653227">
        <w:rPr>
          <w:rFonts w:ascii="Times New Roman" w:eastAsia="Calibri" w:hAnsi="Times New Roman" w:cs="Times New Roman"/>
          <w:sz w:val="28"/>
          <w:szCs w:val="28"/>
        </w:rPr>
        <w:t>РИКП</w:t>
      </w:r>
      <w:r w:rsidR="00653227">
        <w:rPr>
          <w:rFonts w:ascii="Times New Roman" w:eastAsia="Calibri" w:hAnsi="Times New Roman" w:cs="Times New Roman"/>
          <w:sz w:val="28"/>
          <w:szCs w:val="28"/>
        </w:rPr>
        <w:t xml:space="preserve"> проводят рабочие встречи с представителями отраслевых министерств, разрабатывают методические рекомендации</w:t>
      </w:r>
      <w:r w:rsidR="00A62DFF">
        <w:rPr>
          <w:rFonts w:ascii="Times New Roman" w:eastAsia="Calibri" w:hAnsi="Times New Roman" w:cs="Times New Roman"/>
          <w:sz w:val="28"/>
          <w:szCs w:val="28"/>
        </w:rPr>
        <w:t xml:space="preserve">, </w:t>
      </w:r>
      <w:r w:rsidR="00653227">
        <w:rPr>
          <w:rFonts w:ascii="Times New Roman" w:eastAsia="Calibri" w:hAnsi="Times New Roman" w:cs="Times New Roman"/>
          <w:sz w:val="28"/>
          <w:szCs w:val="28"/>
        </w:rPr>
        <w:t xml:space="preserve">принимают участие </w:t>
      </w:r>
      <w:r w:rsidR="00653227" w:rsidRPr="00C70E8C">
        <w:rPr>
          <w:rFonts w:ascii="Times New Roman" w:eastAsia="Calibri" w:hAnsi="Times New Roman" w:cs="Times New Roman"/>
          <w:sz w:val="28"/>
          <w:szCs w:val="28"/>
        </w:rPr>
        <w:t>в мероприятиях, направленных на развитие кадрово</w:t>
      </w:r>
      <w:r w:rsidR="00C70E8C" w:rsidRPr="00C70E8C">
        <w:rPr>
          <w:rFonts w:ascii="Times New Roman" w:eastAsia="Calibri" w:hAnsi="Times New Roman" w:cs="Times New Roman"/>
          <w:sz w:val="28"/>
          <w:szCs w:val="28"/>
        </w:rPr>
        <w:t>го</w:t>
      </w:r>
      <w:r w:rsidR="00653227" w:rsidRPr="00C70E8C">
        <w:rPr>
          <w:rFonts w:ascii="Times New Roman" w:eastAsia="Calibri" w:hAnsi="Times New Roman" w:cs="Times New Roman"/>
          <w:sz w:val="28"/>
          <w:szCs w:val="28"/>
        </w:rPr>
        <w:t xml:space="preserve"> </w:t>
      </w:r>
      <w:r w:rsidR="00C70E8C" w:rsidRPr="00C70E8C">
        <w:rPr>
          <w:rFonts w:ascii="Times New Roman" w:eastAsia="Calibri" w:hAnsi="Times New Roman" w:cs="Times New Roman"/>
          <w:sz w:val="28"/>
          <w:szCs w:val="28"/>
        </w:rPr>
        <w:t>потенциала</w:t>
      </w:r>
      <w:r w:rsidR="00653227" w:rsidRPr="00C70E8C">
        <w:rPr>
          <w:rFonts w:ascii="Times New Roman" w:eastAsia="Calibri" w:hAnsi="Times New Roman" w:cs="Times New Roman"/>
          <w:sz w:val="28"/>
          <w:szCs w:val="28"/>
        </w:rPr>
        <w:t xml:space="preserve"> Иркутской области</w:t>
      </w:r>
      <w:r w:rsidR="00A62DFF" w:rsidRPr="00C70E8C">
        <w:rPr>
          <w:rFonts w:ascii="Times New Roman" w:eastAsia="Calibri" w:hAnsi="Times New Roman" w:cs="Times New Roman"/>
          <w:sz w:val="28"/>
          <w:szCs w:val="28"/>
        </w:rPr>
        <w:t xml:space="preserve">, и активно взаимодействуют с базовым центром подготовки кадров </w:t>
      </w:r>
      <w:r w:rsidR="00A62DFF" w:rsidRPr="00A62DFF">
        <w:rPr>
          <w:rFonts w:ascii="Times New Roman" w:eastAsia="Calibri" w:hAnsi="Times New Roman" w:cs="Times New Roman"/>
          <w:sz w:val="28"/>
          <w:szCs w:val="28"/>
        </w:rPr>
        <w:t>Национальн</w:t>
      </w:r>
      <w:r w:rsidR="00A62DFF">
        <w:rPr>
          <w:rFonts w:ascii="Times New Roman" w:eastAsia="Calibri" w:hAnsi="Times New Roman" w:cs="Times New Roman"/>
          <w:sz w:val="28"/>
          <w:szCs w:val="28"/>
        </w:rPr>
        <w:t>ого</w:t>
      </w:r>
      <w:r w:rsidR="00A62DFF" w:rsidRPr="00A62DFF">
        <w:rPr>
          <w:rFonts w:ascii="Times New Roman" w:eastAsia="Calibri" w:hAnsi="Times New Roman" w:cs="Times New Roman"/>
          <w:sz w:val="28"/>
          <w:szCs w:val="28"/>
        </w:rPr>
        <w:t xml:space="preserve"> агентств</w:t>
      </w:r>
      <w:r w:rsidR="00A62DFF">
        <w:rPr>
          <w:rFonts w:ascii="Times New Roman" w:eastAsia="Calibri" w:hAnsi="Times New Roman" w:cs="Times New Roman"/>
          <w:sz w:val="28"/>
          <w:szCs w:val="28"/>
        </w:rPr>
        <w:t>а</w:t>
      </w:r>
      <w:r w:rsidR="00A62DFF" w:rsidRPr="00A62DFF">
        <w:rPr>
          <w:rFonts w:ascii="Times New Roman" w:eastAsia="Calibri" w:hAnsi="Times New Roman" w:cs="Times New Roman"/>
          <w:sz w:val="28"/>
          <w:szCs w:val="28"/>
        </w:rPr>
        <w:t xml:space="preserve"> развития квалификаций (НАРК)</w:t>
      </w:r>
      <w:r w:rsidR="00A62DFF">
        <w:rPr>
          <w:rFonts w:ascii="Times New Roman" w:eastAsia="Calibri" w:hAnsi="Times New Roman" w:cs="Times New Roman"/>
          <w:sz w:val="28"/>
          <w:szCs w:val="28"/>
        </w:rPr>
        <w:t xml:space="preserve">. </w:t>
      </w:r>
    </w:p>
    <w:p w14:paraId="7A1FFE63" w14:textId="5C0E0305" w:rsidR="00246200" w:rsidRPr="00246200" w:rsidRDefault="00246200" w:rsidP="007B70D5">
      <w:pPr>
        <w:spacing w:after="0" w:line="240" w:lineRule="auto"/>
        <w:ind w:firstLine="709"/>
        <w:jc w:val="both"/>
        <w:rPr>
          <w:rFonts w:ascii="Times New Roman" w:eastAsia="Calibri" w:hAnsi="Times New Roman" w:cs="Times New Roman"/>
          <w:sz w:val="28"/>
          <w:szCs w:val="28"/>
        </w:rPr>
      </w:pPr>
      <w:r w:rsidRPr="00246200">
        <w:rPr>
          <w:rFonts w:ascii="Times New Roman" w:eastAsia="Calibri" w:hAnsi="Times New Roman" w:cs="Times New Roman"/>
          <w:sz w:val="28"/>
          <w:szCs w:val="28"/>
        </w:rPr>
        <w:t xml:space="preserve">С 7 по 8 апреля 2022 года состоялась </w:t>
      </w:r>
      <w:r w:rsidRPr="00246200">
        <w:rPr>
          <w:rFonts w:ascii="Times New Roman" w:eastAsia="Calibri" w:hAnsi="Times New Roman" w:cs="Times New Roman"/>
          <w:i/>
          <w:sz w:val="28"/>
          <w:szCs w:val="28"/>
        </w:rPr>
        <w:t>проектно-аналитическая сессия «Развитие кадрового потенциала приоритетных отраслей экономики Иркутской области».</w:t>
      </w:r>
      <w:r w:rsidRPr="00246200">
        <w:rPr>
          <w:rFonts w:ascii="Times New Roman" w:eastAsia="Calibri" w:hAnsi="Times New Roman" w:cs="Times New Roman"/>
          <w:sz w:val="28"/>
          <w:szCs w:val="28"/>
        </w:rPr>
        <w:t xml:space="preserve"> В числе организаторов мероприятия были: ГАУ ДПО «Региональный институт кадровой политики и непрерывного профессионального образования», Базовый центр подготовки кадров Национального агентства развития квалификаций. </w:t>
      </w:r>
    </w:p>
    <w:p w14:paraId="386F125A" w14:textId="0C28C07C" w:rsidR="00246200" w:rsidRPr="00246200" w:rsidRDefault="00246200" w:rsidP="007B70D5">
      <w:pPr>
        <w:spacing w:after="0" w:line="240" w:lineRule="auto"/>
        <w:ind w:firstLine="709"/>
        <w:jc w:val="both"/>
        <w:rPr>
          <w:rFonts w:ascii="Times New Roman" w:eastAsia="Calibri" w:hAnsi="Times New Roman" w:cs="Times New Roman"/>
          <w:sz w:val="28"/>
          <w:szCs w:val="28"/>
        </w:rPr>
      </w:pPr>
      <w:r w:rsidRPr="00246200">
        <w:rPr>
          <w:rFonts w:ascii="Times New Roman" w:eastAsia="Calibri" w:hAnsi="Times New Roman" w:cs="Times New Roman"/>
          <w:sz w:val="28"/>
          <w:szCs w:val="28"/>
        </w:rPr>
        <w:t xml:space="preserve">Целью сессии была разработка эффективных решений для достижения целевых показателей комплексной программы кадрового обеспечения основных отраслей экономики и социальной сферы Иркутской области на 2021-2030 годы. В рамках сессии предполагалась работа в трех отраслевых направлениях: </w:t>
      </w:r>
      <w:r w:rsidR="00C70E8C" w:rsidRPr="00246200">
        <w:rPr>
          <w:rFonts w:ascii="Times New Roman" w:eastAsia="Calibri" w:hAnsi="Times New Roman" w:cs="Times New Roman"/>
          <w:sz w:val="28"/>
          <w:szCs w:val="28"/>
        </w:rPr>
        <w:t xml:space="preserve">строительство, </w:t>
      </w:r>
      <w:r w:rsidRPr="00246200">
        <w:rPr>
          <w:rFonts w:ascii="Times New Roman" w:eastAsia="Calibri" w:hAnsi="Times New Roman" w:cs="Times New Roman"/>
          <w:sz w:val="28"/>
          <w:szCs w:val="28"/>
        </w:rPr>
        <w:t xml:space="preserve">сельское хозяйство, туризм и гостеприимство. </w:t>
      </w:r>
    </w:p>
    <w:p w14:paraId="74767036" w14:textId="1F4F1E78" w:rsidR="00CB1C7F" w:rsidRDefault="00246200" w:rsidP="007B70D5">
      <w:pPr>
        <w:spacing w:after="0" w:line="240" w:lineRule="auto"/>
        <w:ind w:firstLine="709"/>
        <w:jc w:val="both"/>
        <w:rPr>
          <w:rFonts w:ascii="Times New Roman" w:eastAsia="Calibri" w:hAnsi="Times New Roman" w:cs="Times New Roman"/>
          <w:sz w:val="28"/>
          <w:szCs w:val="28"/>
        </w:rPr>
      </w:pPr>
      <w:r w:rsidRPr="00246200">
        <w:rPr>
          <w:rFonts w:ascii="Times New Roman" w:eastAsia="Calibri" w:hAnsi="Times New Roman" w:cs="Times New Roman"/>
          <w:sz w:val="28"/>
          <w:szCs w:val="28"/>
        </w:rPr>
        <w:t>В состав группы участников проектно-аналитической сессии по строительной отрасли вошли представители образовательных организаций</w:t>
      </w:r>
      <w:r w:rsidR="00CB1C7F">
        <w:rPr>
          <w:rFonts w:ascii="Times New Roman" w:eastAsia="Calibri" w:hAnsi="Times New Roman" w:cs="Times New Roman"/>
          <w:sz w:val="28"/>
          <w:szCs w:val="28"/>
        </w:rPr>
        <w:t xml:space="preserve"> таких, как ГБПОУ ИО «</w:t>
      </w:r>
      <w:r w:rsidR="00CB1C7F" w:rsidRPr="00CB1C7F">
        <w:rPr>
          <w:rFonts w:ascii="Times New Roman" w:eastAsia="Calibri" w:hAnsi="Times New Roman" w:cs="Times New Roman"/>
          <w:sz w:val="28"/>
          <w:szCs w:val="28"/>
        </w:rPr>
        <w:t>Иркутский техникум машиностроения им.</w:t>
      </w:r>
      <w:r w:rsidR="00CB1C7F">
        <w:rPr>
          <w:rFonts w:ascii="Times New Roman" w:eastAsia="Calibri" w:hAnsi="Times New Roman" w:cs="Times New Roman"/>
          <w:sz w:val="28"/>
          <w:szCs w:val="28"/>
        </w:rPr>
        <w:t> </w:t>
      </w:r>
      <w:r w:rsidR="00CB1C7F" w:rsidRPr="00CB1C7F">
        <w:rPr>
          <w:rFonts w:ascii="Times New Roman" w:eastAsia="Calibri" w:hAnsi="Times New Roman" w:cs="Times New Roman"/>
          <w:sz w:val="28"/>
          <w:szCs w:val="28"/>
        </w:rPr>
        <w:t>Н.</w:t>
      </w:r>
      <w:r w:rsidR="00CB1C7F">
        <w:rPr>
          <w:rFonts w:ascii="Times New Roman" w:eastAsia="Calibri" w:hAnsi="Times New Roman" w:cs="Times New Roman"/>
          <w:sz w:val="28"/>
          <w:szCs w:val="28"/>
        </w:rPr>
        <w:t> </w:t>
      </w:r>
      <w:r w:rsidR="00CB1C7F" w:rsidRPr="00CB1C7F">
        <w:rPr>
          <w:rFonts w:ascii="Times New Roman" w:eastAsia="Calibri" w:hAnsi="Times New Roman" w:cs="Times New Roman"/>
          <w:sz w:val="28"/>
          <w:szCs w:val="28"/>
        </w:rPr>
        <w:t>П.</w:t>
      </w:r>
      <w:r w:rsidR="00CB1C7F">
        <w:rPr>
          <w:rFonts w:ascii="Times New Roman" w:eastAsia="Calibri" w:hAnsi="Times New Roman" w:cs="Times New Roman"/>
          <w:sz w:val="28"/>
          <w:szCs w:val="28"/>
        </w:rPr>
        <w:t> </w:t>
      </w:r>
      <w:r w:rsidR="00CB1C7F" w:rsidRPr="00CB1C7F">
        <w:rPr>
          <w:rFonts w:ascii="Times New Roman" w:eastAsia="Calibri" w:hAnsi="Times New Roman" w:cs="Times New Roman"/>
          <w:sz w:val="28"/>
          <w:szCs w:val="28"/>
        </w:rPr>
        <w:t>Трапезникова</w:t>
      </w:r>
      <w:r w:rsidR="00CB1C7F">
        <w:rPr>
          <w:rFonts w:ascii="Times New Roman" w:eastAsia="Calibri" w:hAnsi="Times New Roman" w:cs="Times New Roman"/>
          <w:sz w:val="28"/>
          <w:szCs w:val="28"/>
        </w:rPr>
        <w:t xml:space="preserve">», </w:t>
      </w:r>
      <w:r w:rsidR="00CB1C7F" w:rsidRPr="00CB1C7F">
        <w:rPr>
          <w:rFonts w:ascii="Times New Roman" w:eastAsia="Calibri" w:hAnsi="Times New Roman" w:cs="Times New Roman"/>
          <w:sz w:val="28"/>
          <w:szCs w:val="28"/>
        </w:rPr>
        <w:t>ГАПОУ И</w:t>
      </w:r>
      <w:r w:rsidR="00CB1C7F">
        <w:rPr>
          <w:rFonts w:ascii="Times New Roman" w:eastAsia="Calibri" w:hAnsi="Times New Roman" w:cs="Times New Roman"/>
          <w:sz w:val="28"/>
          <w:szCs w:val="28"/>
        </w:rPr>
        <w:t>О</w:t>
      </w:r>
      <w:r w:rsidR="00CB1C7F" w:rsidRPr="00CB1C7F">
        <w:rPr>
          <w:rFonts w:ascii="Times New Roman" w:eastAsia="Calibri" w:hAnsi="Times New Roman" w:cs="Times New Roman"/>
          <w:sz w:val="28"/>
          <w:szCs w:val="28"/>
        </w:rPr>
        <w:t xml:space="preserve"> </w:t>
      </w:r>
      <w:r w:rsidR="00CB1C7F">
        <w:rPr>
          <w:rFonts w:ascii="Times New Roman" w:eastAsia="Calibri" w:hAnsi="Times New Roman" w:cs="Times New Roman"/>
          <w:sz w:val="28"/>
          <w:szCs w:val="28"/>
        </w:rPr>
        <w:t>«</w:t>
      </w:r>
      <w:r w:rsidR="00CB1C7F" w:rsidRPr="00CB1C7F">
        <w:rPr>
          <w:rFonts w:ascii="Times New Roman" w:eastAsia="Calibri" w:hAnsi="Times New Roman" w:cs="Times New Roman"/>
          <w:sz w:val="28"/>
          <w:szCs w:val="28"/>
        </w:rPr>
        <w:t>Ангарский техникум строительных технологий</w:t>
      </w:r>
      <w:r w:rsidR="00CB1C7F">
        <w:rPr>
          <w:rFonts w:ascii="Times New Roman" w:eastAsia="Calibri" w:hAnsi="Times New Roman" w:cs="Times New Roman"/>
          <w:sz w:val="28"/>
          <w:szCs w:val="28"/>
        </w:rPr>
        <w:t>»</w:t>
      </w:r>
      <w:r w:rsidRPr="00246200">
        <w:rPr>
          <w:rFonts w:ascii="Times New Roman" w:eastAsia="Calibri" w:hAnsi="Times New Roman" w:cs="Times New Roman"/>
          <w:sz w:val="28"/>
          <w:szCs w:val="28"/>
        </w:rPr>
        <w:t>,</w:t>
      </w:r>
      <w:r w:rsidR="00CB1C7F">
        <w:rPr>
          <w:rFonts w:ascii="Times New Roman" w:eastAsia="Calibri" w:hAnsi="Times New Roman" w:cs="Times New Roman"/>
          <w:sz w:val="28"/>
          <w:szCs w:val="28"/>
        </w:rPr>
        <w:t xml:space="preserve"> </w:t>
      </w:r>
      <w:r w:rsidRPr="00246200">
        <w:rPr>
          <w:rFonts w:ascii="Times New Roman" w:eastAsia="Calibri" w:hAnsi="Times New Roman" w:cs="Times New Roman"/>
          <w:sz w:val="28"/>
          <w:szCs w:val="28"/>
        </w:rPr>
        <w:t xml:space="preserve"> </w:t>
      </w:r>
      <w:r w:rsidR="00CB1C7F" w:rsidRPr="00CB1C7F">
        <w:rPr>
          <w:rFonts w:ascii="Times New Roman" w:eastAsia="Calibri" w:hAnsi="Times New Roman" w:cs="Times New Roman"/>
          <w:sz w:val="28"/>
          <w:szCs w:val="28"/>
        </w:rPr>
        <w:t xml:space="preserve">ГБПОУ ИО </w:t>
      </w:r>
      <w:r w:rsidR="00CB1C7F">
        <w:rPr>
          <w:rFonts w:ascii="Times New Roman" w:eastAsia="Calibri" w:hAnsi="Times New Roman" w:cs="Times New Roman"/>
          <w:sz w:val="28"/>
          <w:szCs w:val="28"/>
        </w:rPr>
        <w:t>«</w:t>
      </w:r>
      <w:r w:rsidR="00CB1C7F" w:rsidRPr="00CB1C7F">
        <w:rPr>
          <w:rFonts w:ascii="Times New Roman" w:eastAsia="Calibri" w:hAnsi="Times New Roman" w:cs="Times New Roman"/>
          <w:sz w:val="28"/>
          <w:szCs w:val="28"/>
        </w:rPr>
        <w:t>Иркутский колледж автомобильного транспорта и дорожного строительства</w:t>
      </w:r>
      <w:r w:rsidR="00CB1C7F">
        <w:rPr>
          <w:rFonts w:ascii="Times New Roman" w:eastAsia="Calibri" w:hAnsi="Times New Roman" w:cs="Times New Roman"/>
          <w:sz w:val="28"/>
          <w:szCs w:val="28"/>
        </w:rPr>
        <w:t xml:space="preserve">», </w:t>
      </w:r>
      <w:r w:rsidR="00CB1C7F" w:rsidRPr="00CB1C7F">
        <w:rPr>
          <w:rFonts w:ascii="Times New Roman" w:eastAsia="Calibri" w:hAnsi="Times New Roman" w:cs="Times New Roman"/>
          <w:sz w:val="28"/>
          <w:szCs w:val="28"/>
        </w:rPr>
        <w:t xml:space="preserve">ГБПОУ ИО </w:t>
      </w:r>
      <w:r w:rsidR="00CB1C7F">
        <w:rPr>
          <w:rFonts w:ascii="Times New Roman" w:eastAsia="Calibri" w:hAnsi="Times New Roman" w:cs="Times New Roman"/>
          <w:sz w:val="28"/>
          <w:szCs w:val="28"/>
        </w:rPr>
        <w:t>«</w:t>
      </w:r>
      <w:r w:rsidR="00CB1C7F" w:rsidRPr="00CB1C7F">
        <w:rPr>
          <w:rFonts w:ascii="Times New Roman" w:eastAsia="Calibri" w:hAnsi="Times New Roman" w:cs="Times New Roman"/>
          <w:sz w:val="28"/>
          <w:szCs w:val="28"/>
        </w:rPr>
        <w:t>Братский политехнический колледж</w:t>
      </w:r>
      <w:r w:rsidR="00CB1C7F">
        <w:rPr>
          <w:rFonts w:ascii="Times New Roman" w:eastAsia="Calibri" w:hAnsi="Times New Roman" w:cs="Times New Roman"/>
          <w:sz w:val="28"/>
          <w:szCs w:val="28"/>
        </w:rPr>
        <w:t>», ГАПОУ ИО «И</w:t>
      </w:r>
      <w:r w:rsidR="00CB1C7F" w:rsidRPr="00CB1C7F">
        <w:rPr>
          <w:rFonts w:ascii="Times New Roman" w:eastAsia="Calibri" w:hAnsi="Times New Roman" w:cs="Times New Roman"/>
          <w:sz w:val="28"/>
          <w:szCs w:val="28"/>
        </w:rPr>
        <w:t>ркутский колледж экономики, сервиса и туризма</w:t>
      </w:r>
      <w:r w:rsidR="00CB1C7F">
        <w:rPr>
          <w:rFonts w:ascii="Times New Roman" w:eastAsia="Calibri" w:hAnsi="Times New Roman" w:cs="Times New Roman"/>
          <w:sz w:val="28"/>
          <w:szCs w:val="28"/>
        </w:rPr>
        <w:t xml:space="preserve">», </w:t>
      </w:r>
      <w:r w:rsidR="00CB1C7F" w:rsidRPr="00CB1C7F">
        <w:rPr>
          <w:rFonts w:ascii="Times New Roman" w:eastAsia="Calibri" w:hAnsi="Times New Roman" w:cs="Times New Roman"/>
          <w:sz w:val="28"/>
          <w:szCs w:val="28"/>
        </w:rPr>
        <w:t xml:space="preserve">ФГБОУ ВО ИРГУПС </w:t>
      </w:r>
      <w:r w:rsidR="00CB1C7F">
        <w:rPr>
          <w:rFonts w:ascii="Times New Roman" w:eastAsia="Calibri" w:hAnsi="Times New Roman" w:cs="Times New Roman"/>
          <w:sz w:val="28"/>
          <w:szCs w:val="28"/>
        </w:rPr>
        <w:t>«</w:t>
      </w:r>
      <w:r w:rsidR="00CB1C7F" w:rsidRPr="00CB1C7F">
        <w:rPr>
          <w:rFonts w:ascii="Times New Roman" w:eastAsia="Calibri" w:hAnsi="Times New Roman" w:cs="Times New Roman"/>
          <w:sz w:val="28"/>
          <w:szCs w:val="28"/>
        </w:rPr>
        <w:t>Сибирский колледж транспорта и строительства</w:t>
      </w:r>
      <w:r w:rsidR="00CB1C7F">
        <w:rPr>
          <w:rFonts w:ascii="Times New Roman" w:eastAsia="Calibri" w:hAnsi="Times New Roman" w:cs="Times New Roman"/>
          <w:sz w:val="28"/>
          <w:szCs w:val="28"/>
        </w:rPr>
        <w:t xml:space="preserve">». Из числа работодателей были представители </w:t>
      </w:r>
      <w:r w:rsidR="00CB1C7F" w:rsidRPr="00CB1C7F">
        <w:rPr>
          <w:rFonts w:ascii="Times New Roman" w:eastAsia="Calibri" w:hAnsi="Times New Roman" w:cs="Times New Roman"/>
          <w:sz w:val="28"/>
          <w:szCs w:val="28"/>
        </w:rPr>
        <w:t xml:space="preserve">ООО СК </w:t>
      </w:r>
      <w:r w:rsidR="00CB1C7F">
        <w:rPr>
          <w:rFonts w:ascii="Times New Roman" w:eastAsia="Calibri" w:hAnsi="Times New Roman" w:cs="Times New Roman"/>
          <w:sz w:val="28"/>
          <w:szCs w:val="28"/>
        </w:rPr>
        <w:t>«</w:t>
      </w:r>
      <w:proofErr w:type="spellStart"/>
      <w:r w:rsidR="00CB1C7F" w:rsidRPr="00CB1C7F">
        <w:rPr>
          <w:rFonts w:ascii="Times New Roman" w:eastAsia="Calibri" w:hAnsi="Times New Roman" w:cs="Times New Roman"/>
          <w:sz w:val="28"/>
          <w:szCs w:val="28"/>
        </w:rPr>
        <w:t>ВостСибСтрой</w:t>
      </w:r>
      <w:proofErr w:type="spellEnd"/>
      <w:r w:rsidR="00CB1C7F">
        <w:rPr>
          <w:rFonts w:ascii="Times New Roman" w:eastAsia="Calibri" w:hAnsi="Times New Roman" w:cs="Times New Roman"/>
          <w:sz w:val="28"/>
          <w:szCs w:val="28"/>
        </w:rPr>
        <w:t xml:space="preserve">», </w:t>
      </w:r>
      <w:r w:rsidR="00CB1C7F" w:rsidRPr="00CB1C7F">
        <w:rPr>
          <w:rFonts w:ascii="Times New Roman" w:eastAsia="Calibri" w:hAnsi="Times New Roman" w:cs="Times New Roman"/>
          <w:sz w:val="28"/>
          <w:szCs w:val="28"/>
        </w:rPr>
        <w:t xml:space="preserve">ЗАО УК </w:t>
      </w:r>
      <w:r w:rsidR="00CB1C7F">
        <w:rPr>
          <w:rFonts w:ascii="Times New Roman" w:eastAsia="Calibri" w:hAnsi="Times New Roman" w:cs="Times New Roman"/>
          <w:sz w:val="28"/>
          <w:szCs w:val="28"/>
        </w:rPr>
        <w:t>«</w:t>
      </w:r>
      <w:proofErr w:type="spellStart"/>
      <w:r w:rsidR="00CB1C7F" w:rsidRPr="00CB1C7F">
        <w:rPr>
          <w:rFonts w:ascii="Times New Roman" w:eastAsia="Calibri" w:hAnsi="Times New Roman" w:cs="Times New Roman"/>
          <w:sz w:val="28"/>
          <w:szCs w:val="28"/>
        </w:rPr>
        <w:t>ВостСибСтрой</w:t>
      </w:r>
      <w:proofErr w:type="spellEnd"/>
      <w:r w:rsidR="00CD088D">
        <w:rPr>
          <w:rFonts w:ascii="Times New Roman" w:eastAsia="Calibri" w:hAnsi="Times New Roman" w:cs="Times New Roman"/>
          <w:sz w:val="28"/>
          <w:szCs w:val="28"/>
        </w:rPr>
        <w:t>»</w:t>
      </w:r>
      <w:r w:rsidR="00CB1C7F" w:rsidRPr="00CB1C7F">
        <w:rPr>
          <w:rFonts w:ascii="Times New Roman" w:eastAsia="Calibri" w:hAnsi="Times New Roman" w:cs="Times New Roman"/>
          <w:sz w:val="28"/>
          <w:szCs w:val="28"/>
        </w:rPr>
        <w:t>,</w:t>
      </w:r>
      <w:r w:rsidR="00CD088D">
        <w:rPr>
          <w:rFonts w:ascii="Times New Roman" w:eastAsia="Calibri" w:hAnsi="Times New Roman" w:cs="Times New Roman"/>
          <w:sz w:val="28"/>
          <w:szCs w:val="28"/>
        </w:rPr>
        <w:t xml:space="preserve"> </w:t>
      </w:r>
      <w:r w:rsidR="00CD088D" w:rsidRPr="00CD088D">
        <w:rPr>
          <w:rFonts w:ascii="Times New Roman" w:eastAsia="Calibri" w:hAnsi="Times New Roman" w:cs="Times New Roman"/>
          <w:sz w:val="28"/>
          <w:szCs w:val="28"/>
        </w:rPr>
        <w:t>Ассоциаци</w:t>
      </w:r>
      <w:r w:rsidR="00C944F7">
        <w:rPr>
          <w:rFonts w:ascii="Times New Roman" w:eastAsia="Calibri" w:hAnsi="Times New Roman" w:cs="Times New Roman"/>
          <w:sz w:val="28"/>
          <w:szCs w:val="28"/>
        </w:rPr>
        <w:t>и</w:t>
      </w:r>
      <w:r w:rsidR="00CD088D" w:rsidRPr="00CD088D">
        <w:rPr>
          <w:rFonts w:ascii="Times New Roman" w:eastAsia="Calibri" w:hAnsi="Times New Roman" w:cs="Times New Roman"/>
          <w:sz w:val="28"/>
          <w:szCs w:val="28"/>
        </w:rPr>
        <w:t xml:space="preserve"> региональное отраслевое объединение работодателей Саморегулируемая организация строителей Байкальского региона </w:t>
      </w:r>
      <w:r w:rsidR="00CD088D">
        <w:rPr>
          <w:rFonts w:ascii="Times New Roman" w:eastAsia="Calibri" w:hAnsi="Times New Roman" w:cs="Times New Roman"/>
          <w:sz w:val="28"/>
          <w:szCs w:val="28"/>
        </w:rPr>
        <w:t>(</w:t>
      </w:r>
      <w:r w:rsidR="00CD088D" w:rsidRPr="00CD088D">
        <w:rPr>
          <w:rFonts w:ascii="Times New Roman" w:eastAsia="Calibri" w:hAnsi="Times New Roman" w:cs="Times New Roman"/>
          <w:sz w:val="28"/>
          <w:szCs w:val="28"/>
        </w:rPr>
        <w:t>РООР СРОСБР</w:t>
      </w:r>
      <w:r w:rsidR="00CD088D">
        <w:rPr>
          <w:rFonts w:ascii="Times New Roman" w:eastAsia="Calibri" w:hAnsi="Times New Roman" w:cs="Times New Roman"/>
          <w:sz w:val="28"/>
          <w:szCs w:val="28"/>
        </w:rPr>
        <w:t xml:space="preserve">). </w:t>
      </w:r>
      <w:r w:rsidR="00CD088D" w:rsidRPr="00CD088D">
        <w:rPr>
          <w:rFonts w:ascii="Times New Roman" w:eastAsia="Calibri" w:hAnsi="Times New Roman" w:cs="Times New Roman"/>
          <w:sz w:val="28"/>
          <w:szCs w:val="28"/>
        </w:rPr>
        <w:t>Председатель Совета иркутского регионального отделения «Деловая Россия»</w:t>
      </w:r>
      <w:r w:rsidR="00CD088D">
        <w:rPr>
          <w:rFonts w:ascii="Times New Roman" w:eastAsia="Calibri" w:hAnsi="Times New Roman" w:cs="Times New Roman"/>
          <w:sz w:val="28"/>
          <w:szCs w:val="28"/>
        </w:rPr>
        <w:t xml:space="preserve">, руководитель центра </w:t>
      </w:r>
      <w:r w:rsidR="00CD088D" w:rsidRPr="00CD088D">
        <w:rPr>
          <w:rFonts w:ascii="Times New Roman" w:eastAsia="Calibri" w:hAnsi="Times New Roman" w:cs="Times New Roman"/>
          <w:sz w:val="28"/>
          <w:szCs w:val="28"/>
        </w:rPr>
        <w:t xml:space="preserve">сопровождения проектов </w:t>
      </w:r>
      <w:r w:rsidR="00CD088D" w:rsidRPr="00CD088D">
        <w:rPr>
          <w:rFonts w:ascii="Times New Roman" w:eastAsia="Calibri" w:hAnsi="Times New Roman" w:cs="Times New Roman"/>
          <w:sz w:val="28"/>
          <w:szCs w:val="28"/>
        </w:rPr>
        <w:lastRenderedPageBreak/>
        <w:t>кадрового обеспечения региональной экономики</w:t>
      </w:r>
      <w:r w:rsidR="00CD088D">
        <w:rPr>
          <w:rFonts w:ascii="Times New Roman" w:eastAsia="Calibri" w:hAnsi="Times New Roman" w:cs="Times New Roman"/>
          <w:sz w:val="28"/>
          <w:szCs w:val="28"/>
        </w:rPr>
        <w:t xml:space="preserve"> РИКП и руководитель</w:t>
      </w:r>
      <w:r w:rsidR="00C944F7">
        <w:rPr>
          <w:rFonts w:ascii="Times New Roman" w:eastAsia="Calibri" w:hAnsi="Times New Roman" w:cs="Times New Roman"/>
          <w:sz w:val="28"/>
          <w:szCs w:val="28"/>
        </w:rPr>
        <w:t xml:space="preserve"> центра </w:t>
      </w:r>
      <w:r w:rsidR="00C944F7" w:rsidRPr="00C944F7">
        <w:rPr>
          <w:rFonts w:ascii="Times New Roman" w:eastAsia="Calibri" w:hAnsi="Times New Roman" w:cs="Times New Roman"/>
          <w:sz w:val="28"/>
          <w:szCs w:val="28"/>
        </w:rPr>
        <w:t>развития профориентационных практик РИКП</w:t>
      </w:r>
      <w:r w:rsidR="00C944F7">
        <w:rPr>
          <w:rFonts w:ascii="Times New Roman" w:eastAsia="Calibri" w:hAnsi="Times New Roman" w:cs="Times New Roman"/>
          <w:sz w:val="28"/>
          <w:szCs w:val="28"/>
        </w:rPr>
        <w:t xml:space="preserve"> также вошли в состав группы.</w:t>
      </w:r>
    </w:p>
    <w:p w14:paraId="065283FF" w14:textId="7C355BC5" w:rsidR="00246200" w:rsidRPr="00246200" w:rsidRDefault="00246200" w:rsidP="007B70D5">
      <w:pPr>
        <w:pStyle w:val="a3"/>
        <w:spacing w:after="0" w:line="240" w:lineRule="auto"/>
        <w:ind w:left="0" w:firstLine="709"/>
        <w:jc w:val="both"/>
        <w:rPr>
          <w:rFonts w:ascii="Times New Roman" w:hAnsi="Times New Roman" w:cs="Times New Roman"/>
          <w:i/>
          <w:sz w:val="28"/>
          <w:szCs w:val="28"/>
        </w:rPr>
      </w:pPr>
      <w:r w:rsidRPr="00C70E8C">
        <w:rPr>
          <w:rFonts w:ascii="Times New Roman" w:hAnsi="Times New Roman" w:cs="Times New Roman"/>
          <w:sz w:val="28"/>
          <w:szCs w:val="28"/>
        </w:rPr>
        <w:t xml:space="preserve">На момент работы группы были обозначены следующие </w:t>
      </w:r>
      <w:r w:rsidR="00046E30" w:rsidRPr="00C70E8C">
        <w:rPr>
          <w:rFonts w:ascii="Times New Roman" w:hAnsi="Times New Roman" w:cs="Times New Roman"/>
          <w:i/>
          <w:sz w:val="28"/>
          <w:szCs w:val="28"/>
        </w:rPr>
        <w:t>проблемы</w:t>
      </w:r>
      <w:r w:rsidR="00046E30">
        <w:rPr>
          <w:rFonts w:ascii="Times New Roman" w:hAnsi="Times New Roman" w:cs="Times New Roman"/>
          <w:i/>
          <w:sz w:val="28"/>
          <w:szCs w:val="28"/>
        </w:rPr>
        <w:t xml:space="preserve"> в</w:t>
      </w:r>
      <w:r w:rsidR="00A84B03">
        <w:rPr>
          <w:rFonts w:ascii="Times New Roman" w:hAnsi="Times New Roman" w:cs="Times New Roman"/>
          <w:i/>
          <w:sz w:val="28"/>
          <w:szCs w:val="28"/>
        </w:rPr>
        <w:t xml:space="preserve"> развитии строительной отрасли</w:t>
      </w:r>
      <w:r w:rsidRPr="00C70E8C">
        <w:rPr>
          <w:rFonts w:ascii="Times New Roman" w:hAnsi="Times New Roman" w:cs="Times New Roman"/>
          <w:i/>
          <w:sz w:val="28"/>
          <w:szCs w:val="28"/>
        </w:rPr>
        <w:t>:</w:t>
      </w:r>
    </w:p>
    <w:p w14:paraId="269E6E88" w14:textId="77777777" w:rsidR="00246200" w:rsidRPr="00E95582" w:rsidRDefault="00246200" w:rsidP="007B70D5">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кадровой</w:t>
      </w:r>
      <w:r w:rsidRPr="00E95582">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E95582">
        <w:rPr>
          <w:rFonts w:ascii="Times New Roman" w:hAnsi="Times New Roman" w:cs="Times New Roman"/>
          <w:sz w:val="28"/>
          <w:szCs w:val="28"/>
        </w:rPr>
        <w:t xml:space="preserve"> </w:t>
      </w:r>
      <w:r>
        <w:rPr>
          <w:rFonts w:ascii="Times New Roman" w:hAnsi="Times New Roman" w:cs="Times New Roman"/>
          <w:sz w:val="28"/>
          <w:szCs w:val="28"/>
        </w:rPr>
        <w:t>по</w:t>
      </w:r>
      <w:r w:rsidRPr="00E95582">
        <w:rPr>
          <w:rFonts w:ascii="Times New Roman" w:hAnsi="Times New Roman" w:cs="Times New Roman"/>
          <w:sz w:val="28"/>
          <w:szCs w:val="28"/>
        </w:rPr>
        <w:t xml:space="preserve"> строительны</w:t>
      </w:r>
      <w:r>
        <w:rPr>
          <w:rFonts w:ascii="Times New Roman" w:hAnsi="Times New Roman" w:cs="Times New Roman"/>
          <w:sz w:val="28"/>
          <w:szCs w:val="28"/>
        </w:rPr>
        <w:t>м</w:t>
      </w:r>
      <w:r w:rsidRPr="00E95582">
        <w:rPr>
          <w:rFonts w:ascii="Times New Roman" w:hAnsi="Times New Roman" w:cs="Times New Roman"/>
          <w:sz w:val="28"/>
          <w:szCs w:val="28"/>
        </w:rPr>
        <w:t xml:space="preserve"> специальност</w:t>
      </w:r>
      <w:r>
        <w:rPr>
          <w:rFonts w:ascii="Times New Roman" w:hAnsi="Times New Roman" w:cs="Times New Roman"/>
          <w:sz w:val="28"/>
          <w:szCs w:val="28"/>
        </w:rPr>
        <w:t>ям</w:t>
      </w:r>
      <w:r w:rsidRPr="00E95582">
        <w:rPr>
          <w:rFonts w:ascii="Times New Roman" w:hAnsi="Times New Roman" w:cs="Times New Roman"/>
          <w:sz w:val="28"/>
          <w:szCs w:val="28"/>
        </w:rPr>
        <w:t xml:space="preserve"> (сварщики, крановщики, специалисты в BIM технологии и др.)</w:t>
      </w:r>
      <w:r>
        <w:rPr>
          <w:rFonts w:ascii="Times New Roman" w:hAnsi="Times New Roman" w:cs="Times New Roman"/>
          <w:sz w:val="28"/>
          <w:szCs w:val="28"/>
        </w:rPr>
        <w:t>;</w:t>
      </w:r>
      <w:r w:rsidRPr="00E95582">
        <w:rPr>
          <w:rFonts w:ascii="Times New Roman" w:hAnsi="Times New Roman" w:cs="Times New Roman"/>
          <w:sz w:val="28"/>
          <w:szCs w:val="28"/>
        </w:rPr>
        <w:t xml:space="preserve"> </w:t>
      </w:r>
    </w:p>
    <w:p w14:paraId="27032748" w14:textId="77777777" w:rsidR="00246200" w:rsidRPr="00E95582" w:rsidRDefault="00246200" w:rsidP="007B70D5">
      <w:pPr>
        <w:pStyle w:val="a3"/>
        <w:numPr>
          <w:ilvl w:val="0"/>
          <w:numId w:val="2"/>
        </w:numPr>
        <w:spacing w:after="0" w:line="240" w:lineRule="auto"/>
        <w:ind w:left="0" w:firstLine="709"/>
        <w:jc w:val="both"/>
        <w:rPr>
          <w:rFonts w:ascii="Times New Roman" w:hAnsi="Times New Roman" w:cs="Times New Roman"/>
          <w:sz w:val="28"/>
          <w:szCs w:val="28"/>
        </w:rPr>
      </w:pPr>
      <w:r w:rsidRPr="00E95582">
        <w:rPr>
          <w:rFonts w:ascii="Times New Roman" w:hAnsi="Times New Roman" w:cs="Times New Roman"/>
          <w:sz w:val="28"/>
          <w:szCs w:val="28"/>
        </w:rPr>
        <w:t>необходимость в усилении надзорной деятельности за качеством подготовки специалистов</w:t>
      </w:r>
      <w:r>
        <w:rPr>
          <w:rFonts w:ascii="Times New Roman" w:hAnsi="Times New Roman" w:cs="Times New Roman"/>
          <w:sz w:val="28"/>
          <w:szCs w:val="28"/>
        </w:rPr>
        <w:t>;</w:t>
      </w:r>
    </w:p>
    <w:p w14:paraId="3F06C0C2" w14:textId="77777777" w:rsidR="00246200" w:rsidRPr="00E95582" w:rsidRDefault="00246200" w:rsidP="007B70D5">
      <w:pPr>
        <w:pStyle w:val="a3"/>
        <w:numPr>
          <w:ilvl w:val="0"/>
          <w:numId w:val="2"/>
        </w:numPr>
        <w:spacing w:after="0" w:line="240" w:lineRule="auto"/>
        <w:ind w:left="0" w:firstLine="709"/>
        <w:jc w:val="both"/>
        <w:rPr>
          <w:rFonts w:ascii="Times New Roman" w:hAnsi="Times New Roman" w:cs="Times New Roman"/>
          <w:sz w:val="28"/>
          <w:szCs w:val="28"/>
        </w:rPr>
      </w:pPr>
      <w:r w:rsidRPr="00E95582">
        <w:rPr>
          <w:rFonts w:ascii="Times New Roman" w:hAnsi="Times New Roman" w:cs="Times New Roman"/>
          <w:sz w:val="28"/>
          <w:szCs w:val="28"/>
        </w:rPr>
        <w:t>проблема сезонности строительных работ</w:t>
      </w:r>
      <w:r>
        <w:rPr>
          <w:rFonts w:ascii="Times New Roman" w:hAnsi="Times New Roman" w:cs="Times New Roman"/>
          <w:sz w:val="28"/>
          <w:szCs w:val="28"/>
        </w:rPr>
        <w:t xml:space="preserve"> и отсутствие занятости у работников строительной отрасли </w:t>
      </w:r>
      <w:r w:rsidRPr="00EB5B1A">
        <w:rPr>
          <w:rFonts w:ascii="Times New Roman" w:hAnsi="Times New Roman" w:cs="Times New Roman"/>
          <w:sz w:val="28"/>
          <w:szCs w:val="28"/>
        </w:rPr>
        <w:t>в так называемый «низкий» сезон</w:t>
      </w:r>
      <w:r>
        <w:rPr>
          <w:rFonts w:ascii="Times New Roman" w:hAnsi="Times New Roman" w:cs="Times New Roman"/>
          <w:sz w:val="28"/>
          <w:szCs w:val="28"/>
        </w:rPr>
        <w:t>;</w:t>
      </w:r>
    </w:p>
    <w:p w14:paraId="011DB6E2" w14:textId="77777777" w:rsidR="00246200" w:rsidRPr="00EB5B1A" w:rsidRDefault="00246200" w:rsidP="007B70D5">
      <w:pPr>
        <w:pStyle w:val="a3"/>
        <w:numPr>
          <w:ilvl w:val="0"/>
          <w:numId w:val="2"/>
        </w:numPr>
        <w:spacing w:after="0" w:line="240" w:lineRule="auto"/>
        <w:ind w:left="0" w:firstLine="709"/>
        <w:jc w:val="both"/>
        <w:rPr>
          <w:rFonts w:ascii="Times New Roman" w:hAnsi="Times New Roman" w:cs="Times New Roman"/>
          <w:sz w:val="28"/>
          <w:szCs w:val="28"/>
        </w:rPr>
      </w:pPr>
      <w:r w:rsidRPr="00EB5B1A">
        <w:rPr>
          <w:rFonts w:ascii="Times New Roman" w:hAnsi="Times New Roman" w:cs="Times New Roman"/>
          <w:sz w:val="28"/>
          <w:szCs w:val="28"/>
        </w:rPr>
        <w:t xml:space="preserve">недостаточное развитие института наставничества в образовательных организациях и на производстве, </w:t>
      </w:r>
    </w:p>
    <w:p w14:paraId="6BFDBEDC" w14:textId="77777777" w:rsidR="00246200" w:rsidRDefault="00246200" w:rsidP="007B70D5">
      <w:pPr>
        <w:pStyle w:val="a3"/>
        <w:numPr>
          <w:ilvl w:val="0"/>
          <w:numId w:val="2"/>
        </w:numPr>
        <w:spacing w:after="0" w:line="240" w:lineRule="auto"/>
        <w:ind w:left="0" w:firstLine="709"/>
        <w:jc w:val="both"/>
        <w:rPr>
          <w:rFonts w:ascii="Times New Roman" w:hAnsi="Times New Roman" w:cs="Times New Roman"/>
          <w:sz w:val="28"/>
          <w:szCs w:val="28"/>
        </w:rPr>
      </w:pPr>
      <w:r w:rsidRPr="00EB5B1A">
        <w:rPr>
          <w:rFonts w:ascii="Times New Roman" w:hAnsi="Times New Roman" w:cs="Times New Roman"/>
          <w:sz w:val="28"/>
          <w:szCs w:val="28"/>
        </w:rPr>
        <w:t xml:space="preserve">наличие необходимости в проведении профориентационных мероприятий в учебных учреждениях и на предприятиях (последнее – для разработки планов карьерного развития). </w:t>
      </w:r>
    </w:p>
    <w:p w14:paraId="008FF80F" w14:textId="678B5061" w:rsidR="00246200" w:rsidRPr="00EB5B1A" w:rsidRDefault="00246200" w:rsidP="007B70D5">
      <w:pPr>
        <w:pStyle w:val="a3"/>
        <w:spacing w:after="0" w:line="240" w:lineRule="auto"/>
        <w:ind w:left="0" w:firstLine="709"/>
        <w:jc w:val="both"/>
        <w:rPr>
          <w:rFonts w:ascii="Times New Roman" w:hAnsi="Times New Roman" w:cs="Times New Roman"/>
          <w:sz w:val="28"/>
          <w:szCs w:val="28"/>
        </w:rPr>
      </w:pPr>
      <w:r w:rsidRPr="00EB5B1A">
        <w:rPr>
          <w:rFonts w:ascii="Times New Roman" w:hAnsi="Times New Roman" w:cs="Times New Roman"/>
          <w:sz w:val="28"/>
          <w:szCs w:val="28"/>
        </w:rPr>
        <w:t>Для решения данных проблем необходим комплексный подход, в</w:t>
      </w:r>
      <w:r>
        <w:rPr>
          <w:rFonts w:ascii="Times New Roman" w:hAnsi="Times New Roman" w:cs="Times New Roman"/>
          <w:sz w:val="28"/>
          <w:szCs w:val="28"/>
        </w:rPr>
        <w:t xml:space="preserve"> </w:t>
      </w:r>
      <w:r w:rsidRPr="00EB5B1A">
        <w:rPr>
          <w:rFonts w:ascii="Times New Roman" w:hAnsi="Times New Roman" w:cs="Times New Roman"/>
          <w:sz w:val="28"/>
          <w:szCs w:val="28"/>
        </w:rPr>
        <w:t xml:space="preserve">качестве </w:t>
      </w:r>
      <w:r w:rsidRPr="00246200">
        <w:rPr>
          <w:rFonts w:ascii="Times New Roman" w:hAnsi="Times New Roman" w:cs="Times New Roman"/>
          <w:sz w:val="28"/>
          <w:szCs w:val="28"/>
        </w:rPr>
        <w:t>алгоритма действий</w:t>
      </w:r>
      <w:r w:rsidRPr="00EB5B1A">
        <w:rPr>
          <w:rFonts w:ascii="Times New Roman" w:hAnsi="Times New Roman" w:cs="Times New Roman"/>
          <w:sz w:val="28"/>
          <w:szCs w:val="28"/>
        </w:rPr>
        <w:t xml:space="preserve"> </w:t>
      </w:r>
      <w:r w:rsidR="00C944F7" w:rsidRPr="00C944F7">
        <w:rPr>
          <w:rFonts w:ascii="Times New Roman" w:hAnsi="Times New Roman" w:cs="Times New Roman"/>
          <w:sz w:val="28"/>
          <w:szCs w:val="28"/>
        </w:rPr>
        <w:t xml:space="preserve">участниками группы были выделены </w:t>
      </w:r>
      <w:r>
        <w:rPr>
          <w:rFonts w:ascii="Times New Roman" w:hAnsi="Times New Roman" w:cs="Times New Roman"/>
          <w:sz w:val="28"/>
          <w:szCs w:val="28"/>
        </w:rPr>
        <w:t>следующие</w:t>
      </w:r>
      <w:r w:rsidRPr="00EB5B1A">
        <w:rPr>
          <w:rFonts w:ascii="Times New Roman" w:hAnsi="Times New Roman" w:cs="Times New Roman"/>
          <w:sz w:val="28"/>
          <w:szCs w:val="28"/>
        </w:rPr>
        <w:t xml:space="preserve"> </w:t>
      </w:r>
      <w:r>
        <w:rPr>
          <w:rFonts w:ascii="Times New Roman" w:hAnsi="Times New Roman" w:cs="Times New Roman"/>
          <w:i/>
          <w:sz w:val="28"/>
          <w:szCs w:val="28"/>
        </w:rPr>
        <w:t>задачи</w:t>
      </w:r>
      <w:r>
        <w:rPr>
          <w:rFonts w:ascii="Times New Roman" w:hAnsi="Times New Roman" w:cs="Times New Roman"/>
          <w:sz w:val="28"/>
          <w:szCs w:val="28"/>
        </w:rPr>
        <w:t>:</w:t>
      </w:r>
    </w:p>
    <w:p w14:paraId="2E2C1950" w14:textId="77777777" w:rsidR="00246200" w:rsidRPr="0080563A" w:rsidRDefault="00246200" w:rsidP="007B70D5">
      <w:pPr>
        <w:pStyle w:val="a3"/>
        <w:numPr>
          <w:ilvl w:val="0"/>
          <w:numId w:val="3"/>
        </w:numPr>
        <w:spacing w:after="0" w:line="240" w:lineRule="auto"/>
        <w:ind w:left="0" w:firstLine="709"/>
        <w:jc w:val="both"/>
        <w:rPr>
          <w:rFonts w:ascii="Times New Roman" w:hAnsi="Times New Roman" w:cs="Times New Roman"/>
          <w:sz w:val="28"/>
          <w:szCs w:val="28"/>
        </w:rPr>
      </w:pPr>
      <w:r w:rsidRPr="0080563A">
        <w:rPr>
          <w:rFonts w:ascii="Times New Roman" w:hAnsi="Times New Roman" w:cs="Times New Roman"/>
          <w:sz w:val="28"/>
          <w:szCs w:val="28"/>
        </w:rPr>
        <w:t>улучш</w:t>
      </w:r>
      <w:r>
        <w:rPr>
          <w:rFonts w:ascii="Times New Roman" w:hAnsi="Times New Roman" w:cs="Times New Roman"/>
          <w:sz w:val="28"/>
          <w:szCs w:val="28"/>
        </w:rPr>
        <w:t>ение</w:t>
      </w:r>
      <w:r w:rsidRPr="0080563A">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Pr="0080563A">
        <w:rPr>
          <w:rFonts w:ascii="Times New Roman" w:hAnsi="Times New Roman" w:cs="Times New Roman"/>
          <w:sz w:val="28"/>
          <w:szCs w:val="28"/>
        </w:rPr>
        <w:t xml:space="preserve"> между работодателями и </w:t>
      </w:r>
      <w:r>
        <w:rPr>
          <w:rFonts w:ascii="Times New Roman" w:hAnsi="Times New Roman" w:cs="Times New Roman"/>
          <w:sz w:val="28"/>
          <w:szCs w:val="28"/>
        </w:rPr>
        <w:t>профессиональными образовательными организациями</w:t>
      </w:r>
      <w:r w:rsidRPr="0080563A">
        <w:rPr>
          <w:rFonts w:ascii="Times New Roman" w:hAnsi="Times New Roman" w:cs="Times New Roman"/>
          <w:sz w:val="28"/>
          <w:szCs w:val="28"/>
        </w:rPr>
        <w:t xml:space="preserve"> посредством применения различных механизмов (целевое обучение, дуальное обучение, прохождение практик, участие работодателей в ГИА и др.), при этом </w:t>
      </w:r>
      <w:r>
        <w:rPr>
          <w:rFonts w:ascii="Times New Roman" w:hAnsi="Times New Roman" w:cs="Times New Roman"/>
          <w:sz w:val="28"/>
          <w:szCs w:val="28"/>
        </w:rPr>
        <w:t xml:space="preserve">необходимо </w:t>
      </w:r>
      <w:r w:rsidRPr="0080563A">
        <w:rPr>
          <w:rFonts w:ascii="Times New Roman" w:hAnsi="Times New Roman" w:cs="Times New Roman"/>
          <w:sz w:val="28"/>
          <w:szCs w:val="28"/>
        </w:rPr>
        <w:t xml:space="preserve">максимально </w:t>
      </w:r>
      <w:r>
        <w:rPr>
          <w:rFonts w:ascii="Times New Roman" w:hAnsi="Times New Roman" w:cs="Times New Roman"/>
          <w:sz w:val="28"/>
          <w:szCs w:val="28"/>
        </w:rPr>
        <w:t>прив</w:t>
      </w:r>
      <w:r w:rsidRPr="0080563A">
        <w:rPr>
          <w:rFonts w:ascii="Times New Roman" w:hAnsi="Times New Roman" w:cs="Times New Roman"/>
          <w:sz w:val="28"/>
          <w:szCs w:val="28"/>
        </w:rPr>
        <w:t>лека</w:t>
      </w:r>
      <w:r>
        <w:rPr>
          <w:rFonts w:ascii="Times New Roman" w:hAnsi="Times New Roman" w:cs="Times New Roman"/>
          <w:sz w:val="28"/>
          <w:szCs w:val="28"/>
        </w:rPr>
        <w:t>ть</w:t>
      </w:r>
      <w:r w:rsidRPr="0080563A">
        <w:rPr>
          <w:rFonts w:ascii="Times New Roman" w:hAnsi="Times New Roman" w:cs="Times New Roman"/>
          <w:sz w:val="28"/>
          <w:szCs w:val="28"/>
        </w:rPr>
        <w:t xml:space="preserve"> работодателей </w:t>
      </w:r>
      <w:r>
        <w:rPr>
          <w:rFonts w:ascii="Times New Roman" w:hAnsi="Times New Roman" w:cs="Times New Roman"/>
          <w:sz w:val="28"/>
          <w:szCs w:val="28"/>
        </w:rPr>
        <w:t>к</w:t>
      </w:r>
      <w:r w:rsidRPr="0080563A">
        <w:rPr>
          <w:rFonts w:ascii="Times New Roman" w:hAnsi="Times New Roman" w:cs="Times New Roman"/>
          <w:sz w:val="28"/>
          <w:szCs w:val="28"/>
        </w:rPr>
        <w:t xml:space="preserve"> участи</w:t>
      </w:r>
      <w:r>
        <w:rPr>
          <w:rFonts w:ascii="Times New Roman" w:hAnsi="Times New Roman" w:cs="Times New Roman"/>
          <w:sz w:val="28"/>
          <w:szCs w:val="28"/>
        </w:rPr>
        <w:t>ю</w:t>
      </w:r>
      <w:r w:rsidRPr="0080563A">
        <w:rPr>
          <w:rFonts w:ascii="Times New Roman" w:hAnsi="Times New Roman" w:cs="Times New Roman"/>
          <w:sz w:val="28"/>
          <w:szCs w:val="28"/>
        </w:rPr>
        <w:t xml:space="preserve"> в образовательном процессе;</w:t>
      </w:r>
    </w:p>
    <w:p w14:paraId="6CD3DEF0" w14:textId="77777777" w:rsidR="00246200" w:rsidRPr="0080563A" w:rsidRDefault="00246200" w:rsidP="007B70D5">
      <w:pPr>
        <w:pStyle w:val="a3"/>
        <w:numPr>
          <w:ilvl w:val="0"/>
          <w:numId w:val="3"/>
        </w:numPr>
        <w:spacing w:after="0" w:line="240" w:lineRule="auto"/>
        <w:ind w:left="0" w:firstLine="709"/>
        <w:jc w:val="both"/>
        <w:rPr>
          <w:rFonts w:ascii="Times New Roman" w:hAnsi="Times New Roman" w:cs="Times New Roman"/>
          <w:sz w:val="28"/>
          <w:szCs w:val="28"/>
        </w:rPr>
      </w:pPr>
      <w:r w:rsidRPr="0080563A">
        <w:rPr>
          <w:rFonts w:ascii="Times New Roman" w:hAnsi="Times New Roman" w:cs="Times New Roman"/>
          <w:sz w:val="28"/>
          <w:szCs w:val="28"/>
        </w:rPr>
        <w:t xml:space="preserve">конкретно по целевому обучению </w:t>
      </w:r>
      <w:r>
        <w:rPr>
          <w:rFonts w:ascii="Times New Roman" w:hAnsi="Times New Roman" w:cs="Times New Roman"/>
          <w:sz w:val="28"/>
          <w:szCs w:val="28"/>
        </w:rPr>
        <w:t xml:space="preserve">– </w:t>
      </w:r>
      <w:r w:rsidRPr="0080563A">
        <w:rPr>
          <w:rFonts w:ascii="Times New Roman" w:hAnsi="Times New Roman" w:cs="Times New Roman"/>
          <w:sz w:val="28"/>
          <w:szCs w:val="28"/>
        </w:rPr>
        <w:t>необходимо распространение успешных практик применения целевого обучения в ПОО;</w:t>
      </w:r>
    </w:p>
    <w:p w14:paraId="171C9078" w14:textId="77777777" w:rsidR="00246200" w:rsidRPr="0080563A" w:rsidRDefault="00246200" w:rsidP="007B70D5">
      <w:pPr>
        <w:pStyle w:val="a3"/>
        <w:numPr>
          <w:ilvl w:val="0"/>
          <w:numId w:val="3"/>
        </w:numPr>
        <w:spacing w:after="0" w:line="240" w:lineRule="auto"/>
        <w:ind w:left="0" w:firstLine="709"/>
        <w:jc w:val="both"/>
        <w:rPr>
          <w:rFonts w:ascii="Times New Roman" w:hAnsi="Times New Roman" w:cs="Times New Roman"/>
          <w:sz w:val="28"/>
          <w:szCs w:val="28"/>
        </w:rPr>
      </w:pPr>
      <w:r w:rsidRPr="0080563A">
        <w:rPr>
          <w:rFonts w:ascii="Times New Roman" w:hAnsi="Times New Roman" w:cs="Times New Roman"/>
          <w:sz w:val="28"/>
          <w:szCs w:val="28"/>
        </w:rPr>
        <w:t>проработка возможных вариантов поддержки работников в «низкий» сезон (как вариант</w:t>
      </w:r>
      <w:r>
        <w:rPr>
          <w:rFonts w:ascii="Times New Roman" w:hAnsi="Times New Roman" w:cs="Times New Roman"/>
          <w:sz w:val="28"/>
          <w:szCs w:val="28"/>
        </w:rPr>
        <w:t>, можно</w:t>
      </w:r>
      <w:r w:rsidRPr="0080563A">
        <w:rPr>
          <w:rFonts w:ascii="Times New Roman" w:hAnsi="Times New Roman" w:cs="Times New Roman"/>
          <w:sz w:val="28"/>
          <w:szCs w:val="28"/>
        </w:rPr>
        <w:t xml:space="preserve"> организовать поддержку через центр занятости</w:t>
      </w:r>
      <w:r>
        <w:rPr>
          <w:rFonts w:ascii="Times New Roman" w:hAnsi="Times New Roman" w:cs="Times New Roman"/>
          <w:sz w:val="28"/>
          <w:szCs w:val="28"/>
        </w:rPr>
        <w:t>,</w:t>
      </w:r>
      <w:r w:rsidRPr="0080563A">
        <w:rPr>
          <w:rFonts w:ascii="Times New Roman" w:hAnsi="Times New Roman" w:cs="Times New Roman"/>
          <w:sz w:val="28"/>
          <w:szCs w:val="28"/>
        </w:rPr>
        <w:t xml:space="preserve"> в некоторых случаях может помочь смежность профессий; главное, чтобы работники не оставались без занятости и средств к существованию в «низкий» сезон);</w:t>
      </w:r>
    </w:p>
    <w:p w14:paraId="3DDEFD6C" w14:textId="77777777" w:rsidR="00246200" w:rsidRPr="0080563A" w:rsidRDefault="00246200" w:rsidP="007B70D5">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Pr="0080563A">
        <w:rPr>
          <w:rFonts w:ascii="Times New Roman" w:hAnsi="Times New Roman" w:cs="Times New Roman"/>
          <w:sz w:val="28"/>
          <w:szCs w:val="28"/>
        </w:rPr>
        <w:t>разви</w:t>
      </w:r>
      <w:r>
        <w:rPr>
          <w:rFonts w:ascii="Times New Roman" w:hAnsi="Times New Roman" w:cs="Times New Roman"/>
          <w:sz w:val="28"/>
          <w:szCs w:val="28"/>
        </w:rPr>
        <w:t>тие</w:t>
      </w:r>
      <w:r w:rsidRPr="0080563A">
        <w:rPr>
          <w:rFonts w:ascii="Times New Roman" w:hAnsi="Times New Roman" w:cs="Times New Roman"/>
          <w:sz w:val="28"/>
          <w:szCs w:val="28"/>
        </w:rPr>
        <w:t xml:space="preserve"> </w:t>
      </w:r>
      <w:r>
        <w:rPr>
          <w:rFonts w:ascii="Times New Roman" w:hAnsi="Times New Roman" w:cs="Times New Roman"/>
          <w:sz w:val="28"/>
          <w:szCs w:val="28"/>
        </w:rPr>
        <w:t>института</w:t>
      </w:r>
      <w:r w:rsidRPr="0080563A">
        <w:rPr>
          <w:rFonts w:ascii="Times New Roman" w:hAnsi="Times New Roman" w:cs="Times New Roman"/>
          <w:sz w:val="28"/>
          <w:szCs w:val="28"/>
        </w:rPr>
        <w:t xml:space="preserve"> наставничества и расшир</w:t>
      </w:r>
      <w:r>
        <w:rPr>
          <w:rFonts w:ascii="Times New Roman" w:hAnsi="Times New Roman" w:cs="Times New Roman"/>
          <w:sz w:val="28"/>
          <w:szCs w:val="28"/>
        </w:rPr>
        <w:t xml:space="preserve">ение </w:t>
      </w:r>
      <w:r w:rsidRPr="0080563A">
        <w:rPr>
          <w:rFonts w:ascii="Times New Roman" w:hAnsi="Times New Roman" w:cs="Times New Roman"/>
          <w:sz w:val="28"/>
          <w:szCs w:val="28"/>
        </w:rPr>
        <w:t>зон</w:t>
      </w:r>
      <w:r>
        <w:rPr>
          <w:rFonts w:ascii="Times New Roman" w:hAnsi="Times New Roman" w:cs="Times New Roman"/>
          <w:sz w:val="28"/>
          <w:szCs w:val="28"/>
        </w:rPr>
        <w:t>ы его</w:t>
      </w:r>
      <w:r w:rsidRPr="0080563A">
        <w:rPr>
          <w:rFonts w:ascii="Times New Roman" w:hAnsi="Times New Roman" w:cs="Times New Roman"/>
          <w:sz w:val="28"/>
          <w:szCs w:val="28"/>
        </w:rPr>
        <w:t xml:space="preserve"> внедрения в образовательных организациях и на предприятиях;</w:t>
      </w:r>
    </w:p>
    <w:p w14:paraId="2EACEA0F" w14:textId="77777777" w:rsidR="00246200" w:rsidRDefault="00246200" w:rsidP="007B70D5">
      <w:pPr>
        <w:pStyle w:val="a3"/>
        <w:numPr>
          <w:ilvl w:val="0"/>
          <w:numId w:val="3"/>
        </w:numPr>
        <w:spacing w:after="0" w:line="240" w:lineRule="auto"/>
        <w:ind w:left="0" w:firstLine="709"/>
        <w:jc w:val="both"/>
        <w:rPr>
          <w:rFonts w:ascii="Times New Roman" w:hAnsi="Times New Roman" w:cs="Times New Roman"/>
          <w:sz w:val="28"/>
          <w:szCs w:val="28"/>
        </w:rPr>
      </w:pPr>
      <w:r w:rsidRPr="0080563A">
        <w:rPr>
          <w:rFonts w:ascii="Times New Roman" w:hAnsi="Times New Roman" w:cs="Times New Roman"/>
          <w:sz w:val="28"/>
          <w:szCs w:val="28"/>
        </w:rPr>
        <w:t>пров</w:t>
      </w:r>
      <w:r>
        <w:rPr>
          <w:rFonts w:ascii="Times New Roman" w:hAnsi="Times New Roman" w:cs="Times New Roman"/>
          <w:sz w:val="28"/>
          <w:szCs w:val="28"/>
        </w:rPr>
        <w:t>едение</w:t>
      </w:r>
      <w:r w:rsidRPr="0080563A">
        <w:rPr>
          <w:rFonts w:ascii="Times New Roman" w:hAnsi="Times New Roman" w:cs="Times New Roman"/>
          <w:sz w:val="28"/>
          <w:szCs w:val="28"/>
        </w:rPr>
        <w:t xml:space="preserve"> на постоянной основе профориентационны</w:t>
      </w:r>
      <w:r>
        <w:rPr>
          <w:rFonts w:ascii="Times New Roman" w:hAnsi="Times New Roman" w:cs="Times New Roman"/>
          <w:sz w:val="28"/>
          <w:szCs w:val="28"/>
        </w:rPr>
        <w:t>х</w:t>
      </w:r>
      <w:r w:rsidRPr="0080563A">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80563A">
        <w:rPr>
          <w:rFonts w:ascii="Times New Roman" w:hAnsi="Times New Roman" w:cs="Times New Roman"/>
          <w:sz w:val="28"/>
          <w:szCs w:val="28"/>
        </w:rPr>
        <w:t xml:space="preserve"> в образовательных организациях </w:t>
      </w:r>
      <w:r>
        <w:rPr>
          <w:rFonts w:ascii="Times New Roman" w:hAnsi="Times New Roman" w:cs="Times New Roman"/>
          <w:sz w:val="28"/>
          <w:szCs w:val="28"/>
        </w:rPr>
        <w:t xml:space="preserve">с целью максимального ознакомления обучающихся </w:t>
      </w:r>
      <w:r w:rsidRPr="0080563A">
        <w:rPr>
          <w:rFonts w:ascii="Times New Roman" w:hAnsi="Times New Roman" w:cs="Times New Roman"/>
          <w:sz w:val="28"/>
          <w:szCs w:val="28"/>
        </w:rPr>
        <w:t>с миром профессий</w:t>
      </w:r>
      <w:r>
        <w:rPr>
          <w:rFonts w:ascii="Times New Roman" w:hAnsi="Times New Roman" w:cs="Times New Roman"/>
          <w:sz w:val="28"/>
          <w:szCs w:val="28"/>
        </w:rPr>
        <w:t xml:space="preserve"> и для их последующего</w:t>
      </w:r>
      <w:r w:rsidRPr="0080563A">
        <w:rPr>
          <w:rFonts w:ascii="Times New Roman" w:hAnsi="Times New Roman" w:cs="Times New Roman"/>
          <w:sz w:val="28"/>
          <w:szCs w:val="28"/>
        </w:rPr>
        <w:t xml:space="preserve"> </w:t>
      </w:r>
      <w:r>
        <w:rPr>
          <w:rFonts w:ascii="Times New Roman" w:hAnsi="Times New Roman" w:cs="Times New Roman"/>
          <w:sz w:val="28"/>
          <w:szCs w:val="28"/>
        </w:rPr>
        <w:t>выбора профессии.</w:t>
      </w:r>
    </w:p>
    <w:p w14:paraId="0E15627F" w14:textId="0B805868" w:rsidR="00246200" w:rsidRDefault="00246200" w:rsidP="007B70D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66B2F">
        <w:rPr>
          <w:rFonts w:ascii="Times New Roman" w:hAnsi="Times New Roman" w:cs="Times New Roman"/>
          <w:sz w:val="28"/>
          <w:szCs w:val="28"/>
        </w:rPr>
        <w:t xml:space="preserve">В кадровой политике строительной отрасли должны быть задействованы </w:t>
      </w:r>
      <w:r>
        <w:rPr>
          <w:rFonts w:ascii="Times New Roman" w:hAnsi="Times New Roman" w:cs="Times New Roman"/>
          <w:sz w:val="28"/>
          <w:szCs w:val="28"/>
        </w:rPr>
        <w:t xml:space="preserve">различные </w:t>
      </w:r>
      <w:r w:rsidRPr="00E66B2F">
        <w:rPr>
          <w:rFonts w:ascii="Times New Roman" w:hAnsi="Times New Roman" w:cs="Times New Roman"/>
          <w:sz w:val="28"/>
          <w:szCs w:val="28"/>
        </w:rPr>
        <w:t>ведомства</w:t>
      </w:r>
      <w:r>
        <w:rPr>
          <w:rFonts w:ascii="Times New Roman" w:hAnsi="Times New Roman" w:cs="Times New Roman"/>
          <w:sz w:val="28"/>
          <w:szCs w:val="28"/>
        </w:rPr>
        <w:t xml:space="preserve">, </w:t>
      </w:r>
      <w:r w:rsidRPr="00E66B2F">
        <w:rPr>
          <w:rFonts w:ascii="Times New Roman" w:hAnsi="Times New Roman" w:cs="Times New Roman"/>
          <w:sz w:val="28"/>
          <w:szCs w:val="28"/>
        </w:rPr>
        <w:t>профессиональные образовательные организации,</w:t>
      </w:r>
      <w:r>
        <w:rPr>
          <w:rFonts w:ascii="Times New Roman" w:hAnsi="Times New Roman" w:cs="Times New Roman"/>
          <w:sz w:val="28"/>
          <w:szCs w:val="28"/>
        </w:rPr>
        <w:t xml:space="preserve"> </w:t>
      </w:r>
      <w:r w:rsidRPr="00E66B2F">
        <w:rPr>
          <w:rFonts w:ascii="Times New Roman" w:hAnsi="Times New Roman" w:cs="Times New Roman"/>
          <w:sz w:val="28"/>
          <w:szCs w:val="28"/>
        </w:rPr>
        <w:t xml:space="preserve">предприятия-работодатели </w:t>
      </w:r>
      <w:r>
        <w:rPr>
          <w:rFonts w:ascii="Times New Roman" w:hAnsi="Times New Roman" w:cs="Times New Roman"/>
          <w:sz w:val="28"/>
          <w:szCs w:val="28"/>
        </w:rPr>
        <w:t xml:space="preserve">– </w:t>
      </w:r>
      <w:r w:rsidRPr="00E66B2F">
        <w:rPr>
          <w:rFonts w:ascii="Times New Roman" w:hAnsi="Times New Roman" w:cs="Times New Roman"/>
          <w:sz w:val="28"/>
          <w:szCs w:val="28"/>
        </w:rPr>
        <w:t xml:space="preserve">от крупных до малых. </w:t>
      </w:r>
      <w:r>
        <w:rPr>
          <w:rFonts w:ascii="Times New Roman" w:hAnsi="Times New Roman" w:cs="Times New Roman"/>
          <w:sz w:val="28"/>
          <w:szCs w:val="28"/>
        </w:rPr>
        <w:t xml:space="preserve">Обязательными </w:t>
      </w:r>
      <w:r w:rsidRPr="00246200">
        <w:rPr>
          <w:rFonts w:ascii="Times New Roman" w:hAnsi="Times New Roman" w:cs="Times New Roman"/>
          <w:i/>
          <w:sz w:val="28"/>
          <w:szCs w:val="28"/>
        </w:rPr>
        <w:t>участниками</w:t>
      </w:r>
      <w:r>
        <w:rPr>
          <w:rFonts w:ascii="Times New Roman" w:hAnsi="Times New Roman" w:cs="Times New Roman"/>
          <w:sz w:val="28"/>
          <w:szCs w:val="28"/>
        </w:rPr>
        <w:t xml:space="preserve"> должны являться: </w:t>
      </w:r>
      <w:r>
        <w:rPr>
          <w:rFonts w:ascii="Times New Roman" w:eastAsia="Times New Roman" w:hAnsi="Times New Roman" w:cs="Times New Roman"/>
          <w:sz w:val="28"/>
          <w:szCs w:val="28"/>
        </w:rPr>
        <w:t>министерство строительства Иркутской области, министерство образования Иркутской области, министерство труда и занятости Иркутской области, министерство по молодежной политике Иркутской области, НОСТРОЙ, СРО.</w:t>
      </w:r>
    </w:p>
    <w:p w14:paraId="5C60D524" w14:textId="484BC14E" w:rsidR="00BF0640" w:rsidRPr="005F3F9F" w:rsidRDefault="005F3F9F" w:rsidP="007B70D5">
      <w:pPr>
        <w:spacing w:after="0" w:line="240" w:lineRule="auto"/>
        <w:ind w:firstLine="709"/>
        <w:jc w:val="both"/>
        <w:rPr>
          <w:rFonts w:ascii="Times New Roman" w:eastAsia="Times New Roman" w:hAnsi="Times New Roman" w:cs="Times New Roman"/>
          <w:sz w:val="28"/>
          <w:szCs w:val="28"/>
        </w:rPr>
      </w:pPr>
      <w:r w:rsidRPr="005F3F9F">
        <w:rPr>
          <w:rFonts w:ascii="Times New Roman" w:hAnsi="Times New Roman" w:cs="Times New Roman"/>
          <w:sz w:val="28"/>
        </w:rPr>
        <w:lastRenderedPageBreak/>
        <w:t xml:space="preserve">В заключение следует отметить следующее. </w:t>
      </w:r>
      <w:r w:rsidR="00BD551C" w:rsidRPr="005F3F9F">
        <w:rPr>
          <w:rFonts w:ascii="Times New Roman" w:hAnsi="Times New Roman" w:cs="Times New Roman"/>
          <w:sz w:val="28"/>
        </w:rPr>
        <w:t>Строительство</w:t>
      </w:r>
      <w:r w:rsidR="007165BB" w:rsidRPr="005F3F9F">
        <w:rPr>
          <w:rFonts w:ascii="Times New Roman" w:hAnsi="Times New Roman" w:cs="Times New Roman"/>
          <w:sz w:val="28"/>
        </w:rPr>
        <w:t xml:space="preserve"> является одной из важнейших отраслей российской экономики, </w:t>
      </w:r>
      <w:r w:rsidR="00BD551C" w:rsidRPr="005F3F9F">
        <w:rPr>
          <w:rFonts w:ascii="Times New Roman" w:hAnsi="Times New Roman" w:cs="Times New Roman"/>
          <w:sz w:val="28"/>
        </w:rPr>
        <w:t>в</w:t>
      </w:r>
      <w:r w:rsidR="007165BB" w:rsidRPr="005F3F9F">
        <w:rPr>
          <w:rFonts w:ascii="Times New Roman" w:hAnsi="Times New Roman" w:cs="Times New Roman"/>
          <w:sz w:val="28"/>
        </w:rPr>
        <w:t>но</w:t>
      </w:r>
      <w:r w:rsidR="00BD551C" w:rsidRPr="005F3F9F">
        <w:rPr>
          <w:rFonts w:ascii="Times New Roman" w:hAnsi="Times New Roman" w:cs="Times New Roman"/>
          <w:sz w:val="28"/>
        </w:rPr>
        <w:t>сит</w:t>
      </w:r>
      <w:r w:rsidR="007165BB" w:rsidRPr="005F3F9F">
        <w:rPr>
          <w:rFonts w:ascii="Times New Roman" w:hAnsi="Times New Roman" w:cs="Times New Roman"/>
          <w:sz w:val="28"/>
        </w:rPr>
        <w:t xml:space="preserve"> весомый вклад в ВВП страны</w:t>
      </w:r>
      <w:r w:rsidR="00BD551C" w:rsidRPr="005F3F9F">
        <w:rPr>
          <w:rFonts w:ascii="Times New Roman" w:hAnsi="Times New Roman" w:cs="Times New Roman"/>
          <w:sz w:val="28"/>
        </w:rPr>
        <w:t xml:space="preserve"> и создает условия для динамичного развития государства и общества</w:t>
      </w:r>
      <w:r w:rsidR="007165BB" w:rsidRPr="005F3F9F">
        <w:rPr>
          <w:rFonts w:ascii="Times New Roman" w:hAnsi="Times New Roman" w:cs="Times New Roman"/>
          <w:sz w:val="28"/>
        </w:rPr>
        <w:t>.</w:t>
      </w:r>
      <w:r w:rsidR="00BD551C" w:rsidRPr="005F3F9F">
        <w:rPr>
          <w:rFonts w:ascii="Times New Roman" w:hAnsi="Times New Roman" w:cs="Times New Roman"/>
          <w:sz w:val="28"/>
        </w:rPr>
        <w:t xml:space="preserve"> Для эффективного развития самой строительной отрасли необходимы качественно подготовленные квалифицированные специалисты, владеющие практическими навыками в полн</w:t>
      </w:r>
      <w:r w:rsidR="00BF0640" w:rsidRPr="005F3F9F">
        <w:rPr>
          <w:rFonts w:ascii="Times New Roman" w:hAnsi="Times New Roman" w:cs="Times New Roman"/>
          <w:sz w:val="28"/>
        </w:rPr>
        <w:t>о</w:t>
      </w:r>
      <w:r w:rsidR="00BD551C" w:rsidRPr="005F3F9F">
        <w:rPr>
          <w:rFonts w:ascii="Times New Roman" w:hAnsi="Times New Roman" w:cs="Times New Roman"/>
          <w:sz w:val="28"/>
        </w:rPr>
        <w:t xml:space="preserve">й мере </w:t>
      </w:r>
      <w:r w:rsidR="00BF0640" w:rsidRPr="005F3F9F">
        <w:rPr>
          <w:rFonts w:ascii="Times New Roman" w:hAnsi="Times New Roman" w:cs="Times New Roman"/>
          <w:sz w:val="28"/>
        </w:rPr>
        <w:t xml:space="preserve">и знакомые со спецификой отрасли. </w:t>
      </w:r>
      <w:r w:rsidR="00C22883" w:rsidRPr="005F3F9F">
        <w:rPr>
          <w:rFonts w:ascii="Times New Roman" w:hAnsi="Times New Roman" w:cs="Times New Roman"/>
          <w:sz w:val="28"/>
        </w:rPr>
        <w:t>Чтобы достичь</w:t>
      </w:r>
      <w:r w:rsidR="00BF0640" w:rsidRPr="005F3F9F">
        <w:rPr>
          <w:rFonts w:ascii="Times New Roman" w:eastAsia="Times New Roman" w:hAnsi="Times New Roman" w:cs="Times New Roman"/>
          <w:sz w:val="28"/>
          <w:szCs w:val="28"/>
        </w:rPr>
        <w:t xml:space="preserve"> </w:t>
      </w:r>
      <w:r w:rsidR="00C22883" w:rsidRPr="005F3F9F">
        <w:rPr>
          <w:rFonts w:ascii="Times New Roman" w:eastAsia="Times New Roman" w:hAnsi="Times New Roman" w:cs="Times New Roman"/>
          <w:sz w:val="28"/>
          <w:szCs w:val="28"/>
        </w:rPr>
        <w:t xml:space="preserve">требуемого </w:t>
      </w:r>
      <w:r w:rsidR="00BF0640" w:rsidRPr="005F3F9F">
        <w:rPr>
          <w:rFonts w:ascii="Times New Roman" w:eastAsia="Times New Roman" w:hAnsi="Times New Roman" w:cs="Times New Roman"/>
          <w:sz w:val="28"/>
          <w:szCs w:val="28"/>
        </w:rPr>
        <w:t xml:space="preserve">соответствия результатов обучения в </w:t>
      </w:r>
      <w:r w:rsidR="00FA3440" w:rsidRPr="005F3F9F">
        <w:rPr>
          <w:rFonts w:ascii="Times New Roman" w:eastAsia="Times New Roman" w:hAnsi="Times New Roman" w:cs="Times New Roman"/>
          <w:sz w:val="28"/>
          <w:szCs w:val="28"/>
        </w:rPr>
        <w:t xml:space="preserve">профессиональных </w:t>
      </w:r>
      <w:r w:rsidR="00BF0640" w:rsidRPr="005F3F9F">
        <w:rPr>
          <w:rFonts w:ascii="Times New Roman" w:eastAsia="Times New Roman" w:hAnsi="Times New Roman" w:cs="Times New Roman"/>
          <w:sz w:val="28"/>
          <w:szCs w:val="28"/>
        </w:rPr>
        <w:t xml:space="preserve">образовательных организациях запросам рынка труда и кадровым потребностям региона, и конкретно </w:t>
      </w:r>
      <w:r w:rsidR="008C30C4" w:rsidRPr="005F3F9F">
        <w:rPr>
          <w:rFonts w:ascii="Times New Roman" w:eastAsia="Times New Roman" w:hAnsi="Times New Roman" w:cs="Times New Roman"/>
          <w:sz w:val="28"/>
          <w:szCs w:val="28"/>
        </w:rPr>
        <w:t xml:space="preserve">запросам </w:t>
      </w:r>
      <w:r w:rsidR="00BF0640" w:rsidRPr="005F3F9F">
        <w:rPr>
          <w:rFonts w:ascii="Times New Roman" w:eastAsia="Times New Roman" w:hAnsi="Times New Roman" w:cs="Times New Roman"/>
          <w:sz w:val="28"/>
          <w:szCs w:val="28"/>
        </w:rPr>
        <w:t>рынка труда строительных специальностей, необходимо постоянное межведомственное взаимодействие отрасли строительства и сферы образования</w:t>
      </w:r>
      <w:r w:rsidR="00FA3440" w:rsidRPr="005F3F9F">
        <w:rPr>
          <w:rFonts w:ascii="Times New Roman" w:eastAsia="Times New Roman" w:hAnsi="Times New Roman" w:cs="Times New Roman"/>
          <w:sz w:val="28"/>
          <w:szCs w:val="28"/>
        </w:rPr>
        <w:t xml:space="preserve"> – конкретно ПОО и предприятий</w:t>
      </w:r>
      <w:r w:rsidR="00BF0640" w:rsidRPr="005F3F9F">
        <w:rPr>
          <w:rFonts w:ascii="Times New Roman" w:eastAsia="Times New Roman" w:hAnsi="Times New Roman" w:cs="Times New Roman"/>
          <w:sz w:val="28"/>
          <w:szCs w:val="28"/>
        </w:rPr>
        <w:t>.</w:t>
      </w:r>
    </w:p>
    <w:p w14:paraId="212306CD" w14:textId="77777777" w:rsidR="00A84B03" w:rsidRPr="005F3F9F" w:rsidRDefault="00C22883" w:rsidP="00653227">
      <w:pPr>
        <w:spacing w:after="0" w:line="240" w:lineRule="auto"/>
        <w:ind w:firstLine="709"/>
        <w:jc w:val="both"/>
        <w:rPr>
          <w:rFonts w:ascii="Times New Roman" w:eastAsia="Calibri" w:hAnsi="Times New Roman" w:cs="Times New Roman"/>
          <w:sz w:val="28"/>
          <w:szCs w:val="28"/>
        </w:rPr>
      </w:pPr>
      <w:r w:rsidRPr="005F3F9F">
        <w:rPr>
          <w:rFonts w:ascii="Times New Roman" w:eastAsia="Calibri" w:hAnsi="Times New Roman" w:cs="Times New Roman"/>
          <w:sz w:val="28"/>
          <w:szCs w:val="28"/>
        </w:rPr>
        <w:t>Подобное взаимодействие предприятий и профессиональных образовательных организаций должно иметь разные формы реализации: обучение по целевому набору, применение дуального обучения и его элементов, проведение независимой оценки квалификации, создание кластеров в рамках федерального проекта «</w:t>
      </w:r>
      <w:proofErr w:type="spellStart"/>
      <w:r w:rsidRPr="005F3F9F">
        <w:rPr>
          <w:rFonts w:ascii="Times New Roman" w:eastAsia="Calibri" w:hAnsi="Times New Roman" w:cs="Times New Roman"/>
          <w:sz w:val="28"/>
          <w:szCs w:val="28"/>
        </w:rPr>
        <w:t>Профессионалитет</w:t>
      </w:r>
      <w:proofErr w:type="spellEnd"/>
      <w:r w:rsidRPr="005F3F9F">
        <w:rPr>
          <w:rFonts w:ascii="Times New Roman" w:eastAsia="Calibri" w:hAnsi="Times New Roman" w:cs="Times New Roman"/>
          <w:sz w:val="28"/>
          <w:szCs w:val="28"/>
        </w:rPr>
        <w:t>»</w:t>
      </w:r>
      <w:r w:rsidR="00FA3440" w:rsidRPr="005F3F9F">
        <w:rPr>
          <w:rFonts w:ascii="Times New Roman" w:eastAsia="Calibri" w:hAnsi="Times New Roman" w:cs="Times New Roman"/>
          <w:sz w:val="28"/>
          <w:szCs w:val="28"/>
        </w:rPr>
        <w:t>, развитие института наставничества, участие представителей работодателей в образовательном процессе: организация практик, корректировка учебных программ, проведение совместных мероприятий и многое другое</w:t>
      </w:r>
      <w:r w:rsidRPr="005F3F9F">
        <w:rPr>
          <w:rFonts w:ascii="Times New Roman" w:eastAsia="Calibri" w:hAnsi="Times New Roman" w:cs="Times New Roman"/>
          <w:sz w:val="28"/>
          <w:szCs w:val="28"/>
        </w:rPr>
        <w:t>.</w:t>
      </w:r>
    </w:p>
    <w:p w14:paraId="0DD656FE" w14:textId="77777777" w:rsidR="009262D7" w:rsidRDefault="00C22883" w:rsidP="00653227">
      <w:pPr>
        <w:spacing w:after="0" w:line="240" w:lineRule="auto"/>
        <w:ind w:firstLine="709"/>
        <w:jc w:val="both"/>
        <w:rPr>
          <w:rFonts w:ascii="Times New Roman" w:eastAsia="Calibri" w:hAnsi="Times New Roman" w:cs="Times New Roman"/>
          <w:sz w:val="28"/>
          <w:szCs w:val="28"/>
        </w:rPr>
        <w:sectPr w:rsidR="009262D7">
          <w:pgSz w:w="11906" w:h="16838"/>
          <w:pgMar w:top="1134" w:right="850" w:bottom="1134" w:left="1701" w:header="708" w:footer="708" w:gutter="0"/>
          <w:cols w:space="708"/>
          <w:docGrid w:linePitch="360"/>
        </w:sectPr>
      </w:pPr>
      <w:r w:rsidRPr="005F3F9F">
        <w:rPr>
          <w:rFonts w:ascii="Times New Roman" w:eastAsia="Calibri" w:hAnsi="Times New Roman" w:cs="Times New Roman"/>
          <w:sz w:val="28"/>
          <w:szCs w:val="28"/>
        </w:rPr>
        <w:t xml:space="preserve"> На данный момент в ПОО Иркутской области уже применяются те или иные формы взаимодействия</w:t>
      </w:r>
      <w:r w:rsidR="00FA3440" w:rsidRPr="005F3F9F">
        <w:rPr>
          <w:rFonts w:ascii="Times New Roman" w:eastAsia="Calibri" w:hAnsi="Times New Roman" w:cs="Times New Roman"/>
          <w:sz w:val="28"/>
          <w:szCs w:val="28"/>
        </w:rPr>
        <w:t xml:space="preserve"> с работодателями</w:t>
      </w:r>
      <w:r w:rsidRPr="005F3F9F">
        <w:rPr>
          <w:rFonts w:ascii="Times New Roman" w:eastAsia="Calibri" w:hAnsi="Times New Roman" w:cs="Times New Roman"/>
          <w:sz w:val="28"/>
          <w:szCs w:val="28"/>
        </w:rPr>
        <w:t xml:space="preserve">, но </w:t>
      </w:r>
      <w:r w:rsidR="00FA3440" w:rsidRPr="005F3F9F">
        <w:rPr>
          <w:rFonts w:ascii="Times New Roman" w:eastAsia="Calibri" w:hAnsi="Times New Roman" w:cs="Times New Roman"/>
          <w:sz w:val="28"/>
          <w:szCs w:val="28"/>
        </w:rPr>
        <w:t>только при</w:t>
      </w:r>
      <w:r w:rsidRPr="005F3F9F">
        <w:rPr>
          <w:rFonts w:ascii="Times New Roman" w:eastAsia="Calibri" w:hAnsi="Times New Roman" w:cs="Times New Roman"/>
          <w:sz w:val="28"/>
          <w:szCs w:val="28"/>
        </w:rPr>
        <w:t xml:space="preserve"> активно</w:t>
      </w:r>
      <w:r w:rsidR="00FA3440" w:rsidRPr="005F3F9F">
        <w:rPr>
          <w:rFonts w:ascii="Times New Roman" w:eastAsia="Calibri" w:hAnsi="Times New Roman" w:cs="Times New Roman"/>
          <w:sz w:val="28"/>
          <w:szCs w:val="28"/>
        </w:rPr>
        <w:t>м</w:t>
      </w:r>
      <w:r w:rsidRPr="005F3F9F">
        <w:rPr>
          <w:rFonts w:ascii="Times New Roman" w:eastAsia="Calibri" w:hAnsi="Times New Roman" w:cs="Times New Roman"/>
          <w:sz w:val="28"/>
          <w:szCs w:val="28"/>
        </w:rPr>
        <w:t xml:space="preserve"> участи</w:t>
      </w:r>
      <w:r w:rsidR="00FA3440" w:rsidRPr="005F3F9F">
        <w:rPr>
          <w:rFonts w:ascii="Times New Roman" w:eastAsia="Calibri" w:hAnsi="Times New Roman" w:cs="Times New Roman"/>
          <w:sz w:val="28"/>
          <w:szCs w:val="28"/>
        </w:rPr>
        <w:t>и</w:t>
      </w:r>
      <w:r w:rsidRPr="005F3F9F">
        <w:rPr>
          <w:rFonts w:ascii="Times New Roman" w:eastAsia="Calibri" w:hAnsi="Times New Roman" w:cs="Times New Roman"/>
          <w:sz w:val="28"/>
          <w:szCs w:val="28"/>
        </w:rPr>
        <w:t xml:space="preserve"> предприятий строительной отрасли </w:t>
      </w:r>
      <w:r w:rsidR="00FA3440" w:rsidRPr="005F3F9F">
        <w:rPr>
          <w:rFonts w:ascii="Times New Roman" w:eastAsia="Calibri" w:hAnsi="Times New Roman" w:cs="Times New Roman"/>
          <w:sz w:val="28"/>
          <w:szCs w:val="28"/>
        </w:rPr>
        <w:t>данный процесс может достичь эффективных показателей. О</w:t>
      </w:r>
      <w:r w:rsidRPr="005F3F9F">
        <w:rPr>
          <w:rFonts w:ascii="Times New Roman" w:eastAsia="Calibri" w:hAnsi="Times New Roman" w:cs="Times New Roman"/>
          <w:sz w:val="28"/>
          <w:szCs w:val="28"/>
        </w:rPr>
        <w:t>соб</w:t>
      </w:r>
      <w:r w:rsidR="00FA3440" w:rsidRPr="005F3F9F">
        <w:rPr>
          <w:rFonts w:ascii="Times New Roman" w:eastAsia="Calibri" w:hAnsi="Times New Roman" w:cs="Times New Roman"/>
          <w:sz w:val="28"/>
          <w:szCs w:val="28"/>
        </w:rPr>
        <w:t>ая</w:t>
      </w:r>
      <w:r w:rsidRPr="005F3F9F">
        <w:rPr>
          <w:rFonts w:ascii="Times New Roman" w:eastAsia="Calibri" w:hAnsi="Times New Roman" w:cs="Times New Roman"/>
          <w:sz w:val="28"/>
          <w:szCs w:val="28"/>
        </w:rPr>
        <w:t xml:space="preserve"> рол</w:t>
      </w:r>
      <w:r w:rsidR="00FA3440" w:rsidRPr="005F3F9F">
        <w:rPr>
          <w:rFonts w:ascii="Times New Roman" w:eastAsia="Calibri" w:hAnsi="Times New Roman" w:cs="Times New Roman"/>
          <w:sz w:val="28"/>
          <w:szCs w:val="28"/>
        </w:rPr>
        <w:t xml:space="preserve">ь в сближении работодателей и ПОО отводится министерству строительства Иркутской области, так как данное ведомство </w:t>
      </w:r>
      <w:r w:rsidR="00A84B03" w:rsidRPr="005F3F9F">
        <w:rPr>
          <w:rFonts w:ascii="Times New Roman" w:eastAsia="Calibri" w:hAnsi="Times New Roman" w:cs="Times New Roman"/>
          <w:sz w:val="28"/>
          <w:szCs w:val="28"/>
        </w:rPr>
        <w:t>может оказать содействие в направлении привлечения</w:t>
      </w:r>
      <w:r w:rsidR="00FA3440" w:rsidRPr="005F3F9F">
        <w:rPr>
          <w:rFonts w:ascii="Times New Roman" w:eastAsia="Calibri" w:hAnsi="Times New Roman" w:cs="Times New Roman"/>
          <w:sz w:val="28"/>
          <w:szCs w:val="28"/>
        </w:rPr>
        <w:t xml:space="preserve"> к более активному включению в </w:t>
      </w:r>
      <w:r w:rsidR="00A45E7D" w:rsidRPr="005F3F9F">
        <w:rPr>
          <w:rFonts w:ascii="Times New Roman" w:eastAsia="Calibri" w:hAnsi="Times New Roman" w:cs="Times New Roman"/>
          <w:sz w:val="28"/>
          <w:szCs w:val="28"/>
        </w:rPr>
        <w:t xml:space="preserve">вопросы </w:t>
      </w:r>
      <w:r w:rsidR="00FA3440" w:rsidRPr="005F3F9F">
        <w:rPr>
          <w:rFonts w:ascii="Times New Roman" w:eastAsia="Calibri" w:hAnsi="Times New Roman" w:cs="Times New Roman"/>
          <w:sz w:val="28"/>
          <w:szCs w:val="28"/>
        </w:rPr>
        <w:t>подготовк</w:t>
      </w:r>
      <w:r w:rsidR="00A45E7D" w:rsidRPr="005F3F9F">
        <w:rPr>
          <w:rFonts w:ascii="Times New Roman" w:eastAsia="Calibri" w:hAnsi="Times New Roman" w:cs="Times New Roman"/>
          <w:sz w:val="28"/>
          <w:szCs w:val="28"/>
        </w:rPr>
        <w:t>и</w:t>
      </w:r>
      <w:r w:rsidR="00FA3440" w:rsidRPr="005F3F9F">
        <w:rPr>
          <w:rFonts w:ascii="Times New Roman" w:eastAsia="Calibri" w:hAnsi="Times New Roman" w:cs="Times New Roman"/>
          <w:sz w:val="28"/>
          <w:szCs w:val="28"/>
        </w:rPr>
        <w:t xml:space="preserve"> кадров</w:t>
      </w:r>
      <w:r w:rsidR="00A84B03" w:rsidRPr="005F3F9F">
        <w:rPr>
          <w:rFonts w:ascii="Times New Roman" w:eastAsia="Calibri" w:hAnsi="Times New Roman" w:cs="Times New Roman"/>
          <w:sz w:val="28"/>
          <w:szCs w:val="28"/>
        </w:rPr>
        <w:t>, обозначить приоритеты, проанализировать эффекты.</w:t>
      </w:r>
    </w:p>
    <w:p w14:paraId="72D418C0" w14:textId="77777777" w:rsidR="009262D7" w:rsidRPr="002A4291" w:rsidRDefault="009262D7" w:rsidP="009262D7">
      <w:pPr>
        <w:spacing w:line="240" w:lineRule="auto"/>
        <w:jc w:val="right"/>
        <w:rPr>
          <w:rFonts w:ascii="Times New Roman" w:hAnsi="Times New Roman" w:cs="Times New Roman"/>
          <w:b/>
          <w:i/>
          <w:sz w:val="28"/>
          <w:szCs w:val="28"/>
        </w:rPr>
      </w:pPr>
      <w:r w:rsidRPr="002A4291">
        <w:rPr>
          <w:rFonts w:ascii="Times New Roman" w:hAnsi="Times New Roman" w:cs="Times New Roman"/>
          <w:b/>
          <w:i/>
          <w:sz w:val="28"/>
          <w:szCs w:val="28"/>
        </w:rPr>
        <w:lastRenderedPageBreak/>
        <w:t>Приложение 1</w:t>
      </w:r>
    </w:p>
    <w:p w14:paraId="4DC66CB8" w14:textId="77777777" w:rsidR="009262D7" w:rsidRDefault="009262D7" w:rsidP="009262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Анализ анкетных данных в рамках исследования ЦСПКОРЭ РИКП</w:t>
      </w:r>
    </w:p>
    <w:p w14:paraId="5045A922" w14:textId="77777777" w:rsidR="009262D7" w:rsidRPr="0012055B" w:rsidRDefault="009262D7" w:rsidP="009262D7">
      <w:pPr>
        <w:spacing w:line="240" w:lineRule="auto"/>
        <w:jc w:val="center"/>
        <w:rPr>
          <w:rFonts w:ascii="Times New Roman" w:hAnsi="Times New Roman" w:cs="Times New Roman"/>
          <w:b/>
          <w:sz w:val="28"/>
          <w:szCs w:val="28"/>
        </w:rPr>
      </w:pPr>
      <w:r w:rsidRPr="002A4291">
        <w:rPr>
          <w:rFonts w:ascii="Times New Roman" w:hAnsi="Times New Roman" w:cs="Times New Roman"/>
          <w:b/>
          <w:sz w:val="28"/>
          <w:szCs w:val="28"/>
        </w:rPr>
        <w:t>«Внедрение современных механизмов взаимодействия ПОО с работодателями Иркутской области»</w:t>
      </w:r>
    </w:p>
    <w:p w14:paraId="1B765279" w14:textId="77777777" w:rsidR="009262D7" w:rsidRPr="00101E8F" w:rsidRDefault="009262D7" w:rsidP="009262D7">
      <w:pPr>
        <w:spacing w:after="0" w:line="240" w:lineRule="auto"/>
        <w:ind w:firstLine="709"/>
        <w:jc w:val="both"/>
        <w:rPr>
          <w:rFonts w:ascii="Times New Roman" w:hAnsi="Times New Roman" w:cs="Times New Roman"/>
          <w:sz w:val="28"/>
          <w:szCs w:val="28"/>
        </w:rPr>
      </w:pPr>
      <w:r w:rsidRPr="002F69FB">
        <w:rPr>
          <w:rFonts w:ascii="Times New Roman" w:hAnsi="Times New Roman" w:cs="Times New Roman"/>
          <w:b/>
          <w:sz w:val="28"/>
          <w:szCs w:val="28"/>
        </w:rPr>
        <w:t>Перечень ПОО</w:t>
      </w:r>
      <w:r w:rsidRPr="002F69FB">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осуществляющих подготовку кадров для строительной отрасли и </w:t>
      </w:r>
      <w:r w:rsidRPr="002F69FB">
        <w:rPr>
          <w:rFonts w:ascii="Times New Roman" w:hAnsi="Times New Roman" w:cs="Times New Roman"/>
          <w:sz w:val="28"/>
          <w:szCs w:val="28"/>
        </w:rPr>
        <w:t>принявших участие в опросе:</w:t>
      </w:r>
    </w:p>
    <w:p w14:paraId="2546AC9F" w14:textId="77777777" w:rsidR="009262D7" w:rsidRPr="00EB1C22" w:rsidRDefault="009262D7" w:rsidP="009262D7">
      <w:pPr>
        <w:pStyle w:val="a3"/>
        <w:numPr>
          <w:ilvl w:val="0"/>
          <w:numId w:val="18"/>
        </w:numPr>
        <w:spacing w:after="0" w:line="240" w:lineRule="auto"/>
        <w:ind w:left="0" w:firstLine="709"/>
        <w:jc w:val="both"/>
        <w:rPr>
          <w:rFonts w:ascii="Times New Roman" w:hAnsi="Times New Roman" w:cs="Times New Roman"/>
          <w:sz w:val="28"/>
          <w:szCs w:val="28"/>
        </w:rPr>
      </w:pPr>
      <w:r w:rsidRPr="00EB1C22">
        <w:rPr>
          <w:rFonts w:ascii="Times New Roman" w:hAnsi="Times New Roman" w:cs="Times New Roman"/>
          <w:sz w:val="28"/>
          <w:szCs w:val="28"/>
        </w:rPr>
        <w:t>ГАПОУ ИО «Ангарский техникум строительных технологий»</w:t>
      </w:r>
      <w:r>
        <w:rPr>
          <w:rFonts w:ascii="Times New Roman" w:hAnsi="Times New Roman" w:cs="Times New Roman"/>
          <w:sz w:val="28"/>
          <w:szCs w:val="28"/>
        </w:rPr>
        <w:t>;</w:t>
      </w:r>
    </w:p>
    <w:p w14:paraId="2359203D" w14:textId="77777777" w:rsidR="009262D7" w:rsidRPr="00EB1C22" w:rsidRDefault="009262D7" w:rsidP="009262D7">
      <w:pPr>
        <w:pStyle w:val="a3"/>
        <w:numPr>
          <w:ilvl w:val="0"/>
          <w:numId w:val="18"/>
        </w:numPr>
        <w:spacing w:after="0" w:line="240" w:lineRule="auto"/>
        <w:ind w:left="0" w:firstLine="709"/>
        <w:jc w:val="both"/>
        <w:rPr>
          <w:rFonts w:ascii="Times New Roman" w:hAnsi="Times New Roman" w:cs="Times New Roman"/>
          <w:sz w:val="28"/>
          <w:szCs w:val="28"/>
        </w:rPr>
      </w:pPr>
      <w:r w:rsidRPr="00EB1C22">
        <w:rPr>
          <w:rFonts w:ascii="Times New Roman" w:hAnsi="Times New Roman" w:cs="Times New Roman"/>
          <w:sz w:val="28"/>
          <w:szCs w:val="28"/>
        </w:rPr>
        <w:t>ГАПОУ ИО «Братский индустриально-металлургический техникум»</w:t>
      </w:r>
      <w:r>
        <w:rPr>
          <w:rFonts w:ascii="Times New Roman" w:hAnsi="Times New Roman" w:cs="Times New Roman"/>
          <w:sz w:val="28"/>
          <w:szCs w:val="28"/>
        </w:rPr>
        <w:t>;</w:t>
      </w:r>
    </w:p>
    <w:p w14:paraId="2D367AC9" w14:textId="77777777" w:rsidR="009262D7" w:rsidRPr="00EB1C22" w:rsidRDefault="009262D7" w:rsidP="009262D7">
      <w:pPr>
        <w:pStyle w:val="a3"/>
        <w:numPr>
          <w:ilvl w:val="0"/>
          <w:numId w:val="18"/>
        </w:numPr>
        <w:spacing w:after="0" w:line="240" w:lineRule="auto"/>
        <w:ind w:left="0" w:firstLine="709"/>
        <w:jc w:val="both"/>
        <w:rPr>
          <w:rFonts w:ascii="Times New Roman" w:hAnsi="Times New Roman" w:cs="Times New Roman"/>
          <w:sz w:val="28"/>
          <w:szCs w:val="28"/>
        </w:rPr>
      </w:pPr>
      <w:r w:rsidRPr="00EB1C22">
        <w:rPr>
          <w:rFonts w:ascii="Times New Roman" w:hAnsi="Times New Roman" w:cs="Times New Roman"/>
          <w:sz w:val="28"/>
          <w:szCs w:val="28"/>
        </w:rPr>
        <w:t>ГБПОУ ИО «Братский промышленный техникум»</w:t>
      </w:r>
      <w:r>
        <w:rPr>
          <w:rFonts w:ascii="Times New Roman" w:hAnsi="Times New Roman" w:cs="Times New Roman"/>
          <w:sz w:val="28"/>
          <w:szCs w:val="28"/>
        </w:rPr>
        <w:t>;</w:t>
      </w:r>
    </w:p>
    <w:p w14:paraId="1E113475" w14:textId="77777777" w:rsidR="009262D7" w:rsidRPr="00EB1C22" w:rsidRDefault="009262D7" w:rsidP="009262D7">
      <w:pPr>
        <w:pStyle w:val="a3"/>
        <w:numPr>
          <w:ilvl w:val="0"/>
          <w:numId w:val="18"/>
        </w:numPr>
        <w:spacing w:after="0" w:line="240" w:lineRule="auto"/>
        <w:ind w:left="0" w:firstLine="709"/>
        <w:jc w:val="both"/>
        <w:rPr>
          <w:rFonts w:ascii="Times New Roman" w:hAnsi="Times New Roman" w:cs="Times New Roman"/>
          <w:sz w:val="28"/>
          <w:szCs w:val="28"/>
        </w:rPr>
      </w:pPr>
      <w:r w:rsidRPr="00EB1C22">
        <w:rPr>
          <w:rFonts w:ascii="Times New Roman" w:hAnsi="Times New Roman" w:cs="Times New Roman"/>
          <w:sz w:val="28"/>
          <w:szCs w:val="28"/>
        </w:rPr>
        <w:t>ГБПОУ ИО «Иркутский техникум архитектуры и строительства»</w:t>
      </w:r>
      <w:r>
        <w:rPr>
          <w:rFonts w:ascii="Times New Roman" w:hAnsi="Times New Roman" w:cs="Times New Roman"/>
          <w:sz w:val="28"/>
          <w:szCs w:val="28"/>
        </w:rPr>
        <w:t>;</w:t>
      </w:r>
    </w:p>
    <w:p w14:paraId="15163244" w14:textId="77777777" w:rsidR="009262D7" w:rsidRPr="00EB1C22" w:rsidRDefault="009262D7" w:rsidP="009262D7">
      <w:pPr>
        <w:pStyle w:val="a3"/>
        <w:numPr>
          <w:ilvl w:val="0"/>
          <w:numId w:val="18"/>
        </w:numPr>
        <w:spacing w:after="0" w:line="240" w:lineRule="auto"/>
        <w:ind w:left="0" w:firstLine="709"/>
        <w:jc w:val="both"/>
        <w:rPr>
          <w:rFonts w:ascii="Times New Roman" w:hAnsi="Times New Roman" w:cs="Times New Roman"/>
          <w:sz w:val="28"/>
          <w:szCs w:val="28"/>
        </w:rPr>
      </w:pPr>
      <w:r w:rsidRPr="00EB1C22">
        <w:rPr>
          <w:rFonts w:ascii="Times New Roman" w:hAnsi="Times New Roman" w:cs="Times New Roman"/>
          <w:sz w:val="28"/>
          <w:szCs w:val="28"/>
        </w:rPr>
        <w:t>ГБПОУ ИО «Иркутский техникум машиностроения им. Н.П. Трапезникова»</w:t>
      </w:r>
      <w:r>
        <w:rPr>
          <w:rFonts w:ascii="Times New Roman" w:hAnsi="Times New Roman" w:cs="Times New Roman"/>
          <w:sz w:val="28"/>
          <w:szCs w:val="28"/>
        </w:rPr>
        <w:t>;</w:t>
      </w:r>
    </w:p>
    <w:p w14:paraId="0F93124E" w14:textId="77777777" w:rsidR="009262D7" w:rsidRDefault="009262D7" w:rsidP="009262D7">
      <w:pPr>
        <w:pStyle w:val="a3"/>
        <w:numPr>
          <w:ilvl w:val="0"/>
          <w:numId w:val="18"/>
        </w:numPr>
        <w:spacing w:after="0" w:line="240" w:lineRule="auto"/>
        <w:ind w:left="0" w:firstLine="709"/>
        <w:jc w:val="both"/>
        <w:rPr>
          <w:rFonts w:ascii="Times New Roman" w:hAnsi="Times New Roman" w:cs="Times New Roman"/>
          <w:sz w:val="28"/>
          <w:szCs w:val="28"/>
        </w:rPr>
      </w:pPr>
      <w:r w:rsidRPr="00EB1C22">
        <w:rPr>
          <w:rFonts w:ascii="Times New Roman" w:hAnsi="Times New Roman" w:cs="Times New Roman"/>
          <w:sz w:val="28"/>
          <w:szCs w:val="28"/>
        </w:rPr>
        <w:t>ГБПОУ ИО «Иркутский техникум транспорта и строительства»</w:t>
      </w:r>
      <w:r>
        <w:rPr>
          <w:rFonts w:ascii="Times New Roman" w:hAnsi="Times New Roman" w:cs="Times New Roman"/>
          <w:sz w:val="28"/>
          <w:szCs w:val="28"/>
        </w:rPr>
        <w:t>;</w:t>
      </w:r>
    </w:p>
    <w:p w14:paraId="1831E546" w14:textId="77777777" w:rsidR="009262D7" w:rsidRPr="00EB1C22" w:rsidRDefault="009262D7" w:rsidP="009262D7">
      <w:pPr>
        <w:pStyle w:val="a3"/>
        <w:numPr>
          <w:ilvl w:val="0"/>
          <w:numId w:val="18"/>
        </w:numPr>
        <w:spacing w:after="0" w:line="240" w:lineRule="auto"/>
        <w:ind w:left="0" w:firstLine="709"/>
        <w:jc w:val="both"/>
        <w:rPr>
          <w:rFonts w:ascii="Times New Roman" w:hAnsi="Times New Roman" w:cs="Times New Roman"/>
          <w:sz w:val="28"/>
          <w:szCs w:val="28"/>
        </w:rPr>
      </w:pPr>
      <w:r w:rsidRPr="00EB1C22">
        <w:rPr>
          <w:rFonts w:ascii="Times New Roman" w:hAnsi="Times New Roman" w:cs="Times New Roman"/>
          <w:sz w:val="28"/>
          <w:szCs w:val="28"/>
        </w:rPr>
        <w:t>ГБПОУ ИО «</w:t>
      </w:r>
      <w:proofErr w:type="spellStart"/>
      <w:r w:rsidRPr="00EB1C22">
        <w:rPr>
          <w:rFonts w:ascii="Times New Roman" w:hAnsi="Times New Roman" w:cs="Times New Roman"/>
          <w:sz w:val="28"/>
          <w:szCs w:val="28"/>
        </w:rPr>
        <w:t>Нижнеудинский</w:t>
      </w:r>
      <w:proofErr w:type="spellEnd"/>
      <w:r w:rsidRPr="00EB1C22">
        <w:rPr>
          <w:rFonts w:ascii="Times New Roman" w:hAnsi="Times New Roman" w:cs="Times New Roman"/>
          <w:sz w:val="28"/>
          <w:szCs w:val="28"/>
        </w:rPr>
        <w:t xml:space="preserve"> техникум железнодорожного транспорта»</w:t>
      </w:r>
      <w:r>
        <w:rPr>
          <w:rFonts w:ascii="Times New Roman" w:hAnsi="Times New Roman" w:cs="Times New Roman"/>
          <w:sz w:val="28"/>
          <w:szCs w:val="28"/>
        </w:rPr>
        <w:t>;</w:t>
      </w:r>
    </w:p>
    <w:p w14:paraId="4D3564FA" w14:textId="77777777" w:rsidR="009262D7" w:rsidRDefault="009262D7" w:rsidP="009262D7">
      <w:pPr>
        <w:pStyle w:val="a3"/>
        <w:numPr>
          <w:ilvl w:val="0"/>
          <w:numId w:val="18"/>
        </w:numPr>
        <w:spacing w:after="0" w:line="240" w:lineRule="auto"/>
        <w:ind w:left="0" w:firstLine="709"/>
        <w:jc w:val="both"/>
        <w:rPr>
          <w:rFonts w:ascii="Times New Roman" w:hAnsi="Times New Roman" w:cs="Times New Roman"/>
          <w:sz w:val="28"/>
          <w:szCs w:val="28"/>
        </w:rPr>
      </w:pPr>
      <w:r w:rsidRPr="00EB1C22">
        <w:rPr>
          <w:rFonts w:ascii="Times New Roman" w:hAnsi="Times New Roman" w:cs="Times New Roman"/>
          <w:sz w:val="28"/>
          <w:szCs w:val="28"/>
        </w:rPr>
        <w:t>ГБПОУ ИО «Профессиональный колледж г. Железногорска-Илимского»</w:t>
      </w:r>
      <w:r>
        <w:rPr>
          <w:rFonts w:ascii="Times New Roman" w:hAnsi="Times New Roman" w:cs="Times New Roman"/>
          <w:sz w:val="28"/>
          <w:szCs w:val="28"/>
        </w:rPr>
        <w:t>;</w:t>
      </w:r>
    </w:p>
    <w:p w14:paraId="146FADA7" w14:textId="77777777" w:rsidR="009262D7" w:rsidRPr="00EB1C22" w:rsidRDefault="009262D7" w:rsidP="009262D7">
      <w:pPr>
        <w:pStyle w:val="a3"/>
        <w:numPr>
          <w:ilvl w:val="0"/>
          <w:numId w:val="18"/>
        </w:numPr>
        <w:spacing w:after="0" w:line="240" w:lineRule="auto"/>
        <w:ind w:left="0" w:firstLine="709"/>
        <w:jc w:val="both"/>
        <w:rPr>
          <w:rFonts w:ascii="Times New Roman" w:hAnsi="Times New Roman" w:cs="Times New Roman"/>
          <w:sz w:val="28"/>
          <w:szCs w:val="28"/>
        </w:rPr>
      </w:pPr>
      <w:r w:rsidRPr="00EB1C22">
        <w:rPr>
          <w:rFonts w:ascii="Times New Roman" w:hAnsi="Times New Roman" w:cs="Times New Roman"/>
          <w:sz w:val="28"/>
          <w:szCs w:val="28"/>
        </w:rPr>
        <w:t>ГБПОУ ИО «</w:t>
      </w:r>
      <w:proofErr w:type="spellStart"/>
      <w:r w:rsidRPr="00EB1C22">
        <w:rPr>
          <w:rFonts w:ascii="Times New Roman" w:hAnsi="Times New Roman" w:cs="Times New Roman"/>
          <w:sz w:val="28"/>
          <w:szCs w:val="28"/>
        </w:rPr>
        <w:t>Тулунский</w:t>
      </w:r>
      <w:proofErr w:type="spellEnd"/>
      <w:r w:rsidRPr="00EB1C22">
        <w:rPr>
          <w:rFonts w:ascii="Times New Roman" w:hAnsi="Times New Roman" w:cs="Times New Roman"/>
          <w:sz w:val="28"/>
          <w:szCs w:val="28"/>
        </w:rPr>
        <w:t xml:space="preserve"> аграрный техникум»</w:t>
      </w:r>
      <w:r>
        <w:rPr>
          <w:rFonts w:ascii="Times New Roman" w:hAnsi="Times New Roman" w:cs="Times New Roman"/>
          <w:sz w:val="28"/>
          <w:szCs w:val="28"/>
        </w:rPr>
        <w:t>;</w:t>
      </w:r>
    </w:p>
    <w:p w14:paraId="1B65A98D" w14:textId="77777777" w:rsidR="009262D7" w:rsidRPr="00D17AFA" w:rsidRDefault="009262D7" w:rsidP="009262D7">
      <w:pPr>
        <w:pStyle w:val="a3"/>
        <w:numPr>
          <w:ilvl w:val="0"/>
          <w:numId w:val="18"/>
        </w:numPr>
        <w:spacing w:after="0" w:line="240" w:lineRule="auto"/>
        <w:ind w:left="0" w:firstLine="709"/>
        <w:jc w:val="both"/>
        <w:rPr>
          <w:rFonts w:ascii="Times New Roman" w:hAnsi="Times New Roman" w:cs="Times New Roman"/>
          <w:sz w:val="28"/>
          <w:szCs w:val="28"/>
        </w:rPr>
      </w:pPr>
      <w:r w:rsidRPr="00EB1C22">
        <w:rPr>
          <w:rFonts w:ascii="Times New Roman" w:hAnsi="Times New Roman" w:cs="Times New Roman"/>
          <w:sz w:val="28"/>
          <w:szCs w:val="28"/>
        </w:rPr>
        <w:t>ГБПОУ ИО «Черемховский горнотехнический колледж им. М.И. </w:t>
      </w:r>
      <w:proofErr w:type="spellStart"/>
      <w:r w:rsidRPr="00EB1C22">
        <w:rPr>
          <w:rFonts w:ascii="Times New Roman" w:hAnsi="Times New Roman" w:cs="Times New Roman"/>
          <w:sz w:val="28"/>
          <w:szCs w:val="28"/>
        </w:rPr>
        <w:t>Щадова</w:t>
      </w:r>
      <w:proofErr w:type="spellEnd"/>
      <w:r w:rsidRPr="00EB1C22">
        <w:rPr>
          <w:rFonts w:ascii="Times New Roman" w:hAnsi="Times New Roman" w:cs="Times New Roman"/>
          <w:sz w:val="28"/>
          <w:szCs w:val="28"/>
        </w:rPr>
        <w:t>»</w:t>
      </w:r>
      <w:r>
        <w:rPr>
          <w:rFonts w:ascii="Times New Roman" w:hAnsi="Times New Roman" w:cs="Times New Roman"/>
          <w:sz w:val="28"/>
          <w:szCs w:val="28"/>
        </w:rPr>
        <w:t>.</w:t>
      </w:r>
    </w:p>
    <w:p w14:paraId="26263D72" w14:textId="77777777" w:rsidR="009262D7" w:rsidRPr="00EE613B" w:rsidRDefault="009262D7" w:rsidP="009262D7">
      <w:pPr>
        <w:spacing w:after="0" w:line="240" w:lineRule="auto"/>
        <w:ind w:firstLine="709"/>
        <w:jc w:val="both"/>
        <w:rPr>
          <w:rFonts w:ascii="Times New Roman" w:hAnsi="Times New Roman" w:cs="Times New Roman"/>
          <w:sz w:val="28"/>
          <w:szCs w:val="28"/>
        </w:rPr>
      </w:pPr>
      <w:r w:rsidRPr="002F69FB">
        <w:rPr>
          <w:rFonts w:ascii="Times New Roman" w:hAnsi="Times New Roman" w:cs="Times New Roman"/>
          <w:b/>
          <w:sz w:val="28"/>
          <w:szCs w:val="28"/>
        </w:rPr>
        <w:t xml:space="preserve">Анкета </w:t>
      </w:r>
      <w:r w:rsidRPr="00EE613B">
        <w:rPr>
          <w:rFonts w:ascii="Times New Roman" w:hAnsi="Times New Roman" w:cs="Times New Roman"/>
          <w:sz w:val="28"/>
          <w:szCs w:val="28"/>
        </w:rPr>
        <w:t>включала в себя 35 вопросов, разделенных на следующие тематические блоки:</w:t>
      </w:r>
    </w:p>
    <w:p w14:paraId="2410133C" w14:textId="77777777" w:rsidR="009262D7" w:rsidRPr="00EE613B" w:rsidRDefault="009262D7" w:rsidP="009262D7">
      <w:pPr>
        <w:spacing w:after="0" w:line="240" w:lineRule="auto"/>
        <w:ind w:firstLine="709"/>
        <w:jc w:val="both"/>
        <w:rPr>
          <w:rFonts w:ascii="Times New Roman" w:hAnsi="Times New Roman" w:cs="Times New Roman"/>
          <w:sz w:val="28"/>
          <w:szCs w:val="28"/>
        </w:rPr>
      </w:pPr>
      <w:r w:rsidRPr="00EE613B">
        <w:rPr>
          <w:rFonts w:ascii="Times New Roman" w:hAnsi="Times New Roman" w:cs="Times New Roman"/>
          <w:sz w:val="28"/>
          <w:szCs w:val="28"/>
        </w:rPr>
        <w:t>1.</w:t>
      </w:r>
      <w:r w:rsidRPr="00EE613B">
        <w:rPr>
          <w:rFonts w:ascii="Times New Roman" w:hAnsi="Times New Roman" w:cs="Times New Roman"/>
          <w:sz w:val="28"/>
          <w:szCs w:val="28"/>
        </w:rPr>
        <w:tab/>
        <w:t>Целевое обучение – вопросы 1-10;</w:t>
      </w:r>
    </w:p>
    <w:p w14:paraId="17BEAFF4" w14:textId="77777777" w:rsidR="009262D7" w:rsidRPr="00EE613B" w:rsidRDefault="009262D7" w:rsidP="009262D7">
      <w:pPr>
        <w:spacing w:after="0" w:line="240" w:lineRule="auto"/>
        <w:ind w:firstLine="709"/>
        <w:jc w:val="both"/>
        <w:rPr>
          <w:rFonts w:ascii="Times New Roman" w:hAnsi="Times New Roman" w:cs="Times New Roman"/>
          <w:sz w:val="28"/>
          <w:szCs w:val="28"/>
        </w:rPr>
      </w:pPr>
      <w:r w:rsidRPr="00EE613B">
        <w:rPr>
          <w:rFonts w:ascii="Times New Roman" w:hAnsi="Times New Roman" w:cs="Times New Roman"/>
          <w:sz w:val="28"/>
          <w:szCs w:val="28"/>
        </w:rPr>
        <w:t>2.</w:t>
      </w:r>
      <w:r w:rsidRPr="00EE613B">
        <w:rPr>
          <w:rFonts w:ascii="Times New Roman" w:hAnsi="Times New Roman" w:cs="Times New Roman"/>
          <w:sz w:val="28"/>
          <w:szCs w:val="28"/>
        </w:rPr>
        <w:tab/>
        <w:t xml:space="preserve">Практико-ориентированное обучение: </w:t>
      </w:r>
    </w:p>
    <w:p w14:paraId="0970DE3D" w14:textId="77777777" w:rsidR="009262D7" w:rsidRPr="00EE613B" w:rsidRDefault="009262D7" w:rsidP="009262D7">
      <w:pPr>
        <w:spacing w:after="0" w:line="240" w:lineRule="auto"/>
        <w:ind w:firstLine="709"/>
        <w:jc w:val="both"/>
        <w:rPr>
          <w:rFonts w:ascii="Times New Roman" w:hAnsi="Times New Roman" w:cs="Times New Roman"/>
          <w:sz w:val="28"/>
          <w:szCs w:val="28"/>
        </w:rPr>
      </w:pPr>
      <w:r w:rsidRPr="00EE613B">
        <w:rPr>
          <w:rFonts w:ascii="Times New Roman" w:hAnsi="Times New Roman" w:cs="Times New Roman"/>
          <w:sz w:val="28"/>
          <w:szCs w:val="28"/>
        </w:rPr>
        <w:t>2.1.</w:t>
      </w:r>
      <w:r w:rsidRPr="00EE613B">
        <w:rPr>
          <w:rFonts w:ascii="Times New Roman" w:hAnsi="Times New Roman" w:cs="Times New Roman"/>
          <w:sz w:val="28"/>
          <w:szCs w:val="28"/>
        </w:rPr>
        <w:tab/>
        <w:t>Дуальное обучение – вопросы 11-19,</w:t>
      </w:r>
    </w:p>
    <w:p w14:paraId="4A0A7F49" w14:textId="77777777" w:rsidR="009262D7" w:rsidRPr="00EE613B" w:rsidRDefault="009262D7" w:rsidP="009262D7">
      <w:pPr>
        <w:spacing w:after="0" w:line="240" w:lineRule="auto"/>
        <w:ind w:firstLine="709"/>
        <w:jc w:val="both"/>
        <w:rPr>
          <w:rFonts w:ascii="Times New Roman" w:hAnsi="Times New Roman" w:cs="Times New Roman"/>
          <w:sz w:val="28"/>
          <w:szCs w:val="28"/>
        </w:rPr>
      </w:pPr>
      <w:r w:rsidRPr="00EE613B">
        <w:rPr>
          <w:rFonts w:ascii="Times New Roman" w:hAnsi="Times New Roman" w:cs="Times New Roman"/>
          <w:sz w:val="28"/>
          <w:szCs w:val="28"/>
        </w:rPr>
        <w:t>2.2.</w:t>
      </w:r>
      <w:r w:rsidRPr="00EE613B">
        <w:rPr>
          <w:rFonts w:ascii="Times New Roman" w:hAnsi="Times New Roman" w:cs="Times New Roman"/>
          <w:sz w:val="28"/>
          <w:szCs w:val="28"/>
        </w:rPr>
        <w:tab/>
        <w:t>«</w:t>
      </w:r>
      <w:proofErr w:type="spellStart"/>
      <w:r w:rsidRPr="00EE613B">
        <w:rPr>
          <w:rFonts w:ascii="Times New Roman" w:hAnsi="Times New Roman" w:cs="Times New Roman"/>
          <w:sz w:val="28"/>
          <w:szCs w:val="28"/>
        </w:rPr>
        <w:t>Профессионалитет</w:t>
      </w:r>
      <w:proofErr w:type="spellEnd"/>
      <w:r w:rsidRPr="00EE613B">
        <w:rPr>
          <w:rFonts w:ascii="Times New Roman" w:hAnsi="Times New Roman" w:cs="Times New Roman"/>
          <w:sz w:val="28"/>
          <w:szCs w:val="28"/>
        </w:rPr>
        <w:t>» – вопросы 20-23;</w:t>
      </w:r>
    </w:p>
    <w:p w14:paraId="0FC1E50B" w14:textId="77777777" w:rsidR="009262D7" w:rsidRDefault="009262D7" w:rsidP="009262D7">
      <w:pPr>
        <w:spacing w:after="0" w:line="240" w:lineRule="auto"/>
        <w:ind w:firstLine="709"/>
        <w:jc w:val="both"/>
        <w:rPr>
          <w:rFonts w:ascii="Times New Roman" w:hAnsi="Times New Roman" w:cs="Times New Roman"/>
          <w:sz w:val="28"/>
          <w:szCs w:val="28"/>
        </w:rPr>
      </w:pPr>
      <w:r w:rsidRPr="00EE613B">
        <w:rPr>
          <w:rFonts w:ascii="Times New Roman" w:hAnsi="Times New Roman" w:cs="Times New Roman"/>
          <w:sz w:val="28"/>
          <w:szCs w:val="28"/>
        </w:rPr>
        <w:t>3.</w:t>
      </w:r>
      <w:r w:rsidRPr="00EE613B">
        <w:rPr>
          <w:rFonts w:ascii="Times New Roman" w:hAnsi="Times New Roman" w:cs="Times New Roman"/>
          <w:sz w:val="28"/>
          <w:szCs w:val="28"/>
        </w:rPr>
        <w:tab/>
        <w:t>Независимая оценка квалификаци</w:t>
      </w:r>
      <w:r>
        <w:rPr>
          <w:rFonts w:ascii="Times New Roman" w:hAnsi="Times New Roman" w:cs="Times New Roman"/>
          <w:sz w:val="28"/>
          <w:szCs w:val="28"/>
        </w:rPr>
        <w:t>и</w:t>
      </w:r>
      <w:r w:rsidRPr="00EE613B">
        <w:rPr>
          <w:rFonts w:ascii="Times New Roman" w:hAnsi="Times New Roman" w:cs="Times New Roman"/>
          <w:sz w:val="28"/>
          <w:szCs w:val="28"/>
        </w:rPr>
        <w:t xml:space="preserve"> в процессе обучения</w:t>
      </w:r>
      <w:r>
        <w:rPr>
          <w:rFonts w:ascii="Times New Roman" w:hAnsi="Times New Roman" w:cs="Times New Roman"/>
          <w:sz w:val="28"/>
          <w:szCs w:val="28"/>
        </w:rPr>
        <w:t xml:space="preserve"> </w:t>
      </w:r>
      <w:r w:rsidRPr="00EE613B">
        <w:rPr>
          <w:rFonts w:ascii="Times New Roman" w:hAnsi="Times New Roman" w:cs="Times New Roman"/>
          <w:sz w:val="28"/>
          <w:szCs w:val="28"/>
        </w:rPr>
        <w:t>(НОК) – вопросы 24-35.</w:t>
      </w:r>
    </w:p>
    <w:p w14:paraId="1C7CA274"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большей достоверности и сохранения первоначального смысла ответы представителей образовательных организаций по возможности процитированы без изменений.</w:t>
      </w:r>
    </w:p>
    <w:p w14:paraId="7470EC3E" w14:textId="77777777" w:rsidR="009262D7" w:rsidRPr="0012055B" w:rsidRDefault="009262D7" w:rsidP="009262D7">
      <w:pPr>
        <w:spacing w:after="0" w:line="240" w:lineRule="auto"/>
        <w:ind w:firstLine="709"/>
        <w:jc w:val="both"/>
        <w:rPr>
          <w:rFonts w:ascii="Times New Roman" w:hAnsi="Times New Roman" w:cs="Times New Roman"/>
          <w:sz w:val="28"/>
          <w:szCs w:val="28"/>
        </w:rPr>
      </w:pPr>
      <w:r w:rsidRPr="0012055B">
        <w:rPr>
          <w:rFonts w:ascii="Times New Roman" w:hAnsi="Times New Roman" w:cs="Times New Roman"/>
          <w:sz w:val="28"/>
          <w:szCs w:val="28"/>
        </w:rPr>
        <w:t xml:space="preserve">Первый блок анкеты посвящен </w:t>
      </w:r>
      <w:r w:rsidRPr="0012055B">
        <w:rPr>
          <w:rFonts w:ascii="Times New Roman" w:hAnsi="Times New Roman" w:cs="Times New Roman"/>
          <w:b/>
          <w:sz w:val="28"/>
          <w:szCs w:val="28"/>
        </w:rPr>
        <w:t>целевому обучению</w:t>
      </w:r>
      <w:r w:rsidRPr="0012055B">
        <w:rPr>
          <w:rFonts w:ascii="Times New Roman" w:hAnsi="Times New Roman" w:cs="Times New Roman"/>
          <w:sz w:val="28"/>
          <w:szCs w:val="28"/>
        </w:rPr>
        <w:t xml:space="preserve"> </w:t>
      </w:r>
      <w:r>
        <w:rPr>
          <w:rFonts w:ascii="Times New Roman" w:hAnsi="Times New Roman" w:cs="Times New Roman"/>
          <w:sz w:val="28"/>
          <w:szCs w:val="28"/>
        </w:rPr>
        <w:t>(</w:t>
      </w:r>
      <w:r w:rsidRPr="0012055B">
        <w:rPr>
          <w:rFonts w:ascii="Times New Roman" w:hAnsi="Times New Roman" w:cs="Times New Roman"/>
          <w:sz w:val="28"/>
          <w:szCs w:val="28"/>
        </w:rPr>
        <w:t>вопросы 1–10</w:t>
      </w:r>
      <w:r>
        <w:rPr>
          <w:rFonts w:ascii="Times New Roman" w:hAnsi="Times New Roman" w:cs="Times New Roman"/>
          <w:sz w:val="28"/>
          <w:szCs w:val="28"/>
        </w:rPr>
        <w:t>)</w:t>
      </w:r>
      <w:r w:rsidRPr="0012055B">
        <w:rPr>
          <w:rFonts w:ascii="Times New Roman" w:hAnsi="Times New Roman" w:cs="Times New Roman"/>
          <w:sz w:val="28"/>
          <w:szCs w:val="28"/>
        </w:rPr>
        <w:t>.</w:t>
      </w:r>
    </w:p>
    <w:p w14:paraId="2B23F7E4" w14:textId="77777777" w:rsidR="009262D7" w:rsidRPr="0012055B" w:rsidRDefault="009262D7" w:rsidP="009262D7">
      <w:pPr>
        <w:spacing w:after="0" w:line="240" w:lineRule="auto"/>
        <w:ind w:firstLine="709"/>
        <w:jc w:val="both"/>
        <w:rPr>
          <w:rFonts w:ascii="Times New Roman" w:hAnsi="Times New Roman" w:cs="Times New Roman"/>
          <w:sz w:val="28"/>
          <w:szCs w:val="28"/>
        </w:rPr>
      </w:pPr>
      <w:r w:rsidRPr="0012055B">
        <w:rPr>
          <w:rFonts w:ascii="Times New Roman" w:hAnsi="Times New Roman" w:cs="Times New Roman"/>
          <w:b/>
          <w:sz w:val="28"/>
          <w:szCs w:val="28"/>
        </w:rPr>
        <w:t xml:space="preserve">О степени знакомства с системой целевого обучения </w:t>
      </w:r>
      <w:r w:rsidRPr="0012055B">
        <w:rPr>
          <w:rFonts w:ascii="Times New Roman" w:hAnsi="Times New Roman" w:cs="Times New Roman"/>
          <w:i/>
          <w:sz w:val="28"/>
          <w:szCs w:val="28"/>
        </w:rPr>
        <w:t>(Вопрос 1</w:t>
      </w:r>
      <w:r>
        <w:rPr>
          <w:rFonts w:ascii="Times New Roman" w:hAnsi="Times New Roman" w:cs="Times New Roman"/>
          <w:i/>
          <w:sz w:val="28"/>
          <w:szCs w:val="28"/>
        </w:rPr>
        <w:t>.</w:t>
      </w:r>
      <w:r w:rsidRPr="0012055B">
        <w:rPr>
          <w:rFonts w:ascii="Times New Roman" w:hAnsi="Times New Roman" w:cs="Times New Roman"/>
          <w:i/>
          <w:sz w:val="28"/>
          <w:szCs w:val="28"/>
        </w:rPr>
        <w:t xml:space="preserve"> Насколько Ваша образовательная организация знакома с системой целевого обучения в СПО?)</w:t>
      </w:r>
      <w:r w:rsidRPr="0012055B">
        <w:rPr>
          <w:rFonts w:ascii="Times New Roman" w:hAnsi="Times New Roman" w:cs="Times New Roman"/>
          <w:sz w:val="28"/>
          <w:szCs w:val="28"/>
        </w:rPr>
        <w:t xml:space="preserve">: </w:t>
      </w:r>
    </w:p>
    <w:p w14:paraId="1DE9B8ED" w14:textId="77777777" w:rsidR="009262D7" w:rsidRPr="007242CC" w:rsidRDefault="009262D7" w:rsidP="009262D7">
      <w:pPr>
        <w:pStyle w:val="a3"/>
        <w:numPr>
          <w:ilvl w:val="0"/>
          <w:numId w:val="16"/>
        </w:numPr>
        <w:spacing w:after="0" w:line="240" w:lineRule="auto"/>
        <w:ind w:left="0" w:firstLine="709"/>
        <w:jc w:val="both"/>
        <w:rPr>
          <w:rFonts w:ascii="Times New Roman" w:hAnsi="Times New Roman" w:cs="Times New Roman"/>
          <w:sz w:val="28"/>
          <w:szCs w:val="28"/>
        </w:rPr>
      </w:pPr>
      <w:r w:rsidRPr="007242CC">
        <w:rPr>
          <w:rFonts w:ascii="Times New Roman" w:hAnsi="Times New Roman" w:cs="Times New Roman"/>
          <w:sz w:val="28"/>
          <w:szCs w:val="28"/>
        </w:rPr>
        <w:t xml:space="preserve">8 ПОО знакомы с целевым обучением в общих чертах (ГБПОУ ИО «Иркутский техникум машиностроения им. Н.П. Трапезникова» </w:t>
      </w:r>
      <w:r>
        <w:rPr>
          <w:rFonts w:ascii="Times New Roman" w:hAnsi="Times New Roman" w:cs="Times New Roman"/>
          <w:sz w:val="28"/>
          <w:szCs w:val="28"/>
        </w:rPr>
        <w:t>добавили, что они з</w:t>
      </w:r>
      <w:r w:rsidRPr="007242CC">
        <w:rPr>
          <w:rFonts w:ascii="Times New Roman" w:hAnsi="Times New Roman" w:cs="Times New Roman"/>
          <w:sz w:val="28"/>
          <w:szCs w:val="28"/>
        </w:rPr>
        <w:t xml:space="preserve">накомы с нормативными документами, </w:t>
      </w:r>
      <w:r>
        <w:rPr>
          <w:rFonts w:ascii="Times New Roman" w:hAnsi="Times New Roman" w:cs="Times New Roman"/>
          <w:sz w:val="28"/>
          <w:szCs w:val="28"/>
        </w:rPr>
        <w:t xml:space="preserve">но </w:t>
      </w:r>
      <w:r w:rsidRPr="007242CC">
        <w:rPr>
          <w:rFonts w:ascii="Times New Roman" w:hAnsi="Times New Roman" w:cs="Times New Roman"/>
          <w:sz w:val="28"/>
          <w:szCs w:val="28"/>
        </w:rPr>
        <w:t>на практике не реализу</w:t>
      </w:r>
      <w:r>
        <w:rPr>
          <w:rFonts w:ascii="Times New Roman" w:hAnsi="Times New Roman" w:cs="Times New Roman"/>
          <w:sz w:val="28"/>
          <w:szCs w:val="28"/>
        </w:rPr>
        <w:t>ют целевое обучение</w:t>
      </w:r>
      <w:r w:rsidRPr="007242CC">
        <w:rPr>
          <w:rFonts w:ascii="Times New Roman" w:hAnsi="Times New Roman" w:cs="Times New Roman"/>
          <w:sz w:val="28"/>
          <w:szCs w:val="28"/>
        </w:rPr>
        <w:t>);</w:t>
      </w:r>
    </w:p>
    <w:p w14:paraId="2A68206F" w14:textId="77777777" w:rsidR="009262D7" w:rsidRPr="007242CC" w:rsidRDefault="009262D7" w:rsidP="009262D7">
      <w:pPr>
        <w:pStyle w:val="a3"/>
        <w:numPr>
          <w:ilvl w:val="0"/>
          <w:numId w:val="16"/>
        </w:numPr>
        <w:spacing w:after="0" w:line="240" w:lineRule="auto"/>
        <w:ind w:left="0" w:firstLine="709"/>
        <w:jc w:val="both"/>
        <w:rPr>
          <w:rFonts w:ascii="Times New Roman" w:hAnsi="Times New Roman" w:cs="Times New Roman"/>
          <w:sz w:val="28"/>
          <w:szCs w:val="28"/>
        </w:rPr>
      </w:pPr>
      <w:r w:rsidRPr="007242CC">
        <w:rPr>
          <w:rFonts w:ascii="Times New Roman" w:hAnsi="Times New Roman" w:cs="Times New Roman"/>
          <w:sz w:val="28"/>
          <w:szCs w:val="28"/>
        </w:rPr>
        <w:t xml:space="preserve">в 2 ПОО </w:t>
      </w:r>
      <w:r>
        <w:rPr>
          <w:rFonts w:ascii="Times New Roman" w:hAnsi="Times New Roman" w:cs="Times New Roman"/>
          <w:sz w:val="28"/>
          <w:szCs w:val="28"/>
        </w:rPr>
        <w:t xml:space="preserve">знакомы и при этом у них </w:t>
      </w:r>
      <w:r w:rsidRPr="007242CC">
        <w:rPr>
          <w:rFonts w:ascii="Times New Roman" w:hAnsi="Times New Roman" w:cs="Times New Roman"/>
          <w:sz w:val="28"/>
          <w:szCs w:val="28"/>
        </w:rPr>
        <w:t>был опыт целевого набора, но он оказался не настолько успешным (ГАПОУ ИО «Ангарский техникум строительных технологий», ГБПОУ ИО «Черемховский горнотехнический колледж им. М.И. </w:t>
      </w:r>
      <w:proofErr w:type="spellStart"/>
      <w:r w:rsidRPr="007242CC">
        <w:rPr>
          <w:rFonts w:ascii="Times New Roman" w:hAnsi="Times New Roman" w:cs="Times New Roman"/>
          <w:sz w:val="28"/>
          <w:szCs w:val="28"/>
        </w:rPr>
        <w:t>Щадова</w:t>
      </w:r>
      <w:proofErr w:type="spellEnd"/>
      <w:r w:rsidRPr="007242CC">
        <w:rPr>
          <w:rFonts w:ascii="Times New Roman" w:hAnsi="Times New Roman" w:cs="Times New Roman"/>
          <w:sz w:val="28"/>
          <w:szCs w:val="28"/>
        </w:rPr>
        <w:t>»).</w:t>
      </w:r>
    </w:p>
    <w:p w14:paraId="77B10EF9" w14:textId="77777777" w:rsidR="009262D7" w:rsidRPr="0012055B"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Абитуриенты могут </w:t>
      </w:r>
      <w:r w:rsidRPr="0012055B">
        <w:rPr>
          <w:rFonts w:ascii="Times New Roman" w:hAnsi="Times New Roman" w:cs="Times New Roman"/>
          <w:b/>
          <w:sz w:val="28"/>
          <w:szCs w:val="28"/>
        </w:rPr>
        <w:t>получить</w:t>
      </w:r>
      <w:r>
        <w:rPr>
          <w:rFonts w:ascii="Times New Roman" w:hAnsi="Times New Roman" w:cs="Times New Roman"/>
          <w:b/>
          <w:sz w:val="28"/>
          <w:szCs w:val="28"/>
        </w:rPr>
        <w:t xml:space="preserve"> и</w:t>
      </w:r>
      <w:r w:rsidRPr="0012055B">
        <w:rPr>
          <w:rFonts w:ascii="Times New Roman" w:hAnsi="Times New Roman" w:cs="Times New Roman"/>
          <w:b/>
          <w:sz w:val="28"/>
          <w:szCs w:val="28"/>
        </w:rPr>
        <w:t>нформацию о целевом обучении в следующих источниках</w:t>
      </w:r>
      <w:r w:rsidRPr="0012055B">
        <w:rPr>
          <w:rFonts w:ascii="Times New Roman" w:hAnsi="Times New Roman" w:cs="Times New Roman"/>
          <w:sz w:val="28"/>
          <w:szCs w:val="28"/>
        </w:rPr>
        <w:t xml:space="preserve"> (</w:t>
      </w:r>
      <w:r w:rsidRPr="0012055B">
        <w:rPr>
          <w:rFonts w:ascii="Times New Roman" w:hAnsi="Times New Roman" w:cs="Times New Roman"/>
          <w:i/>
          <w:sz w:val="28"/>
          <w:szCs w:val="28"/>
        </w:rPr>
        <w:t>Вопрос 2. Как абитуриент / обучающийся может получить информацию о целевом обучении?</w:t>
      </w:r>
      <w:r w:rsidRPr="0012055B">
        <w:rPr>
          <w:rFonts w:ascii="Times New Roman" w:hAnsi="Times New Roman" w:cs="Times New Roman"/>
          <w:sz w:val="28"/>
          <w:szCs w:val="28"/>
        </w:rPr>
        <w:t>):</w:t>
      </w:r>
    </w:p>
    <w:p w14:paraId="5E985FB1" w14:textId="77777777" w:rsidR="009262D7" w:rsidRPr="0012055B" w:rsidRDefault="009262D7" w:rsidP="009262D7">
      <w:pPr>
        <w:pStyle w:val="a3"/>
        <w:numPr>
          <w:ilvl w:val="0"/>
          <w:numId w:val="8"/>
        </w:numPr>
        <w:spacing w:after="0" w:line="240" w:lineRule="auto"/>
        <w:ind w:left="0" w:firstLine="709"/>
        <w:jc w:val="both"/>
        <w:rPr>
          <w:rFonts w:ascii="Times New Roman" w:hAnsi="Times New Roman" w:cs="Times New Roman"/>
          <w:sz w:val="28"/>
          <w:szCs w:val="28"/>
        </w:rPr>
      </w:pPr>
      <w:r w:rsidRPr="0012055B">
        <w:rPr>
          <w:rFonts w:ascii="Times New Roman" w:hAnsi="Times New Roman" w:cs="Times New Roman"/>
          <w:sz w:val="28"/>
          <w:szCs w:val="28"/>
        </w:rPr>
        <w:t>в приемной комиссии (7 ответов);</w:t>
      </w:r>
    </w:p>
    <w:p w14:paraId="169BDF3F" w14:textId="77777777" w:rsidR="009262D7" w:rsidRPr="0012055B" w:rsidRDefault="009262D7" w:rsidP="009262D7">
      <w:pPr>
        <w:pStyle w:val="a3"/>
        <w:numPr>
          <w:ilvl w:val="0"/>
          <w:numId w:val="8"/>
        </w:numPr>
        <w:spacing w:after="0" w:line="240" w:lineRule="auto"/>
        <w:ind w:left="0" w:firstLine="709"/>
        <w:jc w:val="both"/>
        <w:rPr>
          <w:rFonts w:ascii="Times New Roman" w:hAnsi="Times New Roman" w:cs="Times New Roman"/>
          <w:sz w:val="28"/>
          <w:szCs w:val="28"/>
        </w:rPr>
      </w:pPr>
      <w:r w:rsidRPr="0012055B">
        <w:rPr>
          <w:rFonts w:ascii="Times New Roman" w:hAnsi="Times New Roman" w:cs="Times New Roman"/>
          <w:sz w:val="28"/>
          <w:szCs w:val="28"/>
        </w:rPr>
        <w:t>на дне открытых дверей и других подобных мероприятиях (7 ответов);</w:t>
      </w:r>
    </w:p>
    <w:p w14:paraId="74D03479" w14:textId="77777777" w:rsidR="009262D7" w:rsidRPr="0012055B" w:rsidRDefault="009262D7" w:rsidP="009262D7">
      <w:pPr>
        <w:pStyle w:val="a3"/>
        <w:numPr>
          <w:ilvl w:val="0"/>
          <w:numId w:val="8"/>
        </w:numPr>
        <w:spacing w:after="0" w:line="240" w:lineRule="auto"/>
        <w:ind w:left="0" w:firstLine="709"/>
        <w:jc w:val="both"/>
        <w:rPr>
          <w:rFonts w:ascii="Times New Roman" w:hAnsi="Times New Roman" w:cs="Times New Roman"/>
          <w:sz w:val="28"/>
          <w:szCs w:val="28"/>
        </w:rPr>
      </w:pPr>
      <w:r w:rsidRPr="0012055B">
        <w:rPr>
          <w:rFonts w:ascii="Times New Roman" w:hAnsi="Times New Roman" w:cs="Times New Roman"/>
          <w:sz w:val="28"/>
          <w:szCs w:val="28"/>
        </w:rPr>
        <w:t>на сайте образовательной организации (4 ответа);</w:t>
      </w:r>
    </w:p>
    <w:p w14:paraId="7279F5D2" w14:textId="77777777" w:rsidR="009262D7" w:rsidRPr="0012055B" w:rsidRDefault="009262D7" w:rsidP="009262D7">
      <w:pPr>
        <w:pStyle w:val="a3"/>
        <w:numPr>
          <w:ilvl w:val="0"/>
          <w:numId w:val="8"/>
        </w:numPr>
        <w:spacing w:after="0" w:line="240" w:lineRule="auto"/>
        <w:ind w:left="0" w:firstLine="709"/>
        <w:jc w:val="both"/>
        <w:rPr>
          <w:rFonts w:ascii="Times New Roman" w:hAnsi="Times New Roman" w:cs="Times New Roman"/>
          <w:sz w:val="28"/>
          <w:szCs w:val="28"/>
        </w:rPr>
      </w:pPr>
      <w:r w:rsidRPr="0012055B">
        <w:rPr>
          <w:rFonts w:ascii="Times New Roman" w:hAnsi="Times New Roman" w:cs="Times New Roman"/>
          <w:sz w:val="28"/>
          <w:szCs w:val="28"/>
        </w:rPr>
        <w:t>в других интернет-ресурсах образовательной организации, например, страницы или группы в социальных сетях (2 ответа);</w:t>
      </w:r>
    </w:p>
    <w:p w14:paraId="4BD880D5" w14:textId="77777777" w:rsidR="009262D7" w:rsidRPr="0012055B" w:rsidRDefault="009262D7" w:rsidP="009262D7">
      <w:pPr>
        <w:pStyle w:val="a3"/>
        <w:numPr>
          <w:ilvl w:val="0"/>
          <w:numId w:val="8"/>
        </w:numPr>
        <w:spacing w:after="0" w:line="240" w:lineRule="auto"/>
        <w:ind w:left="0" w:firstLine="709"/>
        <w:jc w:val="both"/>
        <w:rPr>
          <w:rFonts w:ascii="Times New Roman" w:hAnsi="Times New Roman" w:cs="Times New Roman"/>
          <w:sz w:val="28"/>
          <w:szCs w:val="28"/>
        </w:rPr>
      </w:pPr>
      <w:r w:rsidRPr="0012055B">
        <w:rPr>
          <w:rFonts w:ascii="Times New Roman" w:hAnsi="Times New Roman" w:cs="Times New Roman"/>
          <w:sz w:val="28"/>
          <w:szCs w:val="28"/>
        </w:rPr>
        <w:t>у предприятий-партнеров (2 ответа).</w:t>
      </w:r>
    </w:p>
    <w:p w14:paraId="4BD35BD9" w14:textId="77777777" w:rsidR="009262D7" w:rsidRDefault="009262D7" w:rsidP="009262D7">
      <w:pPr>
        <w:spacing w:after="0" w:line="240" w:lineRule="auto"/>
        <w:ind w:firstLine="709"/>
        <w:jc w:val="both"/>
        <w:rPr>
          <w:rFonts w:ascii="Times New Roman" w:hAnsi="Times New Roman" w:cs="Times New Roman"/>
          <w:sz w:val="28"/>
          <w:szCs w:val="28"/>
          <w:highlight w:val="yellow"/>
        </w:rPr>
      </w:pPr>
      <w:r w:rsidRPr="0012055B">
        <w:rPr>
          <w:rFonts w:ascii="Times New Roman" w:hAnsi="Times New Roman" w:cs="Times New Roman"/>
          <w:sz w:val="28"/>
          <w:szCs w:val="28"/>
        </w:rPr>
        <w:t xml:space="preserve">В 3 ПОО ответили, что информацию о целевом </w:t>
      </w:r>
      <w:r>
        <w:rPr>
          <w:rFonts w:ascii="Times New Roman" w:hAnsi="Times New Roman" w:cs="Times New Roman"/>
          <w:sz w:val="28"/>
          <w:szCs w:val="28"/>
        </w:rPr>
        <w:t xml:space="preserve">обучении </w:t>
      </w:r>
      <w:r w:rsidRPr="0012055B">
        <w:rPr>
          <w:rFonts w:ascii="Times New Roman" w:hAnsi="Times New Roman" w:cs="Times New Roman"/>
          <w:sz w:val="28"/>
          <w:szCs w:val="28"/>
        </w:rPr>
        <w:t>не размещают, поскольку</w:t>
      </w:r>
      <w:r>
        <w:rPr>
          <w:rFonts w:ascii="Times New Roman" w:hAnsi="Times New Roman" w:cs="Times New Roman"/>
          <w:sz w:val="28"/>
          <w:szCs w:val="28"/>
        </w:rPr>
        <w:t xml:space="preserve"> на данный момент его</w:t>
      </w:r>
      <w:r w:rsidRPr="0012055B">
        <w:rPr>
          <w:rFonts w:ascii="Times New Roman" w:hAnsi="Times New Roman" w:cs="Times New Roman"/>
          <w:sz w:val="28"/>
          <w:szCs w:val="28"/>
        </w:rPr>
        <w:t xml:space="preserve"> не реализуют</w:t>
      </w:r>
      <w:r>
        <w:rPr>
          <w:rFonts w:ascii="Times New Roman" w:hAnsi="Times New Roman" w:cs="Times New Roman"/>
          <w:sz w:val="28"/>
          <w:szCs w:val="28"/>
        </w:rPr>
        <w:t xml:space="preserve"> </w:t>
      </w:r>
      <w:r w:rsidRPr="006E7910">
        <w:rPr>
          <w:rFonts w:ascii="Times New Roman" w:hAnsi="Times New Roman" w:cs="Times New Roman"/>
          <w:sz w:val="28"/>
          <w:szCs w:val="28"/>
        </w:rPr>
        <w:t>(ГАПОУ ИО «Братский индустриально-металлургический техникум», ГБПОУ ИО «Братский промышленный техникум», ГБПОУ ИО «Иркутский техникум транспорта и строительства»).</w:t>
      </w:r>
    </w:p>
    <w:p w14:paraId="06775FF7" w14:textId="77777777" w:rsidR="009262D7" w:rsidRDefault="009262D7" w:rsidP="009262D7">
      <w:pPr>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Размещение информации о целевом обучении в </w:t>
      </w:r>
      <w:r w:rsidRPr="006E7910">
        <w:rPr>
          <w:rFonts w:ascii="Times New Roman" w:hAnsi="Times New Roman" w:cs="Times New Roman"/>
          <w:b/>
          <w:sz w:val="28"/>
          <w:szCs w:val="28"/>
        </w:rPr>
        <w:t xml:space="preserve">презентационных материалах в рамках рекламной кампании </w:t>
      </w:r>
      <w:r>
        <w:rPr>
          <w:rFonts w:ascii="Times New Roman" w:hAnsi="Times New Roman" w:cs="Times New Roman"/>
          <w:b/>
          <w:sz w:val="28"/>
          <w:szCs w:val="28"/>
        </w:rPr>
        <w:t>ПОО</w:t>
      </w:r>
      <w:r w:rsidRPr="00E643E9">
        <w:rPr>
          <w:rFonts w:ascii="Times New Roman" w:hAnsi="Times New Roman" w:cs="Times New Roman"/>
          <w:sz w:val="28"/>
          <w:szCs w:val="28"/>
        </w:rPr>
        <w:t xml:space="preserve">, как правило, не </w:t>
      </w:r>
      <w:r>
        <w:rPr>
          <w:rFonts w:ascii="Times New Roman" w:hAnsi="Times New Roman" w:cs="Times New Roman"/>
          <w:sz w:val="28"/>
          <w:szCs w:val="28"/>
        </w:rPr>
        <w:t>осуществляют</w:t>
      </w:r>
      <w:r>
        <w:rPr>
          <w:rFonts w:ascii="Times New Roman" w:hAnsi="Times New Roman" w:cs="Times New Roman"/>
          <w:b/>
          <w:sz w:val="28"/>
          <w:szCs w:val="28"/>
        </w:rPr>
        <w:t xml:space="preserve"> </w:t>
      </w:r>
      <w:r w:rsidRPr="0012055B">
        <w:rPr>
          <w:rFonts w:ascii="Times New Roman" w:hAnsi="Times New Roman" w:cs="Times New Roman"/>
          <w:i/>
          <w:sz w:val="28"/>
          <w:szCs w:val="28"/>
        </w:rPr>
        <w:t>(Вопрос 3. Размещена ли информация о возможности обучения по целевому набору в презентационных материалах (рекламной кампании) Вашей образовательной организации?)</w:t>
      </w:r>
      <w:r>
        <w:rPr>
          <w:rFonts w:ascii="Times New Roman" w:hAnsi="Times New Roman" w:cs="Times New Roman"/>
          <w:i/>
          <w:sz w:val="28"/>
          <w:szCs w:val="28"/>
        </w:rPr>
        <w:t xml:space="preserve">. </w:t>
      </w:r>
    </w:p>
    <w:p w14:paraId="2CA928D3" w14:textId="77777777" w:rsidR="009262D7" w:rsidRPr="0012055B" w:rsidRDefault="009262D7" w:rsidP="009262D7">
      <w:pPr>
        <w:spacing w:after="0" w:line="240" w:lineRule="auto"/>
        <w:ind w:firstLine="709"/>
        <w:jc w:val="both"/>
        <w:rPr>
          <w:rFonts w:ascii="Times New Roman" w:hAnsi="Times New Roman" w:cs="Times New Roman"/>
          <w:sz w:val="28"/>
          <w:szCs w:val="28"/>
        </w:rPr>
      </w:pPr>
      <w:r w:rsidRPr="0012055B">
        <w:rPr>
          <w:rFonts w:ascii="Times New Roman" w:hAnsi="Times New Roman" w:cs="Times New Roman"/>
          <w:sz w:val="28"/>
          <w:szCs w:val="28"/>
        </w:rPr>
        <w:t>Ответы</w:t>
      </w:r>
      <w:r>
        <w:rPr>
          <w:rFonts w:ascii="Times New Roman" w:hAnsi="Times New Roman" w:cs="Times New Roman"/>
          <w:sz w:val="28"/>
          <w:szCs w:val="28"/>
        </w:rPr>
        <w:t xml:space="preserve"> образовательных организаций</w:t>
      </w:r>
      <w:r w:rsidRPr="0012055B">
        <w:rPr>
          <w:rFonts w:ascii="Times New Roman" w:hAnsi="Times New Roman" w:cs="Times New Roman"/>
          <w:sz w:val="28"/>
          <w:szCs w:val="28"/>
        </w:rPr>
        <w:t>:</w:t>
      </w:r>
    </w:p>
    <w:p w14:paraId="708FF2ED" w14:textId="77777777" w:rsidR="009262D7" w:rsidRPr="0012055B" w:rsidRDefault="009262D7" w:rsidP="009262D7">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w:t>
      </w:r>
      <w:r w:rsidRPr="0012055B">
        <w:rPr>
          <w:rFonts w:ascii="Times New Roman" w:hAnsi="Times New Roman" w:cs="Times New Roman"/>
          <w:sz w:val="28"/>
          <w:szCs w:val="28"/>
        </w:rPr>
        <w:t>не размещена, так как подобный прием является скорее индивидуальным, не для широкой аудитории (4 ответа);</w:t>
      </w:r>
    </w:p>
    <w:p w14:paraId="5D676ADA" w14:textId="77777777" w:rsidR="009262D7" w:rsidRPr="0012055B" w:rsidRDefault="009262D7" w:rsidP="009262D7">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12055B">
        <w:rPr>
          <w:rFonts w:ascii="Times New Roman" w:hAnsi="Times New Roman" w:cs="Times New Roman"/>
          <w:sz w:val="28"/>
          <w:szCs w:val="28"/>
        </w:rPr>
        <w:t xml:space="preserve"> не размещена, так как обучение по целевому набору в нашем учебном заведении не ведётся (3 ответа);</w:t>
      </w:r>
    </w:p>
    <w:p w14:paraId="637B17AB" w14:textId="77777777" w:rsidR="009262D7" w:rsidRPr="0012055B" w:rsidRDefault="009262D7" w:rsidP="009262D7">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12055B">
        <w:rPr>
          <w:rFonts w:ascii="Times New Roman" w:hAnsi="Times New Roman" w:cs="Times New Roman"/>
          <w:sz w:val="28"/>
          <w:szCs w:val="28"/>
        </w:rPr>
        <w:t xml:space="preserve"> не размещена, так как у нас без этого достаточный набор абитуриентов (1 ответ);</w:t>
      </w:r>
    </w:p>
    <w:p w14:paraId="0447D93C" w14:textId="77777777" w:rsidR="009262D7" w:rsidRPr="0012055B" w:rsidRDefault="009262D7" w:rsidP="009262D7">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12055B">
        <w:rPr>
          <w:rFonts w:ascii="Times New Roman" w:hAnsi="Times New Roman" w:cs="Times New Roman"/>
          <w:sz w:val="28"/>
          <w:szCs w:val="28"/>
        </w:rPr>
        <w:t xml:space="preserve"> не размещена, т.к. не является востребованной предприятиями-работодателями (1 ответ).</w:t>
      </w:r>
    </w:p>
    <w:p w14:paraId="53658BAB" w14:textId="77777777" w:rsidR="009262D7" w:rsidRDefault="009262D7" w:rsidP="009262D7">
      <w:pPr>
        <w:spacing w:after="0" w:line="240" w:lineRule="auto"/>
        <w:ind w:firstLine="709"/>
        <w:jc w:val="both"/>
        <w:rPr>
          <w:rFonts w:ascii="Times New Roman" w:hAnsi="Times New Roman" w:cs="Times New Roman"/>
          <w:sz w:val="28"/>
          <w:szCs w:val="28"/>
        </w:rPr>
      </w:pPr>
      <w:r w:rsidRPr="00B80594">
        <w:rPr>
          <w:rFonts w:ascii="Times New Roman" w:hAnsi="Times New Roman" w:cs="Times New Roman"/>
          <w:sz w:val="28"/>
          <w:szCs w:val="28"/>
        </w:rPr>
        <w:t>Только в одной образовательной организации ответили, что информации о целевом обучении размещена в презентационных материалах в рамках рекламной кампании (ГБПОУ ИО «</w:t>
      </w:r>
      <w:proofErr w:type="spellStart"/>
      <w:r w:rsidRPr="00B80594">
        <w:rPr>
          <w:rFonts w:ascii="Times New Roman" w:hAnsi="Times New Roman" w:cs="Times New Roman"/>
          <w:sz w:val="28"/>
          <w:szCs w:val="28"/>
        </w:rPr>
        <w:t>Нижнеудинский</w:t>
      </w:r>
      <w:proofErr w:type="spellEnd"/>
      <w:r w:rsidRPr="00B80594">
        <w:rPr>
          <w:rFonts w:ascii="Times New Roman" w:hAnsi="Times New Roman" w:cs="Times New Roman"/>
          <w:sz w:val="28"/>
          <w:szCs w:val="28"/>
        </w:rPr>
        <w:t xml:space="preserve"> техникум железнодорожного транспорта»).</w:t>
      </w:r>
      <w:r>
        <w:rPr>
          <w:rFonts w:ascii="Times New Roman" w:hAnsi="Times New Roman" w:cs="Times New Roman"/>
          <w:sz w:val="28"/>
          <w:szCs w:val="28"/>
        </w:rPr>
        <w:t xml:space="preserve"> </w:t>
      </w:r>
    </w:p>
    <w:p w14:paraId="79ABF3C9"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целевом обучении не размещается в рекламных материалах ПОО, поскольку предложения об обучении по целевому набору являются более индивидуальными и представляют собой предложения эксклюзивного характера.  </w:t>
      </w:r>
    </w:p>
    <w:p w14:paraId="54B46FF6" w14:textId="77777777" w:rsidR="009262D7" w:rsidRPr="0012055B" w:rsidRDefault="009262D7" w:rsidP="009262D7">
      <w:pPr>
        <w:spacing w:after="0" w:line="240" w:lineRule="auto"/>
        <w:ind w:firstLine="709"/>
        <w:jc w:val="both"/>
        <w:rPr>
          <w:rFonts w:ascii="Times New Roman" w:hAnsi="Times New Roman" w:cs="Times New Roman"/>
          <w:b/>
          <w:sz w:val="28"/>
          <w:szCs w:val="28"/>
        </w:rPr>
      </w:pPr>
      <w:r w:rsidRPr="0012055B">
        <w:rPr>
          <w:rFonts w:ascii="Times New Roman" w:hAnsi="Times New Roman" w:cs="Times New Roman"/>
          <w:b/>
          <w:sz w:val="28"/>
          <w:szCs w:val="28"/>
        </w:rPr>
        <w:t xml:space="preserve">О взаимодействии ПОО с предприятиями в рамках целевого обучения </w:t>
      </w:r>
      <w:r w:rsidRPr="0012055B">
        <w:rPr>
          <w:rFonts w:ascii="Times New Roman" w:hAnsi="Times New Roman" w:cs="Times New Roman"/>
          <w:i/>
          <w:sz w:val="28"/>
          <w:szCs w:val="28"/>
        </w:rPr>
        <w:t>(Вопрос 4. С какими предприятиями взаимодействует Ваша образовательная организация в сфере целевого обучения на данный момент?):</w:t>
      </w:r>
    </w:p>
    <w:p w14:paraId="293819A5" w14:textId="77777777" w:rsidR="009262D7" w:rsidRPr="0012055B" w:rsidRDefault="009262D7" w:rsidP="009262D7">
      <w:pPr>
        <w:spacing w:after="0" w:line="240" w:lineRule="auto"/>
        <w:ind w:firstLine="709"/>
        <w:jc w:val="both"/>
        <w:rPr>
          <w:rFonts w:ascii="Times New Roman" w:hAnsi="Times New Roman" w:cs="Times New Roman"/>
          <w:sz w:val="28"/>
          <w:szCs w:val="28"/>
        </w:rPr>
      </w:pPr>
      <w:r w:rsidRPr="00B80594">
        <w:rPr>
          <w:rFonts w:ascii="Times New Roman" w:hAnsi="Times New Roman" w:cs="Times New Roman"/>
          <w:sz w:val="28"/>
          <w:szCs w:val="28"/>
        </w:rPr>
        <w:t>8 ПОО не взаимодействуют с предприятиями в рамках целевого обучения</w:t>
      </w:r>
      <w:r>
        <w:rPr>
          <w:rFonts w:ascii="Times New Roman" w:hAnsi="Times New Roman" w:cs="Times New Roman"/>
          <w:sz w:val="28"/>
          <w:szCs w:val="28"/>
        </w:rPr>
        <w:t xml:space="preserve">; </w:t>
      </w:r>
      <w:r w:rsidRPr="00B80594">
        <w:rPr>
          <w:rFonts w:ascii="Times New Roman" w:hAnsi="Times New Roman" w:cs="Times New Roman"/>
          <w:sz w:val="28"/>
          <w:szCs w:val="28"/>
        </w:rPr>
        <w:t xml:space="preserve">2 ПОО </w:t>
      </w:r>
      <w:r>
        <w:rPr>
          <w:rFonts w:ascii="Times New Roman" w:hAnsi="Times New Roman" w:cs="Times New Roman"/>
          <w:sz w:val="28"/>
          <w:szCs w:val="28"/>
        </w:rPr>
        <w:t>ответили следующим образом</w:t>
      </w:r>
      <w:r w:rsidRPr="0012055B">
        <w:rPr>
          <w:rFonts w:ascii="Times New Roman" w:hAnsi="Times New Roman" w:cs="Times New Roman"/>
          <w:sz w:val="28"/>
          <w:szCs w:val="28"/>
        </w:rPr>
        <w:t xml:space="preserve">: </w:t>
      </w:r>
    </w:p>
    <w:p w14:paraId="683C8A48" w14:textId="77777777" w:rsidR="009262D7" w:rsidRPr="0012055B" w:rsidRDefault="009262D7" w:rsidP="009262D7">
      <w:pPr>
        <w:pStyle w:val="a3"/>
        <w:numPr>
          <w:ilvl w:val="0"/>
          <w:numId w:val="9"/>
        </w:numPr>
        <w:spacing w:after="0" w:line="240" w:lineRule="auto"/>
        <w:ind w:left="0" w:firstLine="709"/>
        <w:jc w:val="both"/>
        <w:rPr>
          <w:rFonts w:ascii="Times New Roman" w:hAnsi="Times New Roman" w:cs="Times New Roman"/>
          <w:sz w:val="28"/>
          <w:szCs w:val="28"/>
        </w:rPr>
      </w:pPr>
      <w:r w:rsidRPr="0012055B">
        <w:rPr>
          <w:rFonts w:ascii="Times New Roman" w:hAnsi="Times New Roman" w:cs="Times New Roman"/>
          <w:sz w:val="28"/>
          <w:szCs w:val="28"/>
        </w:rPr>
        <w:t>ГБПОУ ИО «</w:t>
      </w:r>
      <w:proofErr w:type="spellStart"/>
      <w:r w:rsidRPr="0012055B">
        <w:rPr>
          <w:rFonts w:ascii="Times New Roman" w:hAnsi="Times New Roman" w:cs="Times New Roman"/>
          <w:sz w:val="28"/>
          <w:szCs w:val="28"/>
        </w:rPr>
        <w:t>Тулунский</w:t>
      </w:r>
      <w:proofErr w:type="spellEnd"/>
      <w:r w:rsidRPr="0012055B">
        <w:rPr>
          <w:rFonts w:ascii="Times New Roman" w:hAnsi="Times New Roman" w:cs="Times New Roman"/>
          <w:sz w:val="28"/>
          <w:szCs w:val="28"/>
        </w:rPr>
        <w:t xml:space="preserve"> аграрный техникум»</w:t>
      </w:r>
      <w:r>
        <w:rPr>
          <w:rFonts w:ascii="Times New Roman" w:hAnsi="Times New Roman" w:cs="Times New Roman"/>
          <w:sz w:val="28"/>
          <w:szCs w:val="28"/>
        </w:rPr>
        <w:t xml:space="preserve"> перечислили партнеров: </w:t>
      </w:r>
      <w:r w:rsidRPr="0012055B">
        <w:rPr>
          <w:rFonts w:ascii="Times New Roman" w:hAnsi="Times New Roman" w:cs="Times New Roman"/>
          <w:sz w:val="28"/>
          <w:szCs w:val="28"/>
        </w:rPr>
        <w:t>ООО «Саянский бройлер», ООО «</w:t>
      </w:r>
      <w:proofErr w:type="spellStart"/>
      <w:r w:rsidRPr="0012055B">
        <w:rPr>
          <w:rFonts w:ascii="Times New Roman" w:hAnsi="Times New Roman" w:cs="Times New Roman"/>
          <w:sz w:val="28"/>
          <w:szCs w:val="28"/>
        </w:rPr>
        <w:t>Тимбермаш</w:t>
      </w:r>
      <w:proofErr w:type="spellEnd"/>
      <w:r w:rsidRPr="0012055B">
        <w:rPr>
          <w:rFonts w:ascii="Times New Roman" w:hAnsi="Times New Roman" w:cs="Times New Roman"/>
          <w:sz w:val="28"/>
          <w:szCs w:val="28"/>
        </w:rPr>
        <w:t xml:space="preserve"> Байкал», ООО «Рассвет»</w:t>
      </w:r>
      <w:r>
        <w:rPr>
          <w:rFonts w:ascii="Times New Roman" w:hAnsi="Times New Roman" w:cs="Times New Roman"/>
          <w:sz w:val="28"/>
          <w:szCs w:val="28"/>
        </w:rPr>
        <w:t>;</w:t>
      </w:r>
    </w:p>
    <w:p w14:paraId="7591E6F6" w14:textId="77777777" w:rsidR="009262D7" w:rsidRDefault="009262D7" w:rsidP="009262D7">
      <w:pPr>
        <w:pStyle w:val="a3"/>
        <w:numPr>
          <w:ilvl w:val="0"/>
          <w:numId w:val="9"/>
        </w:numPr>
        <w:spacing w:after="0" w:line="240" w:lineRule="auto"/>
        <w:ind w:left="0" w:firstLine="709"/>
        <w:jc w:val="both"/>
        <w:rPr>
          <w:rFonts w:ascii="Times New Roman" w:hAnsi="Times New Roman" w:cs="Times New Roman"/>
          <w:sz w:val="28"/>
          <w:szCs w:val="28"/>
        </w:rPr>
      </w:pPr>
      <w:r w:rsidRPr="0012055B">
        <w:rPr>
          <w:rFonts w:ascii="Times New Roman" w:hAnsi="Times New Roman" w:cs="Times New Roman"/>
          <w:sz w:val="28"/>
          <w:szCs w:val="28"/>
        </w:rPr>
        <w:lastRenderedPageBreak/>
        <w:t>ГБПОУ ИО «</w:t>
      </w:r>
      <w:proofErr w:type="spellStart"/>
      <w:r w:rsidRPr="0012055B">
        <w:rPr>
          <w:rFonts w:ascii="Times New Roman" w:hAnsi="Times New Roman" w:cs="Times New Roman"/>
          <w:sz w:val="28"/>
          <w:szCs w:val="28"/>
        </w:rPr>
        <w:t>Нижнеудинский</w:t>
      </w:r>
      <w:proofErr w:type="spellEnd"/>
      <w:r w:rsidRPr="0012055B">
        <w:rPr>
          <w:rFonts w:ascii="Times New Roman" w:hAnsi="Times New Roman" w:cs="Times New Roman"/>
          <w:sz w:val="28"/>
          <w:szCs w:val="28"/>
        </w:rPr>
        <w:t xml:space="preserve"> техникум железнодорожного транспорта»</w:t>
      </w:r>
      <w:r>
        <w:rPr>
          <w:rFonts w:ascii="Times New Roman" w:hAnsi="Times New Roman" w:cs="Times New Roman"/>
          <w:sz w:val="28"/>
          <w:szCs w:val="28"/>
        </w:rPr>
        <w:t xml:space="preserve"> прокомментировали свой ответ: «</w:t>
      </w:r>
      <w:r w:rsidRPr="0012055B">
        <w:rPr>
          <w:rFonts w:ascii="Times New Roman" w:hAnsi="Times New Roman" w:cs="Times New Roman"/>
          <w:sz w:val="28"/>
          <w:szCs w:val="28"/>
        </w:rPr>
        <w:t>Предварительная работа по заключению договоров по целевому обучению проводилась и проводится со всеми предприятиями-социальными партнерами техникума</w:t>
      </w:r>
      <w:r>
        <w:rPr>
          <w:rFonts w:ascii="Times New Roman" w:hAnsi="Times New Roman" w:cs="Times New Roman"/>
          <w:sz w:val="28"/>
          <w:szCs w:val="28"/>
        </w:rPr>
        <w:t>, н</w:t>
      </w:r>
      <w:r w:rsidRPr="0012055B">
        <w:rPr>
          <w:rFonts w:ascii="Times New Roman" w:hAnsi="Times New Roman" w:cs="Times New Roman"/>
          <w:sz w:val="28"/>
          <w:szCs w:val="28"/>
        </w:rPr>
        <w:t>о на сегодня обучающихся по целевым договорам в техникуме нет</w:t>
      </w:r>
      <w:r>
        <w:rPr>
          <w:rFonts w:ascii="Times New Roman" w:hAnsi="Times New Roman" w:cs="Times New Roman"/>
          <w:sz w:val="28"/>
          <w:szCs w:val="28"/>
        </w:rPr>
        <w:t>»</w:t>
      </w:r>
      <w:r w:rsidRPr="0012055B">
        <w:rPr>
          <w:rFonts w:ascii="Times New Roman" w:hAnsi="Times New Roman" w:cs="Times New Roman"/>
          <w:sz w:val="28"/>
          <w:szCs w:val="28"/>
        </w:rPr>
        <w:t>.</w:t>
      </w:r>
    </w:p>
    <w:p w14:paraId="79566067" w14:textId="77777777" w:rsidR="009262D7" w:rsidRDefault="009262D7" w:rsidP="009262D7">
      <w:pPr>
        <w:pStyle w:val="a3"/>
        <w:spacing w:after="0" w:line="240" w:lineRule="auto"/>
        <w:ind w:left="0" w:firstLine="709"/>
        <w:jc w:val="both"/>
        <w:rPr>
          <w:rFonts w:ascii="Times New Roman" w:hAnsi="Times New Roman" w:cs="Times New Roman"/>
          <w:sz w:val="28"/>
          <w:szCs w:val="28"/>
        </w:rPr>
      </w:pPr>
      <w:bookmarkStart w:id="26" w:name="_Hlk113010716"/>
      <w:r>
        <w:rPr>
          <w:rFonts w:ascii="Times New Roman" w:hAnsi="Times New Roman" w:cs="Times New Roman"/>
          <w:sz w:val="28"/>
          <w:szCs w:val="28"/>
        </w:rPr>
        <w:t xml:space="preserve">Отсутствие взаимодействия с работодателями в вопросах реализации целевого обучения либо его малые масштабы обусловлены тем, что не все крупные предприятия способны предложить привлекательные условия и меры поддержки для обучающихся, а небольшим предприятиям сложно финансировать обучение будущих специалистов по целевому набору. По данному поводу есть </w:t>
      </w:r>
      <w:r w:rsidRPr="00B80594">
        <w:rPr>
          <w:rFonts w:ascii="Times New Roman" w:hAnsi="Times New Roman" w:cs="Times New Roman"/>
          <w:sz w:val="28"/>
          <w:szCs w:val="28"/>
        </w:rPr>
        <w:t>комментарий от ГБПОУ ИО «Иркутский техникум машиностроения им. Н.П. Трапезникова»: «Большая часть работодателей – небольшие предприятия, ООО или ИП, которым нужен работник «здесь и сейчас». Небольшое количество относительно крупных предприятий (например, МУП «Бытовик», МУП ИГТ и др.) не могут предложить студентам интересные условия и меры поддержки».</w:t>
      </w:r>
    </w:p>
    <w:p w14:paraId="01BD4522" w14:textId="77777777" w:rsidR="009262D7" w:rsidRPr="00D8593F" w:rsidRDefault="009262D7" w:rsidP="009262D7">
      <w:pPr>
        <w:pStyle w:val="a3"/>
        <w:spacing w:after="0" w:line="240" w:lineRule="auto"/>
        <w:ind w:left="0" w:firstLine="709"/>
        <w:jc w:val="both"/>
        <w:rPr>
          <w:rFonts w:ascii="Times New Roman" w:hAnsi="Times New Roman" w:cs="Times New Roman"/>
          <w:sz w:val="28"/>
          <w:szCs w:val="28"/>
        </w:rPr>
      </w:pPr>
      <w:bookmarkStart w:id="27" w:name="_Hlk113010730"/>
      <w:bookmarkEnd w:id="26"/>
      <w:r>
        <w:rPr>
          <w:rFonts w:ascii="Times New Roman" w:hAnsi="Times New Roman" w:cs="Times New Roman"/>
          <w:sz w:val="28"/>
          <w:szCs w:val="28"/>
        </w:rPr>
        <w:t xml:space="preserve">В рамках анкетирования представителям ПОО предлагалось </w:t>
      </w:r>
      <w:r w:rsidRPr="00D8593F">
        <w:rPr>
          <w:rFonts w:ascii="Times New Roman" w:hAnsi="Times New Roman" w:cs="Times New Roman"/>
          <w:sz w:val="28"/>
          <w:szCs w:val="28"/>
        </w:rPr>
        <w:t xml:space="preserve">порассуждать о том, какие предприятия они бы хотели видеть в числе </w:t>
      </w:r>
      <w:r w:rsidRPr="00D8593F">
        <w:rPr>
          <w:rFonts w:ascii="Times New Roman" w:hAnsi="Times New Roman" w:cs="Times New Roman"/>
          <w:b/>
          <w:sz w:val="28"/>
          <w:szCs w:val="28"/>
        </w:rPr>
        <w:t>потенциальных партнеров для реализации целевого обучения</w:t>
      </w:r>
      <w:r w:rsidRPr="00D8593F">
        <w:rPr>
          <w:rFonts w:ascii="Times New Roman" w:hAnsi="Times New Roman" w:cs="Times New Roman"/>
          <w:sz w:val="28"/>
          <w:szCs w:val="28"/>
        </w:rPr>
        <w:t xml:space="preserve"> </w:t>
      </w:r>
      <w:r w:rsidRPr="00D8593F">
        <w:rPr>
          <w:rFonts w:ascii="Times New Roman" w:hAnsi="Times New Roman" w:cs="Times New Roman"/>
          <w:i/>
          <w:sz w:val="28"/>
          <w:szCs w:val="28"/>
        </w:rPr>
        <w:t xml:space="preserve">(Вопрос 5. С какими предприятиями хотели бы Вы взаимодействовать в сфере целевого обучения в перспективе?) </w:t>
      </w:r>
      <w:r w:rsidRPr="00D8593F">
        <w:rPr>
          <w:rFonts w:ascii="Times New Roman" w:hAnsi="Times New Roman" w:cs="Times New Roman"/>
          <w:sz w:val="28"/>
          <w:szCs w:val="28"/>
        </w:rPr>
        <w:t xml:space="preserve">и о том, по каким </w:t>
      </w:r>
      <w:r w:rsidRPr="00D8593F">
        <w:rPr>
          <w:rFonts w:ascii="Times New Roman" w:hAnsi="Times New Roman" w:cs="Times New Roman"/>
          <w:b/>
          <w:sz w:val="28"/>
          <w:szCs w:val="28"/>
        </w:rPr>
        <w:t>специальностям</w:t>
      </w:r>
      <w:r w:rsidRPr="00D8593F">
        <w:rPr>
          <w:rFonts w:ascii="Times New Roman" w:hAnsi="Times New Roman" w:cs="Times New Roman"/>
          <w:sz w:val="28"/>
          <w:szCs w:val="28"/>
        </w:rPr>
        <w:t xml:space="preserve"> было бы наиболее актуально обучение по целевому </w:t>
      </w:r>
      <w:r>
        <w:rPr>
          <w:rFonts w:ascii="Times New Roman" w:hAnsi="Times New Roman" w:cs="Times New Roman"/>
          <w:sz w:val="28"/>
          <w:szCs w:val="28"/>
        </w:rPr>
        <w:t>наб</w:t>
      </w:r>
      <w:r w:rsidRPr="00D8593F">
        <w:rPr>
          <w:rFonts w:ascii="Times New Roman" w:hAnsi="Times New Roman" w:cs="Times New Roman"/>
          <w:sz w:val="28"/>
          <w:szCs w:val="28"/>
        </w:rPr>
        <w:t>ору</w:t>
      </w:r>
      <w:r w:rsidRPr="00D8593F">
        <w:rPr>
          <w:rFonts w:ascii="Times New Roman" w:hAnsi="Times New Roman" w:cs="Times New Roman"/>
          <w:b/>
          <w:sz w:val="28"/>
          <w:szCs w:val="28"/>
        </w:rPr>
        <w:t xml:space="preserve"> </w:t>
      </w:r>
      <w:r w:rsidRPr="00D8593F">
        <w:rPr>
          <w:rFonts w:ascii="Times New Roman" w:hAnsi="Times New Roman" w:cs="Times New Roman"/>
          <w:i/>
          <w:sz w:val="28"/>
          <w:szCs w:val="28"/>
        </w:rPr>
        <w:t>(Вопрос 6. По каким специальностям было бы наиболее актуально обучение по целевому набору?)</w:t>
      </w:r>
      <w:r w:rsidRPr="00D8593F">
        <w:rPr>
          <w:rFonts w:ascii="Times New Roman" w:hAnsi="Times New Roman" w:cs="Times New Roman"/>
          <w:sz w:val="28"/>
          <w:szCs w:val="28"/>
        </w:rPr>
        <w:t>.</w:t>
      </w:r>
    </w:p>
    <w:p w14:paraId="5511EA9D" w14:textId="77777777" w:rsidR="009262D7" w:rsidRPr="00052C36" w:rsidRDefault="009262D7" w:rsidP="009262D7">
      <w:pPr>
        <w:pStyle w:val="a3"/>
        <w:spacing w:after="0" w:line="240" w:lineRule="auto"/>
        <w:ind w:left="0" w:firstLine="709"/>
        <w:jc w:val="both"/>
        <w:rPr>
          <w:rFonts w:ascii="Times New Roman" w:hAnsi="Times New Roman" w:cs="Times New Roman"/>
          <w:sz w:val="28"/>
          <w:szCs w:val="28"/>
        </w:rPr>
      </w:pPr>
      <w:bookmarkStart w:id="28" w:name="_Hlk112769785"/>
      <w:r w:rsidRPr="00D8593F">
        <w:rPr>
          <w:rFonts w:ascii="Times New Roman" w:hAnsi="Times New Roman" w:cs="Times New Roman"/>
          <w:sz w:val="28"/>
          <w:szCs w:val="28"/>
        </w:rPr>
        <w:t>Данные представлены в виде таблицы</w:t>
      </w:r>
      <w:r>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530"/>
        <w:gridCol w:w="2726"/>
        <w:gridCol w:w="3118"/>
        <w:gridCol w:w="2971"/>
      </w:tblGrid>
      <w:tr w:rsidR="009262D7" w14:paraId="0034A58C" w14:textId="77777777" w:rsidTr="00BB40A6">
        <w:tc>
          <w:tcPr>
            <w:tcW w:w="530" w:type="dxa"/>
          </w:tcPr>
          <w:bookmarkEnd w:id="27"/>
          <w:bookmarkEnd w:id="28"/>
          <w:p w14:paraId="2B626AE5"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w:t>
            </w:r>
          </w:p>
        </w:tc>
        <w:tc>
          <w:tcPr>
            <w:tcW w:w="2726" w:type="dxa"/>
          </w:tcPr>
          <w:p w14:paraId="79ABA635"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Наименование ПОО</w:t>
            </w:r>
          </w:p>
        </w:tc>
        <w:tc>
          <w:tcPr>
            <w:tcW w:w="3118" w:type="dxa"/>
          </w:tcPr>
          <w:p w14:paraId="49144959"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Наименовани</w:t>
            </w:r>
            <w:r>
              <w:rPr>
                <w:rFonts w:ascii="Times New Roman" w:hAnsi="Times New Roman" w:cs="Times New Roman"/>
                <w:b/>
                <w:sz w:val="28"/>
                <w:szCs w:val="28"/>
              </w:rPr>
              <w:t>я</w:t>
            </w:r>
            <w:r w:rsidRPr="00405D3F">
              <w:rPr>
                <w:rFonts w:ascii="Times New Roman" w:hAnsi="Times New Roman" w:cs="Times New Roman"/>
                <w:b/>
                <w:sz w:val="28"/>
                <w:szCs w:val="28"/>
              </w:rPr>
              <w:t xml:space="preserve"> предприяти</w:t>
            </w:r>
            <w:r>
              <w:rPr>
                <w:rFonts w:ascii="Times New Roman" w:hAnsi="Times New Roman" w:cs="Times New Roman"/>
                <w:b/>
                <w:sz w:val="28"/>
                <w:szCs w:val="28"/>
              </w:rPr>
              <w:t xml:space="preserve">й, с которым ПОО </w:t>
            </w:r>
            <w:r w:rsidRPr="00B16382">
              <w:rPr>
                <w:rFonts w:ascii="Times New Roman" w:hAnsi="Times New Roman" w:cs="Times New Roman"/>
                <w:b/>
                <w:sz w:val="28"/>
                <w:szCs w:val="28"/>
              </w:rPr>
              <w:t>хотели бы</w:t>
            </w:r>
            <w:r>
              <w:rPr>
                <w:rFonts w:ascii="Times New Roman" w:hAnsi="Times New Roman" w:cs="Times New Roman"/>
                <w:b/>
                <w:sz w:val="28"/>
                <w:szCs w:val="28"/>
              </w:rPr>
              <w:t xml:space="preserve"> </w:t>
            </w:r>
            <w:r w:rsidRPr="00B16382">
              <w:rPr>
                <w:rFonts w:ascii="Times New Roman" w:hAnsi="Times New Roman" w:cs="Times New Roman"/>
                <w:b/>
                <w:sz w:val="28"/>
                <w:szCs w:val="28"/>
              </w:rPr>
              <w:t>взаимодействовать в сфере целевого обучения в перспективе</w:t>
            </w:r>
          </w:p>
        </w:tc>
        <w:tc>
          <w:tcPr>
            <w:tcW w:w="2971" w:type="dxa"/>
          </w:tcPr>
          <w:p w14:paraId="2A4EAC2E" w14:textId="77777777" w:rsidR="009262D7"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С</w:t>
            </w:r>
            <w:r w:rsidRPr="000D31DC">
              <w:rPr>
                <w:rFonts w:ascii="Times New Roman" w:hAnsi="Times New Roman" w:cs="Times New Roman"/>
                <w:b/>
                <w:sz w:val="28"/>
                <w:szCs w:val="28"/>
              </w:rPr>
              <w:t>пециальност</w:t>
            </w:r>
            <w:r>
              <w:rPr>
                <w:rFonts w:ascii="Times New Roman" w:hAnsi="Times New Roman" w:cs="Times New Roman"/>
                <w:b/>
                <w:sz w:val="28"/>
                <w:szCs w:val="28"/>
              </w:rPr>
              <w:t xml:space="preserve">и, </w:t>
            </w:r>
          </w:p>
          <w:p w14:paraId="27303A2D"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 xml:space="preserve">по которым </w:t>
            </w:r>
            <w:r w:rsidRPr="000D31DC">
              <w:rPr>
                <w:rFonts w:ascii="Times New Roman" w:hAnsi="Times New Roman" w:cs="Times New Roman"/>
                <w:b/>
                <w:sz w:val="28"/>
                <w:szCs w:val="28"/>
              </w:rPr>
              <w:t>было бы наиболее актуально обучение по целевому набору</w:t>
            </w:r>
          </w:p>
        </w:tc>
      </w:tr>
      <w:tr w:rsidR="009262D7" w14:paraId="280B1617" w14:textId="77777777" w:rsidTr="00BB40A6">
        <w:tc>
          <w:tcPr>
            <w:tcW w:w="530" w:type="dxa"/>
          </w:tcPr>
          <w:p w14:paraId="7EBF8D20"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1</w:t>
            </w:r>
          </w:p>
        </w:tc>
        <w:tc>
          <w:tcPr>
            <w:tcW w:w="2726" w:type="dxa"/>
          </w:tcPr>
          <w:p w14:paraId="1595F758" w14:textId="77777777" w:rsidR="009262D7" w:rsidRDefault="009262D7" w:rsidP="00BB40A6">
            <w:pPr>
              <w:pStyle w:val="a3"/>
              <w:ind w:left="0"/>
              <w:jc w:val="both"/>
              <w:rPr>
                <w:rFonts w:ascii="Times New Roman" w:hAnsi="Times New Roman" w:cs="Times New Roman"/>
                <w:sz w:val="28"/>
                <w:szCs w:val="28"/>
                <w:highlight w:val="yellow"/>
              </w:rPr>
            </w:pPr>
            <w:r w:rsidRPr="00E643E9">
              <w:rPr>
                <w:rFonts w:ascii="Times New Roman" w:hAnsi="Times New Roman" w:cs="Times New Roman"/>
                <w:sz w:val="28"/>
                <w:szCs w:val="28"/>
              </w:rPr>
              <w:t>ГАПОУ ИО «Ангарский техникум строительных технологий»</w:t>
            </w:r>
          </w:p>
        </w:tc>
        <w:tc>
          <w:tcPr>
            <w:tcW w:w="3118" w:type="dxa"/>
          </w:tcPr>
          <w:p w14:paraId="353EB06E" w14:textId="77777777" w:rsidR="009262D7" w:rsidRPr="004A389F" w:rsidRDefault="009262D7" w:rsidP="00BB40A6">
            <w:pPr>
              <w:jc w:val="both"/>
              <w:rPr>
                <w:rFonts w:ascii="Times New Roman" w:hAnsi="Times New Roman" w:cs="Times New Roman"/>
                <w:sz w:val="28"/>
                <w:szCs w:val="28"/>
              </w:rPr>
            </w:pPr>
            <w:r w:rsidRPr="004A389F">
              <w:rPr>
                <w:rFonts w:ascii="Times New Roman" w:hAnsi="Times New Roman" w:cs="Times New Roman"/>
                <w:sz w:val="28"/>
                <w:szCs w:val="28"/>
              </w:rPr>
              <w:t xml:space="preserve">АО </w:t>
            </w:r>
            <w:proofErr w:type="spellStart"/>
            <w:r w:rsidRPr="004A389F">
              <w:rPr>
                <w:rFonts w:ascii="Times New Roman" w:hAnsi="Times New Roman" w:cs="Times New Roman"/>
                <w:sz w:val="28"/>
                <w:szCs w:val="28"/>
              </w:rPr>
              <w:t>Газарстрой</w:t>
            </w:r>
            <w:proofErr w:type="spellEnd"/>
            <w:r w:rsidRPr="004A389F">
              <w:rPr>
                <w:rFonts w:ascii="Times New Roman" w:hAnsi="Times New Roman" w:cs="Times New Roman"/>
                <w:sz w:val="28"/>
                <w:szCs w:val="28"/>
              </w:rPr>
              <w:t>, АО АНХРС.</w:t>
            </w:r>
          </w:p>
          <w:p w14:paraId="41032E0C" w14:textId="77777777" w:rsidR="009262D7" w:rsidRDefault="009262D7" w:rsidP="00BB40A6">
            <w:pPr>
              <w:pStyle w:val="a3"/>
              <w:ind w:left="0"/>
              <w:jc w:val="both"/>
              <w:rPr>
                <w:rFonts w:ascii="Times New Roman" w:hAnsi="Times New Roman" w:cs="Times New Roman"/>
                <w:sz w:val="28"/>
                <w:szCs w:val="28"/>
                <w:highlight w:val="yellow"/>
              </w:rPr>
            </w:pPr>
          </w:p>
        </w:tc>
        <w:tc>
          <w:tcPr>
            <w:tcW w:w="2971" w:type="dxa"/>
          </w:tcPr>
          <w:p w14:paraId="320A6424" w14:textId="77777777" w:rsidR="009262D7" w:rsidRDefault="009262D7" w:rsidP="00BB40A6">
            <w:pPr>
              <w:jc w:val="both"/>
              <w:rPr>
                <w:rFonts w:ascii="Times New Roman" w:hAnsi="Times New Roman" w:cs="Times New Roman"/>
                <w:sz w:val="28"/>
                <w:szCs w:val="28"/>
              </w:rPr>
            </w:pPr>
            <w:r w:rsidRPr="000D31DC">
              <w:rPr>
                <w:rFonts w:ascii="Times New Roman" w:hAnsi="Times New Roman" w:cs="Times New Roman"/>
                <w:sz w:val="28"/>
                <w:szCs w:val="28"/>
              </w:rPr>
              <w:t>Строительство и эксплуатация зданий и сооружений</w:t>
            </w:r>
            <w:r>
              <w:rPr>
                <w:rFonts w:ascii="Times New Roman" w:hAnsi="Times New Roman" w:cs="Times New Roman"/>
                <w:sz w:val="28"/>
                <w:szCs w:val="28"/>
              </w:rPr>
              <w:t>;</w:t>
            </w:r>
          </w:p>
          <w:p w14:paraId="53B0947D"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с</w:t>
            </w:r>
            <w:r w:rsidRPr="000D31DC">
              <w:rPr>
                <w:rFonts w:ascii="Times New Roman" w:hAnsi="Times New Roman" w:cs="Times New Roman"/>
                <w:sz w:val="28"/>
                <w:szCs w:val="28"/>
              </w:rPr>
              <w:t>троительство и эксплуатация инженерных сооружений</w:t>
            </w:r>
            <w:r>
              <w:rPr>
                <w:rFonts w:ascii="Times New Roman" w:hAnsi="Times New Roman" w:cs="Times New Roman"/>
                <w:sz w:val="28"/>
                <w:szCs w:val="28"/>
              </w:rPr>
              <w:t>;</w:t>
            </w:r>
          </w:p>
          <w:p w14:paraId="383D7054" w14:textId="77777777" w:rsidR="009262D7" w:rsidRPr="004A389F" w:rsidRDefault="009262D7" w:rsidP="00BB40A6">
            <w:pPr>
              <w:jc w:val="both"/>
              <w:rPr>
                <w:rFonts w:ascii="Times New Roman" w:hAnsi="Times New Roman" w:cs="Times New Roman"/>
                <w:sz w:val="28"/>
                <w:szCs w:val="28"/>
              </w:rPr>
            </w:pPr>
            <w:r>
              <w:rPr>
                <w:rFonts w:ascii="Times New Roman" w:hAnsi="Times New Roman" w:cs="Times New Roman"/>
                <w:sz w:val="28"/>
                <w:szCs w:val="28"/>
              </w:rPr>
              <w:t>м</w:t>
            </w:r>
            <w:r w:rsidRPr="000D31DC">
              <w:rPr>
                <w:rFonts w:ascii="Times New Roman" w:hAnsi="Times New Roman" w:cs="Times New Roman"/>
                <w:sz w:val="28"/>
                <w:szCs w:val="28"/>
              </w:rPr>
              <w:t>онтаж, наладка и эксплуатация электрооборудования промышленных и гражданских зданий</w:t>
            </w:r>
            <w:r>
              <w:rPr>
                <w:rFonts w:ascii="Times New Roman" w:hAnsi="Times New Roman" w:cs="Times New Roman"/>
                <w:sz w:val="28"/>
                <w:szCs w:val="28"/>
              </w:rPr>
              <w:t>.</w:t>
            </w:r>
          </w:p>
        </w:tc>
      </w:tr>
      <w:tr w:rsidR="009262D7" w14:paraId="758BEF37" w14:textId="77777777" w:rsidTr="00BB40A6">
        <w:tc>
          <w:tcPr>
            <w:tcW w:w="530" w:type="dxa"/>
          </w:tcPr>
          <w:p w14:paraId="4C5B4673"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lastRenderedPageBreak/>
              <w:t>2</w:t>
            </w:r>
          </w:p>
        </w:tc>
        <w:tc>
          <w:tcPr>
            <w:tcW w:w="2726" w:type="dxa"/>
          </w:tcPr>
          <w:p w14:paraId="64AA784D" w14:textId="77777777" w:rsidR="009262D7" w:rsidRDefault="009262D7" w:rsidP="00BB40A6">
            <w:pPr>
              <w:pStyle w:val="a3"/>
              <w:ind w:left="0"/>
              <w:jc w:val="both"/>
              <w:rPr>
                <w:rFonts w:ascii="Times New Roman" w:hAnsi="Times New Roman" w:cs="Times New Roman"/>
                <w:sz w:val="28"/>
                <w:szCs w:val="28"/>
                <w:highlight w:val="yellow"/>
              </w:rPr>
            </w:pPr>
            <w:r w:rsidRPr="00E643E9">
              <w:rPr>
                <w:rFonts w:ascii="Times New Roman" w:hAnsi="Times New Roman" w:cs="Times New Roman"/>
                <w:sz w:val="28"/>
                <w:szCs w:val="28"/>
              </w:rPr>
              <w:t>ГАПОУ ИО «Братский индустриально-металлургический техникум»</w:t>
            </w:r>
          </w:p>
        </w:tc>
        <w:tc>
          <w:tcPr>
            <w:tcW w:w="3118" w:type="dxa"/>
          </w:tcPr>
          <w:p w14:paraId="7AD60998" w14:textId="77777777" w:rsidR="009262D7" w:rsidRDefault="009262D7" w:rsidP="00BB40A6">
            <w:pPr>
              <w:jc w:val="both"/>
              <w:rPr>
                <w:rFonts w:ascii="Times New Roman" w:hAnsi="Times New Roman" w:cs="Times New Roman"/>
                <w:sz w:val="28"/>
                <w:szCs w:val="28"/>
                <w:highlight w:val="yellow"/>
              </w:rPr>
            </w:pPr>
            <w:r w:rsidRPr="004A389F">
              <w:rPr>
                <w:rFonts w:ascii="Times New Roman" w:hAnsi="Times New Roman" w:cs="Times New Roman"/>
                <w:sz w:val="28"/>
                <w:szCs w:val="28"/>
              </w:rPr>
              <w:t xml:space="preserve">ПАО «РУСАЛ Братск», ИСО (структура Русала), </w:t>
            </w:r>
            <w:proofErr w:type="spellStart"/>
            <w:r w:rsidRPr="004A389F">
              <w:rPr>
                <w:rFonts w:ascii="Times New Roman" w:hAnsi="Times New Roman" w:cs="Times New Roman"/>
                <w:sz w:val="28"/>
                <w:szCs w:val="28"/>
              </w:rPr>
              <w:t>Гидроэлектромонтаж</w:t>
            </w:r>
            <w:proofErr w:type="spellEnd"/>
            <w:r w:rsidRPr="004A389F">
              <w:rPr>
                <w:rFonts w:ascii="Times New Roman" w:hAnsi="Times New Roman" w:cs="Times New Roman"/>
                <w:sz w:val="28"/>
                <w:szCs w:val="28"/>
              </w:rPr>
              <w:t xml:space="preserve"> и со всеми предприятиями кто этого пожелает. </w:t>
            </w:r>
          </w:p>
        </w:tc>
        <w:tc>
          <w:tcPr>
            <w:tcW w:w="2971" w:type="dxa"/>
          </w:tcPr>
          <w:p w14:paraId="003B1471" w14:textId="77777777" w:rsidR="009262D7" w:rsidRPr="004A389F" w:rsidRDefault="009262D7" w:rsidP="00BB40A6">
            <w:pPr>
              <w:jc w:val="both"/>
              <w:rPr>
                <w:rFonts w:ascii="Times New Roman" w:hAnsi="Times New Roman" w:cs="Times New Roman"/>
                <w:sz w:val="28"/>
                <w:szCs w:val="28"/>
              </w:rPr>
            </w:pPr>
            <w:r w:rsidRPr="000D31DC">
              <w:rPr>
                <w:rFonts w:ascii="Times New Roman" w:hAnsi="Times New Roman" w:cs="Times New Roman"/>
                <w:sz w:val="28"/>
                <w:szCs w:val="28"/>
              </w:rPr>
              <w:t>Это зависит от заявок работодателя и желания абитуриентов и их законных представителей.</w:t>
            </w:r>
          </w:p>
        </w:tc>
      </w:tr>
      <w:tr w:rsidR="009262D7" w14:paraId="2B7FFC11" w14:textId="77777777" w:rsidTr="00BB40A6">
        <w:tc>
          <w:tcPr>
            <w:tcW w:w="530" w:type="dxa"/>
          </w:tcPr>
          <w:p w14:paraId="14650BB8"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3</w:t>
            </w:r>
          </w:p>
        </w:tc>
        <w:tc>
          <w:tcPr>
            <w:tcW w:w="2726" w:type="dxa"/>
          </w:tcPr>
          <w:p w14:paraId="037F4194" w14:textId="77777777" w:rsidR="009262D7" w:rsidRDefault="009262D7" w:rsidP="00BB40A6">
            <w:pPr>
              <w:pStyle w:val="a3"/>
              <w:ind w:left="0"/>
              <w:jc w:val="both"/>
              <w:rPr>
                <w:rFonts w:ascii="Times New Roman" w:hAnsi="Times New Roman" w:cs="Times New Roman"/>
                <w:sz w:val="28"/>
                <w:szCs w:val="28"/>
                <w:highlight w:val="yellow"/>
              </w:rPr>
            </w:pPr>
            <w:r w:rsidRPr="004A389F">
              <w:rPr>
                <w:rFonts w:ascii="Times New Roman" w:hAnsi="Times New Roman" w:cs="Times New Roman"/>
                <w:sz w:val="28"/>
                <w:szCs w:val="28"/>
              </w:rPr>
              <w:t>ГБПОУ ИО «Братский промышленный техникум»</w:t>
            </w:r>
          </w:p>
        </w:tc>
        <w:tc>
          <w:tcPr>
            <w:tcW w:w="3118" w:type="dxa"/>
          </w:tcPr>
          <w:p w14:paraId="440372ED" w14:textId="77777777" w:rsidR="009262D7" w:rsidRDefault="009262D7" w:rsidP="00BB40A6">
            <w:pPr>
              <w:pStyle w:val="a3"/>
              <w:ind w:left="0"/>
              <w:jc w:val="both"/>
              <w:rPr>
                <w:rFonts w:ascii="Times New Roman" w:hAnsi="Times New Roman" w:cs="Times New Roman"/>
                <w:sz w:val="28"/>
                <w:szCs w:val="28"/>
                <w:highlight w:val="yellow"/>
              </w:rPr>
            </w:pPr>
            <w:r w:rsidRPr="004A389F">
              <w:rPr>
                <w:rFonts w:ascii="Times New Roman" w:hAnsi="Times New Roman" w:cs="Times New Roman"/>
                <w:sz w:val="28"/>
                <w:szCs w:val="28"/>
              </w:rPr>
              <w:t>ПАО Транснефть-Восток, Управляющие компании г. Братска, Братская ГЭС – филиал Иркутского публичного акционерного общества энергетики и электрификации, Филиал ОАО ИЭСК СЭС.</w:t>
            </w:r>
          </w:p>
        </w:tc>
        <w:tc>
          <w:tcPr>
            <w:tcW w:w="2971" w:type="dxa"/>
          </w:tcPr>
          <w:p w14:paraId="535CD5B9" w14:textId="77777777" w:rsidR="009262D7" w:rsidRPr="004A389F" w:rsidRDefault="009262D7" w:rsidP="00BB40A6">
            <w:pPr>
              <w:pStyle w:val="a3"/>
              <w:ind w:left="0"/>
              <w:jc w:val="both"/>
              <w:rPr>
                <w:rFonts w:ascii="Times New Roman" w:hAnsi="Times New Roman" w:cs="Times New Roman"/>
                <w:sz w:val="28"/>
                <w:szCs w:val="28"/>
              </w:rPr>
            </w:pPr>
            <w:r w:rsidRPr="000D31DC">
              <w:rPr>
                <w:rFonts w:ascii="Times New Roman" w:hAnsi="Times New Roman" w:cs="Times New Roman"/>
                <w:sz w:val="28"/>
                <w:szCs w:val="28"/>
              </w:rPr>
              <w:t>Электромонтер, Монтаж, наладка и эксплуатация электрооборудования промышленных и гражданских зданий, Сварщик (ручной и частично механизированной сварки (наплавки).</w:t>
            </w:r>
          </w:p>
        </w:tc>
      </w:tr>
      <w:tr w:rsidR="009262D7" w14:paraId="394C2D2A" w14:textId="77777777" w:rsidTr="00BB40A6">
        <w:tc>
          <w:tcPr>
            <w:tcW w:w="530" w:type="dxa"/>
          </w:tcPr>
          <w:p w14:paraId="67F5D431"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4</w:t>
            </w:r>
          </w:p>
        </w:tc>
        <w:tc>
          <w:tcPr>
            <w:tcW w:w="2726" w:type="dxa"/>
          </w:tcPr>
          <w:p w14:paraId="5CDA4898" w14:textId="77777777" w:rsidR="009262D7" w:rsidRDefault="009262D7" w:rsidP="00BB40A6">
            <w:pPr>
              <w:pStyle w:val="a3"/>
              <w:ind w:left="0"/>
              <w:jc w:val="both"/>
              <w:rPr>
                <w:rFonts w:ascii="Times New Roman" w:hAnsi="Times New Roman" w:cs="Times New Roman"/>
                <w:sz w:val="28"/>
                <w:szCs w:val="28"/>
                <w:highlight w:val="yellow"/>
              </w:rPr>
            </w:pPr>
            <w:r w:rsidRPr="00E643E9">
              <w:rPr>
                <w:rFonts w:ascii="Times New Roman" w:hAnsi="Times New Roman" w:cs="Times New Roman"/>
                <w:sz w:val="28"/>
                <w:szCs w:val="28"/>
              </w:rPr>
              <w:t>ГБПОУ ИО «Иркутский техникум архитектуры и строительства»</w:t>
            </w:r>
          </w:p>
        </w:tc>
        <w:tc>
          <w:tcPr>
            <w:tcW w:w="3118" w:type="dxa"/>
          </w:tcPr>
          <w:p w14:paraId="3D1FE588" w14:textId="77777777" w:rsidR="009262D7" w:rsidRDefault="009262D7" w:rsidP="00BB40A6">
            <w:pPr>
              <w:jc w:val="both"/>
              <w:rPr>
                <w:rFonts w:ascii="Times New Roman" w:hAnsi="Times New Roman" w:cs="Times New Roman"/>
                <w:sz w:val="28"/>
                <w:szCs w:val="28"/>
                <w:highlight w:val="yellow"/>
              </w:rPr>
            </w:pPr>
            <w:r w:rsidRPr="004A389F">
              <w:rPr>
                <w:rFonts w:ascii="Times New Roman" w:hAnsi="Times New Roman" w:cs="Times New Roman"/>
                <w:sz w:val="28"/>
                <w:szCs w:val="28"/>
              </w:rPr>
              <w:t>ОА Специализированный застройщик ФСК «Новый город», ООО СК «ВОСТСИБСТРОЙ», АО «</w:t>
            </w:r>
            <w:proofErr w:type="spellStart"/>
            <w:r w:rsidRPr="004A389F">
              <w:rPr>
                <w:rFonts w:ascii="Times New Roman" w:hAnsi="Times New Roman" w:cs="Times New Roman"/>
                <w:sz w:val="28"/>
                <w:szCs w:val="28"/>
              </w:rPr>
              <w:t>Сибавиастрой</w:t>
            </w:r>
            <w:proofErr w:type="spellEnd"/>
            <w:r w:rsidRPr="004A389F">
              <w:rPr>
                <w:rFonts w:ascii="Times New Roman" w:hAnsi="Times New Roman" w:cs="Times New Roman"/>
                <w:sz w:val="28"/>
                <w:szCs w:val="28"/>
              </w:rPr>
              <w:t>», предприятия строительной сферы, жилищно-коммунального хозяйства, муниципалитеты (архитекторы), в области реставрации, рекламы, столярно-мебельного производства, деревообработки, сварочного производства, охранно-пожарной сигнализации.</w:t>
            </w:r>
          </w:p>
        </w:tc>
        <w:tc>
          <w:tcPr>
            <w:tcW w:w="2971" w:type="dxa"/>
          </w:tcPr>
          <w:p w14:paraId="0BB564FB" w14:textId="77777777" w:rsidR="009262D7" w:rsidRDefault="009262D7" w:rsidP="00BB40A6">
            <w:pPr>
              <w:jc w:val="both"/>
              <w:rPr>
                <w:rFonts w:ascii="Times New Roman" w:hAnsi="Times New Roman" w:cs="Times New Roman"/>
                <w:sz w:val="28"/>
                <w:szCs w:val="28"/>
              </w:rPr>
            </w:pPr>
            <w:r w:rsidRPr="000D31DC">
              <w:rPr>
                <w:rFonts w:ascii="Times New Roman" w:hAnsi="Times New Roman" w:cs="Times New Roman"/>
                <w:sz w:val="28"/>
                <w:szCs w:val="28"/>
              </w:rPr>
              <w:t xml:space="preserve">07.02.01 Архитектура, 08.02.01 Строительство и эксплуатация зданий и сооружений,  </w:t>
            </w:r>
          </w:p>
          <w:p w14:paraId="48EFAB1A" w14:textId="77777777" w:rsidR="009262D7" w:rsidRDefault="009262D7" w:rsidP="00BB40A6">
            <w:pPr>
              <w:jc w:val="both"/>
              <w:rPr>
                <w:rFonts w:ascii="Times New Roman" w:hAnsi="Times New Roman" w:cs="Times New Roman"/>
                <w:sz w:val="28"/>
                <w:szCs w:val="28"/>
              </w:rPr>
            </w:pPr>
            <w:r w:rsidRPr="000D31DC">
              <w:rPr>
                <w:rFonts w:ascii="Times New Roman" w:hAnsi="Times New Roman" w:cs="Times New Roman"/>
                <w:sz w:val="28"/>
                <w:szCs w:val="28"/>
              </w:rPr>
              <w:t xml:space="preserve">08.01.26 Мастер по ремонту и обслуживанию инженерных систем жилищно-коммунального хозяйства, </w:t>
            </w:r>
          </w:p>
          <w:p w14:paraId="2D83EDF2" w14:textId="77777777" w:rsidR="009262D7" w:rsidRPr="004A389F" w:rsidRDefault="009262D7" w:rsidP="00BB40A6">
            <w:pPr>
              <w:jc w:val="both"/>
              <w:rPr>
                <w:rFonts w:ascii="Times New Roman" w:hAnsi="Times New Roman" w:cs="Times New Roman"/>
                <w:sz w:val="28"/>
                <w:szCs w:val="28"/>
              </w:rPr>
            </w:pPr>
            <w:r w:rsidRPr="000D31DC">
              <w:rPr>
                <w:rFonts w:ascii="Times New Roman" w:hAnsi="Times New Roman" w:cs="Times New Roman"/>
                <w:sz w:val="28"/>
                <w:szCs w:val="28"/>
              </w:rPr>
              <w:t>08.02.07 Монтаж и эксплуатация внутренних сантехнических систем, кондиционирования воздуха и вентиляции.</w:t>
            </w:r>
          </w:p>
        </w:tc>
      </w:tr>
      <w:tr w:rsidR="009262D7" w14:paraId="662CEDA7" w14:textId="77777777" w:rsidTr="00BB40A6">
        <w:tc>
          <w:tcPr>
            <w:tcW w:w="530" w:type="dxa"/>
          </w:tcPr>
          <w:p w14:paraId="3A6D6C57"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5</w:t>
            </w:r>
          </w:p>
        </w:tc>
        <w:tc>
          <w:tcPr>
            <w:tcW w:w="2726" w:type="dxa"/>
          </w:tcPr>
          <w:p w14:paraId="12E21568" w14:textId="77777777" w:rsidR="009262D7" w:rsidRDefault="009262D7" w:rsidP="00BB40A6">
            <w:pPr>
              <w:pStyle w:val="a3"/>
              <w:ind w:left="0"/>
              <w:jc w:val="both"/>
              <w:rPr>
                <w:rFonts w:ascii="Times New Roman" w:hAnsi="Times New Roman" w:cs="Times New Roman"/>
                <w:sz w:val="28"/>
                <w:szCs w:val="28"/>
                <w:highlight w:val="yellow"/>
              </w:rPr>
            </w:pPr>
            <w:r w:rsidRPr="00E643E9">
              <w:rPr>
                <w:rFonts w:ascii="Times New Roman" w:hAnsi="Times New Roman" w:cs="Times New Roman"/>
                <w:sz w:val="28"/>
                <w:szCs w:val="28"/>
              </w:rPr>
              <w:t xml:space="preserve">ГБПОУ ИО «Иркутский техникум машиностроения </w:t>
            </w:r>
            <w:r w:rsidRPr="00E643E9">
              <w:rPr>
                <w:rFonts w:ascii="Times New Roman" w:hAnsi="Times New Roman" w:cs="Times New Roman"/>
                <w:sz w:val="28"/>
                <w:szCs w:val="28"/>
              </w:rPr>
              <w:lastRenderedPageBreak/>
              <w:t>им. Н.П. Трапезникова»</w:t>
            </w:r>
          </w:p>
        </w:tc>
        <w:tc>
          <w:tcPr>
            <w:tcW w:w="3118" w:type="dxa"/>
          </w:tcPr>
          <w:p w14:paraId="065BFB6B" w14:textId="77777777" w:rsidR="009262D7" w:rsidRDefault="009262D7" w:rsidP="00BB40A6">
            <w:pPr>
              <w:pStyle w:val="a3"/>
              <w:ind w:left="0"/>
              <w:jc w:val="both"/>
              <w:rPr>
                <w:rFonts w:ascii="Times New Roman" w:hAnsi="Times New Roman" w:cs="Times New Roman"/>
                <w:sz w:val="28"/>
                <w:szCs w:val="28"/>
                <w:highlight w:val="yellow"/>
              </w:rPr>
            </w:pPr>
            <w:r w:rsidRPr="00E643E9">
              <w:rPr>
                <w:rFonts w:ascii="Times New Roman" w:hAnsi="Times New Roman" w:cs="Times New Roman"/>
                <w:sz w:val="28"/>
                <w:szCs w:val="28"/>
              </w:rPr>
              <w:lastRenderedPageBreak/>
              <w:t xml:space="preserve">Если в регионе появятся крупные промышленные предприятия, </w:t>
            </w:r>
            <w:r w:rsidRPr="00E643E9">
              <w:rPr>
                <w:rFonts w:ascii="Times New Roman" w:hAnsi="Times New Roman" w:cs="Times New Roman"/>
                <w:sz w:val="28"/>
                <w:szCs w:val="28"/>
              </w:rPr>
              <w:lastRenderedPageBreak/>
              <w:t>нуждающиеся в наших выпускниках, будем инициировать взаимодействие в сфере целевого обучения.</w:t>
            </w:r>
          </w:p>
        </w:tc>
        <w:tc>
          <w:tcPr>
            <w:tcW w:w="2971" w:type="dxa"/>
          </w:tcPr>
          <w:p w14:paraId="11C8FA09" w14:textId="77777777" w:rsidR="009262D7" w:rsidRPr="00E643E9" w:rsidRDefault="009262D7" w:rsidP="00BB40A6">
            <w:pPr>
              <w:pStyle w:val="a3"/>
              <w:ind w:left="0"/>
              <w:jc w:val="both"/>
              <w:rPr>
                <w:rFonts w:ascii="Times New Roman" w:hAnsi="Times New Roman" w:cs="Times New Roman"/>
                <w:sz w:val="28"/>
                <w:szCs w:val="28"/>
              </w:rPr>
            </w:pPr>
            <w:r w:rsidRPr="000D31DC">
              <w:rPr>
                <w:rFonts w:ascii="Times New Roman" w:hAnsi="Times New Roman" w:cs="Times New Roman"/>
                <w:sz w:val="28"/>
                <w:szCs w:val="28"/>
              </w:rPr>
              <w:lastRenderedPageBreak/>
              <w:t>В настоящее время в перечне профессий техникума таких профессий СПО нет.</w:t>
            </w:r>
          </w:p>
        </w:tc>
      </w:tr>
      <w:tr w:rsidR="009262D7" w14:paraId="14CA725D" w14:textId="77777777" w:rsidTr="00BB40A6">
        <w:tc>
          <w:tcPr>
            <w:tcW w:w="530" w:type="dxa"/>
          </w:tcPr>
          <w:p w14:paraId="64A61D52"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6</w:t>
            </w:r>
          </w:p>
        </w:tc>
        <w:tc>
          <w:tcPr>
            <w:tcW w:w="2726" w:type="dxa"/>
          </w:tcPr>
          <w:p w14:paraId="53BFC414" w14:textId="77777777" w:rsidR="009262D7" w:rsidRDefault="009262D7" w:rsidP="00BB40A6">
            <w:pPr>
              <w:pStyle w:val="a3"/>
              <w:ind w:left="0"/>
              <w:jc w:val="both"/>
              <w:rPr>
                <w:rFonts w:ascii="Times New Roman" w:hAnsi="Times New Roman" w:cs="Times New Roman"/>
                <w:sz w:val="28"/>
                <w:szCs w:val="28"/>
                <w:highlight w:val="yellow"/>
              </w:rPr>
            </w:pPr>
            <w:r w:rsidRPr="004A389F">
              <w:rPr>
                <w:rFonts w:ascii="Times New Roman" w:hAnsi="Times New Roman" w:cs="Times New Roman"/>
                <w:sz w:val="28"/>
                <w:szCs w:val="28"/>
              </w:rPr>
              <w:t>ГБПОУ ИО «Иркутский техникум транспорта и строительства»</w:t>
            </w:r>
          </w:p>
        </w:tc>
        <w:tc>
          <w:tcPr>
            <w:tcW w:w="3118" w:type="dxa"/>
          </w:tcPr>
          <w:p w14:paraId="7ED225AD" w14:textId="77777777" w:rsidR="009262D7" w:rsidRDefault="009262D7" w:rsidP="00BB40A6">
            <w:pPr>
              <w:pStyle w:val="a3"/>
              <w:ind w:left="0"/>
              <w:jc w:val="both"/>
              <w:rPr>
                <w:rFonts w:ascii="Times New Roman" w:hAnsi="Times New Roman" w:cs="Times New Roman"/>
                <w:sz w:val="28"/>
                <w:szCs w:val="28"/>
                <w:highlight w:val="yellow"/>
              </w:rPr>
            </w:pPr>
            <w:r w:rsidRPr="004A389F">
              <w:rPr>
                <w:rFonts w:ascii="Times New Roman" w:hAnsi="Times New Roman" w:cs="Times New Roman"/>
                <w:sz w:val="28"/>
                <w:szCs w:val="28"/>
              </w:rPr>
              <w:t>С предприятиями железнодорожного и строительного направления</w:t>
            </w:r>
          </w:p>
        </w:tc>
        <w:tc>
          <w:tcPr>
            <w:tcW w:w="2971" w:type="dxa"/>
          </w:tcPr>
          <w:p w14:paraId="5EFC6C0F" w14:textId="77777777" w:rsidR="009262D7" w:rsidRPr="004A389F" w:rsidRDefault="009262D7" w:rsidP="00BB40A6">
            <w:pPr>
              <w:pStyle w:val="a3"/>
              <w:ind w:left="0"/>
              <w:jc w:val="both"/>
              <w:rPr>
                <w:rFonts w:ascii="Times New Roman" w:hAnsi="Times New Roman" w:cs="Times New Roman"/>
                <w:sz w:val="28"/>
                <w:szCs w:val="28"/>
              </w:rPr>
            </w:pPr>
            <w:r w:rsidRPr="000D31DC">
              <w:rPr>
                <w:rFonts w:ascii="Times New Roman" w:hAnsi="Times New Roman" w:cs="Times New Roman"/>
                <w:sz w:val="28"/>
                <w:szCs w:val="28"/>
              </w:rPr>
              <w:t>Специальности ж/д и строительного направления.</w:t>
            </w:r>
          </w:p>
        </w:tc>
      </w:tr>
      <w:tr w:rsidR="009262D7" w14:paraId="6BC6B866" w14:textId="77777777" w:rsidTr="00BB40A6">
        <w:tc>
          <w:tcPr>
            <w:tcW w:w="530" w:type="dxa"/>
          </w:tcPr>
          <w:p w14:paraId="35921761" w14:textId="77777777" w:rsidR="009262D7"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7</w:t>
            </w:r>
          </w:p>
        </w:tc>
        <w:tc>
          <w:tcPr>
            <w:tcW w:w="2726" w:type="dxa"/>
          </w:tcPr>
          <w:p w14:paraId="4097A38E" w14:textId="77777777" w:rsidR="009262D7" w:rsidRDefault="009262D7" w:rsidP="00BB40A6">
            <w:pPr>
              <w:pStyle w:val="a3"/>
              <w:ind w:left="0"/>
              <w:jc w:val="both"/>
              <w:rPr>
                <w:rFonts w:ascii="Times New Roman" w:hAnsi="Times New Roman" w:cs="Times New Roman"/>
                <w:sz w:val="28"/>
                <w:szCs w:val="28"/>
                <w:highlight w:val="yellow"/>
              </w:rPr>
            </w:pPr>
            <w:r w:rsidRPr="00E643E9">
              <w:rPr>
                <w:rFonts w:ascii="Times New Roman" w:hAnsi="Times New Roman" w:cs="Times New Roman"/>
                <w:sz w:val="28"/>
                <w:szCs w:val="28"/>
              </w:rPr>
              <w:t>ГБПОУ ИО «</w:t>
            </w:r>
            <w:proofErr w:type="spellStart"/>
            <w:r w:rsidRPr="00E643E9">
              <w:rPr>
                <w:rFonts w:ascii="Times New Roman" w:hAnsi="Times New Roman" w:cs="Times New Roman"/>
                <w:sz w:val="28"/>
                <w:szCs w:val="28"/>
              </w:rPr>
              <w:t>Нижнеудинский</w:t>
            </w:r>
            <w:proofErr w:type="spellEnd"/>
            <w:r w:rsidRPr="00E643E9">
              <w:rPr>
                <w:rFonts w:ascii="Times New Roman" w:hAnsi="Times New Roman" w:cs="Times New Roman"/>
                <w:sz w:val="28"/>
                <w:szCs w:val="28"/>
              </w:rPr>
              <w:t xml:space="preserve"> техникум железнодорожного транспорта»</w:t>
            </w:r>
          </w:p>
        </w:tc>
        <w:tc>
          <w:tcPr>
            <w:tcW w:w="3118" w:type="dxa"/>
          </w:tcPr>
          <w:p w14:paraId="146A44B9" w14:textId="77777777" w:rsidR="009262D7" w:rsidRPr="004A389F" w:rsidRDefault="009262D7" w:rsidP="00BB40A6">
            <w:pPr>
              <w:jc w:val="both"/>
              <w:rPr>
                <w:rFonts w:ascii="Times New Roman" w:hAnsi="Times New Roman" w:cs="Times New Roman"/>
                <w:sz w:val="28"/>
                <w:szCs w:val="28"/>
              </w:rPr>
            </w:pPr>
            <w:r w:rsidRPr="004A389F">
              <w:rPr>
                <w:rFonts w:ascii="Times New Roman" w:hAnsi="Times New Roman" w:cs="Times New Roman"/>
                <w:sz w:val="28"/>
                <w:szCs w:val="28"/>
              </w:rPr>
              <w:t>Взаимодействие с предприятиями-социальными партнерами техникума имеется со всеми.</w:t>
            </w:r>
          </w:p>
          <w:p w14:paraId="4BDB2148" w14:textId="77777777" w:rsidR="009262D7" w:rsidRDefault="009262D7" w:rsidP="00BB40A6">
            <w:pPr>
              <w:pStyle w:val="a3"/>
              <w:ind w:left="0"/>
              <w:jc w:val="both"/>
              <w:rPr>
                <w:rFonts w:ascii="Times New Roman" w:hAnsi="Times New Roman" w:cs="Times New Roman"/>
                <w:sz w:val="28"/>
                <w:szCs w:val="28"/>
                <w:highlight w:val="yellow"/>
              </w:rPr>
            </w:pPr>
          </w:p>
        </w:tc>
        <w:tc>
          <w:tcPr>
            <w:tcW w:w="2971" w:type="dxa"/>
          </w:tcPr>
          <w:p w14:paraId="3098AA36" w14:textId="77777777" w:rsidR="009262D7" w:rsidRPr="004A389F" w:rsidRDefault="009262D7" w:rsidP="00BB40A6">
            <w:pPr>
              <w:jc w:val="both"/>
              <w:rPr>
                <w:rFonts w:ascii="Times New Roman" w:hAnsi="Times New Roman" w:cs="Times New Roman"/>
                <w:sz w:val="28"/>
                <w:szCs w:val="28"/>
              </w:rPr>
            </w:pPr>
            <w:r w:rsidRPr="000D31DC">
              <w:rPr>
                <w:rFonts w:ascii="Times New Roman" w:hAnsi="Times New Roman" w:cs="Times New Roman"/>
                <w:sz w:val="28"/>
                <w:szCs w:val="28"/>
              </w:rPr>
              <w:t>По профессиям и специальностям железнодорожного направления.</w:t>
            </w:r>
          </w:p>
        </w:tc>
      </w:tr>
      <w:tr w:rsidR="009262D7" w14:paraId="426EFFD2" w14:textId="77777777" w:rsidTr="00BB40A6">
        <w:tc>
          <w:tcPr>
            <w:tcW w:w="530" w:type="dxa"/>
          </w:tcPr>
          <w:p w14:paraId="419D18A4" w14:textId="77777777" w:rsidR="009262D7"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8</w:t>
            </w:r>
          </w:p>
        </w:tc>
        <w:tc>
          <w:tcPr>
            <w:tcW w:w="2726" w:type="dxa"/>
          </w:tcPr>
          <w:p w14:paraId="42C72185" w14:textId="77777777" w:rsidR="009262D7" w:rsidRDefault="009262D7" w:rsidP="00BB40A6">
            <w:pPr>
              <w:pStyle w:val="a3"/>
              <w:ind w:left="0"/>
              <w:jc w:val="both"/>
              <w:rPr>
                <w:rFonts w:ascii="Times New Roman" w:hAnsi="Times New Roman" w:cs="Times New Roman"/>
                <w:sz w:val="28"/>
                <w:szCs w:val="28"/>
                <w:highlight w:val="yellow"/>
              </w:rPr>
            </w:pPr>
            <w:r w:rsidRPr="00E643E9">
              <w:rPr>
                <w:rFonts w:ascii="Times New Roman" w:hAnsi="Times New Roman" w:cs="Times New Roman"/>
                <w:sz w:val="28"/>
                <w:szCs w:val="28"/>
              </w:rPr>
              <w:t>ГБПОУ ИО «Профессиональный колледж г. Железногорска-Илимского»</w:t>
            </w:r>
          </w:p>
        </w:tc>
        <w:tc>
          <w:tcPr>
            <w:tcW w:w="3118" w:type="dxa"/>
          </w:tcPr>
          <w:p w14:paraId="6C5DD244" w14:textId="77777777" w:rsidR="009262D7" w:rsidRDefault="009262D7" w:rsidP="00BB40A6">
            <w:pPr>
              <w:pStyle w:val="a3"/>
              <w:ind w:left="0"/>
              <w:jc w:val="both"/>
              <w:rPr>
                <w:rFonts w:ascii="Times New Roman" w:hAnsi="Times New Roman" w:cs="Times New Roman"/>
                <w:sz w:val="28"/>
                <w:szCs w:val="28"/>
                <w:highlight w:val="yellow"/>
              </w:rPr>
            </w:pPr>
            <w:r w:rsidRPr="00E643E9">
              <w:rPr>
                <w:rFonts w:ascii="Times New Roman" w:hAnsi="Times New Roman" w:cs="Times New Roman"/>
                <w:sz w:val="28"/>
                <w:szCs w:val="28"/>
              </w:rPr>
              <w:t xml:space="preserve">ПАО </w:t>
            </w:r>
            <w:proofErr w:type="spellStart"/>
            <w:r w:rsidRPr="00E643E9">
              <w:rPr>
                <w:rFonts w:ascii="Times New Roman" w:hAnsi="Times New Roman" w:cs="Times New Roman"/>
                <w:sz w:val="28"/>
                <w:szCs w:val="28"/>
              </w:rPr>
              <w:t>Коршуновский</w:t>
            </w:r>
            <w:proofErr w:type="spellEnd"/>
            <w:r w:rsidRPr="00E643E9">
              <w:rPr>
                <w:rFonts w:ascii="Times New Roman" w:hAnsi="Times New Roman" w:cs="Times New Roman"/>
                <w:sz w:val="28"/>
                <w:szCs w:val="28"/>
              </w:rPr>
              <w:t xml:space="preserve"> ГОК, ОАО «РЖД».</w:t>
            </w:r>
          </w:p>
        </w:tc>
        <w:tc>
          <w:tcPr>
            <w:tcW w:w="2971" w:type="dxa"/>
          </w:tcPr>
          <w:p w14:paraId="66586A92" w14:textId="77777777" w:rsidR="009262D7" w:rsidRDefault="009262D7" w:rsidP="00BB40A6">
            <w:pPr>
              <w:pStyle w:val="a3"/>
              <w:ind w:left="0"/>
              <w:jc w:val="both"/>
              <w:rPr>
                <w:rFonts w:ascii="Times New Roman" w:hAnsi="Times New Roman" w:cs="Times New Roman"/>
                <w:sz w:val="28"/>
                <w:szCs w:val="28"/>
              </w:rPr>
            </w:pPr>
            <w:r w:rsidRPr="000D31DC">
              <w:rPr>
                <w:rFonts w:ascii="Times New Roman" w:hAnsi="Times New Roman" w:cs="Times New Roman"/>
                <w:sz w:val="28"/>
                <w:szCs w:val="28"/>
              </w:rPr>
              <w:t>Машинист на открытых горных работах</w:t>
            </w:r>
            <w:r>
              <w:rPr>
                <w:rFonts w:ascii="Times New Roman" w:hAnsi="Times New Roman" w:cs="Times New Roman"/>
                <w:sz w:val="28"/>
                <w:szCs w:val="28"/>
              </w:rPr>
              <w:t>;</w:t>
            </w:r>
          </w:p>
          <w:p w14:paraId="68FD4438" w14:textId="77777777" w:rsidR="009262D7" w:rsidRDefault="009262D7" w:rsidP="00BB40A6">
            <w:pPr>
              <w:pStyle w:val="a3"/>
              <w:ind w:left="0"/>
              <w:jc w:val="both"/>
              <w:rPr>
                <w:rFonts w:ascii="Times New Roman" w:hAnsi="Times New Roman" w:cs="Times New Roman"/>
                <w:sz w:val="28"/>
                <w:szCs w:val="28"/>
              </w:rPr>
            </w:pPr>
            <w:r>
              <w:rPr>
                <w:rFonts w:ascii="Times New Roman" w:hAnsi="Times New Roman" w:cs="Times New Roman"/>
                <w:sz w:val="28"/>
                <w:szCs w:val="28"/>
              </w:rPr>
              <w:t>с</w:t>
            </w:r>
            <w:r w:rsidRPr="000D31DC">
              <w:rPr>
                <w:rFonts w:ascii="Times New Roman" w:hAnsi="Times New Roman" w:cs="Times New Roman"/>
                <w:sz w:val="28"/>
                <w:szCs w:val="28"/>
              </w:rPr>
              <w:t>троительство железных дорог, путь и путевое хозяйство;</w:t>
            </w:r>
          </w:p>
          <w:p w14:paraId="572F08BC" w14:textId="77777777" w:rsidR="009262D7" w:rsidRPr="00E643E9" w:rsidRDefault="009262D7" w:rsidP="00BB40A6">
            <w:pPr>
              <w:pStyle w:val="a3"/>
              <w:ind w:left="0"/>
              <w:jc w:val="both"/>
              <w:rPr>
                <w:rFonts w:ascii="Times New Roman" w:hAnsi="Times New Roman" w:cs="Times New Roman"/>
                <w:sz w:val="28"/>
                <w:szCs w:val="28"/>
              </w:rPr>
            </w:pPr>
            <w:r>
              <w:rPr>
                <w:rFonts w:ascii="Times New Roman" w:hAnsi="Times New Roman" w:cs="Times New Roman"/>
                <w:sz w:val="28"/>
                <w:szCs w:val="28"/>
              </w:rPr>
              <w:t>о</w:t>
            </w:r>
            <w:r w:rsidRPr="000D31DC">
              <w:rPr>
                <w:rFonts w:ascii="Times New Roman" w:hAnsi="Times New Roman" w:cs="Times New Roman"/>
                <w:sz w:val="28"/>
                <w:szCs w:val="28"/>
              </w:rPr>
              <w:t>рганизация перевозок и управление на железнодорожном транспорте</w:t>
            </w:r>
            <w:r>
              <w:rPr>
                <w:rFonts w:ascii="Times New Roman" w:hAnsi="Times New Roman" w:cs="Times New Roman"/>
                <w:sz w:val="28"/>
                <w:szCs w:val="28"/>
              </w:rPr>
              <w:t>.</w:t>
            </w:r>
          </w:p>
        </w:tc>
      </w:tr>
      <w:tr w:rsidR="009262D7" w14:paraId="4B8AE8B9" w14:textId="77777777" w:rsidTr="00BB40A6">
        <w:tc>
          <w:tcPr>
            <w:tcW w:w="530" w:type="dxa"/>
          </w:tcPr>
          <w:p w14:paraId="3758E7DE" w14:textId="77777777" w:rsidR="009262D7"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9</w:t>
            </w:r>
          </w:p>
        </w:tc>
        <w:tc>
          <w:tcPr>
            <w:tcW w:w="2726" w:type="dxa"/>
          </w:tcPr>
          <w:p w14:paraId="68C3FB8C" w14:textId="77777777" w:rsidR="009262D7" w:rsidRDefault="009262D7" w:rsidP="00BB40A6">
            <w:pPr>
              <w:pStyle w:val="a3"/>
              <w:ind w:left="0"/>
              <w:jc w:val="both"/>
              <w:rPr>
                <w:rFonts w:ascii="Times New Roman" w:hAnsi="Times New Roman" w:cs="Times New Roman"/>
                <w:sz w:val="28"/>
                <w:szCs w:val="28"/>
                <w:highlight w:val="yellow"/>
              </w:rPr>
            </w:pPr>
            <w:r w:rsidRPr="00E643E9">
              <w:rPr>
                <w:rFonts w:ascii="Times New Roman" w:hAnsi="Times New Roman" w:cs="Times New Roman"/>
                <w:sz w:val="28"/>
                <w:szCs w:val="28"/>
              </w:rPr>
              <w:t>ГБПОУ ИО «</w:t>
            </w:r>
            <w:proofErr w:type="spellStart"/>
            <w:r w:rsidRPr="00E643E9">
              <w:rPr>
                <w:rFonts w:ascii="Times New Roman" w:hAnsi="Times New Roman" w:cs="Times New Roman"/>
                <w:sz w:val="28"/>
                <w:szCs w:val="28"/>
              </w:rPr>
              <w:t>Тулунский</w:t>
            </w:r>
            <w:proofErr w:type="spellEnd"/>
            <w:r w:rsidRPr="00E643E9">
              <w:rPr>
                <w:rFonts w:ascii="Times New Roman" w:hAnsi="Times New Roman" w:cs="Times New Roman"/>
                <w:sz w:val="28"/>
                <w:szCs w:val="28"/>
              </w:rPr>
              <w:t xml:space="preserve"> аграрный техникум»</w:t>
            </w:r>
          </w:p>
        </w:tc>
        <w:tc>
          <w:tcPr>
            <w:tcW w:w="3118" w:type="dxa"/>
          </w:tcPr>
          <w:p w14:paraId="41962A23" w14:textId="77777777" w:rsidR="009262D7" w:rsidRPr="004A389F" w:rsidRDefault="009262D7" w:rsidP="00BB40A6">
            <w:pPr>
              <w:jc w:val="both"/>
              <w:rPr>
                <w:rFonts w:ascii="Times New Roman" w:hAnsi="Times New Roman" w:cs="Times New Roman"/>
                <w:sz w:val="28"/>
                <w:szCs w:val="28"/>
              </w:rPr>
            </w:pPr>
            <w:r w:rsidRPr="004A389F">
              <w:rPr>
                <w:rFonts w:ascii="Times New Roman" w:hAnsi="Times New Roman" w:cs="Times New Roman"/>
                <w:sz w:val="28"/>
                <w:szCs w:val="28"/>
              </w:rPr>
              <w:t>ООО «Саянский бройлер»</w:t>
            </w:r>
          </w:p>
          <w:p w14:paraId="38DB595B" w14:textId="77777777" w:rsidR="009262D7" w:rsidRDefault="009262D7" w:rsidP="00BB40A6">
            <w:pPr>
              <w:pStyle w:val="a3"/>
              <w:ind w:left="0"/>
              <w:jc w:val="both"/>
              <w:rPr>
                <w:rFonts w:ascii="Times New Roman" w:hAnsi="Times New Roman" w:cs="Times New Roman"/>
                <w:sz w:val="28"/>
                <w:szCs w:val="28"/>
                <w:highlight w:val="yellow"/>
              </w:rPr>
            </w:pPr>
          </w:p>
        </w:tc>
        <w:tc>
          <w:tcPr>
            <w:tcW w:w="2971" w:type="dxa"/>
          </w:tcPr>
          <w:p w14:paraId="51FFCD54" w14:textId="77777777" w:rsidR="009262D7" w:rsidRDefault="009262D7" w:rsidP="00BB40A6">
            <w:pPr>
              <w:jc w:val="both"/>
              <w:rPr>
                <w:rFonts w:ascii="Times New Roman" w:hAnsi="Times New Roman" w:cs="Times New Roman"/>
                <w:sz w:val="28"/>
                <w:szCs w:val="28"/>
              </w:rPr>
            </w:pPr>
            <w:r w:rsidRPr="000D31DC">
              <w:rPr>
                <w:rFonts w:ascii="Times New Roman" w:hAnsi="Times New Roman" w:cs="Times New Roman"/>
                <w:sz w:val="28"/>
                <w:szCs w:val="28"/>
              </w:rPr>
              <w:t>Эксплуатация и ремонт сельскохозяйственной техники и оборудования</w:t>
            </w:r>
            <w:r>
              <w:rPr>
                <w:rFonts w:ascii="Times New Roman" w:hAnsi="Times New Roman" w:cs="Times New Roman"/>
                <w:sz w:val="28"/>
                <w:szCs w:val="28"/>
              </w:rPr>
              <w:t>;</w:t>
            </w:r>
          </w:p>
          <w:p w14:paraId="5D74DE1D"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э</w:t>
            </w:r>
            <w:r w:rsidRPr="000D31DC">
              <w:rPr>
                <w:rFonts w:ascii="Times New Roman" w:hAnsi="Times New Roman" w:cs="Times New Roman"/>
                <w:sz w:val="28"/>
                <w:szCs w:val="28"/>
              </w:rPr>
              <w:t>лектрификация и автоматизация сельского хозяйства</w:t>
            </w:r>
            <w:r>
              <w:rPr>
                <w:rFonts w:ascii="Times New Roman" w:hAnsi="Times New Roman" w:cs="Times New Roman"/>
                <w:sz w:val="28"/>
                <w:szCs w:val="28"/>
              </w:rPr>
              <w:t>;</w:t>
            </w:r>
          </w:p>
          <w:p w14:paraId="6779ED21" w14:textId="77777777" w:rsidR="009262D7" w:rsidRPr="004A389F" w:rsidRDefault="009262D7" w:rsidP="00BB40A6">
            <w:pPr>
              <w:jc w:val="both"/>
              <w:rPr>
                <w:rFonts w:ascii="Times New Roman" w:hAnsi="Times New Roman" w:cs="Times New Roman"/>
                <w:sz w:val="28"/>
                <w:szCs w:val="28"/>
              </w:rPr>
            </w:pPr>
            <w:r>
              <w:rPr>
                <w:rFonts w:ascii="Times New Roman" w:hAnsi="Times New Roman" w:cs="Times New Roman"/>
                <w:sz w:val="28"/>
                <w:szCs w:val="28"/>
              </w:rPr>
              <w:t>э</w:t>
            </w:r>
            <w:r w:rsidRPr="000D31DC">
              <w:rPr>
                <w:rFonts w:ascii="Times New Roman" w:hAnsi="Times New Roman" w:cs="Times New Roman"/>
                <w:sz w:val="28"/>
                <w:szCs w:val="28"/>
              </w:rPr>
              <w:t>кономика и бухгалтерский учет (по отраслям)</w:t>
            </w:r>
            <w:r>
              <w:rPr>
                <w:rFonts w:ascii="Times New Roman" w:hAnsi="Times New Roman" w:cs="Times New Roman"/>
                <w:sz w:val="28"/>
                <w:szCs w:val="28"/>
              </w:rPr>
              <w:t>.</w:t>
            </w:r>
          </w:p>
        </w:tc>
      </w:tr>
      <w:tr w:rsidR="009262D7" w14:paraId="2A970F06" w14:textId="77777777" w:rsidTr="00BB40A6">
        <w:tc>
          <w:tcPr>
            <w:tcW w:w="530" w:type="dxa"/>
          </w:tcPr>
          <w:p w14:paraId="2B0EE3F7"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10</w:t>
            </w:r>
          </w:p>
        </w:tc>
        <w:tc>
          <w:tcPr>
            <w:tcW w:w="2726" w:type="dxa"/>
          </w:tcPr>
          <w:p w14:paraId="754C3DA3" w14:textId="77777777" w:rsidR="009262D7" w:rsidRPr="004A389F" w:rsidRDefault="009262D7" w:rsidP="00BB40A6">
            <w:pPr>
              <w:jc w:val="both"/>
              <w:rPr>
                <w:rFonts w:ascii="Times New Roman" w:hAnsi="Times New Roman" w:cs="Times New Roman"/>
                <w:sz w:val="28"/>
                <w:szCs w:val="28"/>
              </w:rPr>
            </w:pPr>
            <w:r w:rsidRPr="004A389F">
              <w:rPr>
                <w:rFonts w:ascii="Times New Roman" w:hAnsi="Times New Roman" w:cs="Times New Roman"/>
                <w:sz w:val="28"/>
                <w:szCs w:val="28"/>
              </w:rPr>
              <w:t>ГБПОУ ИО «Черемховский горнотехнический колледж им. М.И. </w:t>
            </w:r>
            <w:proofErr w:type="spellStart"/>
            <w:r w:rsidRPr="004A389F">
              <w:rPr>
                <w:rFonts w:ascii="Times New Roman" w:hAnsi="Times New Roman" w:cs="Times New Roman"/>
                <w:sz w:val="28"/>
                <w:szCs w:val="28"/>
              </w:rPr>
              <w:t>Щадова</w:t>
            </w:r>
            <w:proofErr w:type="spellEnd"/>
            <w:r w:rsidRPr="004A389F">
              <w:rPr>
                <w:rFonts w:ascii="Times New Roman" w:hAnsi="Times New Roman" w:cs="Times New Roman"/>
                <w:sz w:val="28"/>
                <w:szCs w:val="28"/>
              </w:rPr>
              <w:t>»</w:t>
            </w:r>
          </w:p>
        </w:tc>
        <w:tc>
          <w:tcPr>
            <w:tcW w:w="3118" w:type="dxa"/>
          </w:tcPr>
          <w:p w14:paraId="08E59E4A" w14:textId="77777777" w:rsidR="009262D7" w:rsidRPr="004A389F" w:rsidRDefault="009262D7" w:rsidP="00BB40A6">
            <w:pPr>
              <w:jc w:val="both"/>
              <w:rPr>
                <w:rFonts w:ascii="Times New Roman" w:hAnsi="Times New Roman" w:cs="Times New Roman"/>
                <w:sz w:val="28"/>
                <w:szCs w:val="28"/>
              </w:rPr>
            </w:pPr>
            <w:r w:rsidRPr="004A389F">
              <w:rPr>
                <w:rFonts w:ascii="Times New Roman" w:hAnsi="Times New Roman" w:cs="Times New Roman"/>
                <w:sz w:val="28"/>
                <w:szCs w:val="28"/>
              </w:rPr>
              <w:t>АО «ЗДК «</w:t>
            </w:r>
            <w:proofErr w:type="spellStart"/>
            <w:r w:rsidRPr="004A389F">
              <w:rPr>
                <w:rFonts w:ascii="Times New Roman" w:hAnsi="Times New Roman" w:cs="Times New Roman"/>
                <w:sz w:val="28"/>
                <w:szCs w:val="28"/>
              </w:rPr>
              <w:t>Лензолото</w:t>
            </w:r>
            <w:proofErr w:type="spellEnd"/>
            <w:r w:rsidRPr="004A389F">
              <w:rPr>
                <w:rFonts w:ascii="Times New Roman" w:hAnsi="Times New Roman" w:cs="Times New Roman"/>
                <w:sz w:val="28"/>
                <w:szCs w:val="28"/>
              </w:rPr>
              <w:t>», ПАО «ГМК «Норильский никель», ООО «Компания «</w:t>
            </w:r>
            <w:proofErr w:type="spellStart"/>
            <w:r w:rsidRPr="004A389F">
              <w:rPr>
                <w:rFonts w:ascii="Times New Roman" w:hAnsi="Times New Roman" w:cs="Times New Roman"/>
                <w:sz w:val="28"/>
                <w:szCs w:val="28"/>
              </w:rPr>
              <w:t>Востсибуголь</w:t>
            </w:r>
            <w:proofErr w:type="spellEnd"/>
            <w:r w:rsidRPr="004A389F">
              <w:rPr>
                <w:rFonts w:ascii="Times New Roman" w:hAnsi="Times New Roman" w:cs="Times New Roman"/>
                <w:sz w:val="28"/>
                <w:szCs w:val="28"/>
              </w:rPr>
              <w:t>», АО «СУЭК».</w:t>
            </w:r>
          </w:p>
          <w:p w14:paraId="6BF62AF6" w14:textId="77777777" w:rsidR="009262D7" w:rsidRDefault="009262D7" w:rsidP="00BB40A6">
            <w:pPr>
              <w:pStyle w:val="a3"/>
              <w:ind w:left="0"/>
              <w:jc w:val="both"/>
              <w:rPr>
                <w:rFonts w:ascii="Times New Roman" w:hAnsi="Times New Roman" w:cs="Times New Roman"/>
                <w:sz w:val="28"/>
                <w:szCs w:val="28"/>
                <w:highlight w:val="yellow"/>
              </w:rPr>
            </w:pPr>
          </w:p>
        </w:tc>
        <w:tc>
          <w:tcPr>
            <w:tcW w:w="2971" w:type="dxa"/>
          </w:tcPr>
          <w:p w14:paraId="5DDB1467" w14:textId="77777777" w:rsidR="009262D7" w:rsidRDefault="009262D7" w:rsidP="00BB40A6">
            <w:pPr>
              <w:jc w:val="both"/>
              <w:rPr>
                <w:rFonts w:ascii="Times New Roman" w:hAnsi="Times New Roman" w:cs="Times New Roman"/>
                <w:sz w:val="28"/>
                <w:szCs w:val="28"/>
              </w:rPr>
            </w:pPr>
            <w:r w:rsidRPr="000D31DC">
              <w:rPr>
                <w:rFonts w:ascii="Times New Roman"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r>
              <w:rPr>
                <w:rFonts w:ascii="Times New Roman" w:hAnsi="Times New Roman" w:cs="Times New Roman"/>
                <w:sz w:val="28"/>
                <w:szCs w:val="28"/>
              </w:rPr>
              <w:t>;</w:t>
            </w:r>
          </w:p>
          <w:p w14:paraId="38AAA922" w14:textId="77777777" w:rsidR="009262D7" w:rsidRDefault="009262D7" w:rsidP="00BB40A6">
            <w:pPr>
              <w:jc w:val="both"/>
              <w:rPr>
                <w:rFonts w:ascii="Times New Roman" w:hAnsi="Times New Roman" w:cs="Times New Roman"/>
                <w:sz w:val="28"/>
                <w:szCs w:val="28"/>
              </w:rPr>
            </w:pPr>
            <w:r w:rsidRPr="000D31DC">
              <w:rPr>
                <w:rFonts w:ascii="Times New Roman" w:hAnsi="Times New Roman" w:cs="Times New Roman"/>
                <w:sz w:val="28"/>
                <w:szCs w:val="28"/>
              </w:rPr>
              <w:lastRenderedPageBreak/>
              <w:t>21.02.15 Открытые горные работы</w:t>
            </w:r>
            <w:r>
              <w:rPr>
                <w:rFonts w:ascii="Times New Roman" w:hAnsi="Times New Roman" w:cs="Times New Roman"/>
                <w:sz w:val="28"/>
                <w:szCs w:val="28"/>
              </w:rPr>
              <w:t>;</w:t>
            </w:r>
          </w:p>
          <w:p w14:paraId="06273E8B" w14:textId="77777777" w:rsidR="009262D7" w:rsidRPr="004A389F" w:rsidRDefault="009262D7" w:rsidP="00BB40A6">
            <w:pPr>
              <w:jc w:val="both"/>
              <w:rPr>
                <w:rFonts w:ascii="Times New Roman" w:hAnsi="Times New Roman" w:cs="Times New Roman"/>
                <w:sz w:val="28"/>
                <w:szCs w:val="28"/>
              </w:rPr>
            </w:pPr>
            <w:r w:rsidRPr="000D31DC">
              <w:rPr>
                <w:rFonts w:ascii="Times New Roman" w:hAnsi="Times New Roman" w:cs="Times New Roman"/>
                <w:sz w:val="28"/>
                <w:szCs w:val="28"/>
              </w:rPr>
              <w:t>21.02.18 Обогащение полезных ископаемых</w:t>
            </w:r>
            <w:r>
              <w:rPr>
                <w:rFonts w:ascii="Times New Roman" w:hAnsi="Times New Roman" w:cs="Times New Roman"/>
                <w:sz w:val="28"/>
                <w:szCs w:val="28"/>
              </w:rPr>
              <w:t>.</w:t>
            </w:r>
          </w:p>
        </w:tc>
      </w:tr>
    </w:tbl>
    <w:p w14:paraId="00281953" w14:textId="77777777" w:rsidR="009262D7" w:rsidRDefault="009262D7" w:rsidP="009262D7">
      <w:pPr>
        <w:spacing w:after="0" w:line="240" w:lineRule="auto"/>
        <w:ind w:firstLine="709"/>
        <w:jc w:val="both"/>
        <w:rPr>
          <w:rFonts w:ascii="Times New Roman" w:hAnsi="Times New Roman" w:cs="Times New Roman"/>
          <w:i/>
          <w:sz w:val="28"/>
          <w:szCs w:val="28"/>
        </w:rPr>
      </w:pPr>
      <w:bookmarkStart w:id="29" w:name="_Hlk113010776"/>
      <w:r w:rsidRPr="006E0E93">
        <w:rPr>
          <w:rFonts w:ascii="Times New Roman" w:hAnsi="Times New Roman" w:cs="Times New Roman"/>
          <w:b/>
          <w:sz w:val="28"/>
          <w:szCs w:val="28"/>
        </w:rPr>
        <w:lastRenderedPageBreak/>
        <w:t>Возможность заключения договора целевого обучения</w:t>
      </w:r>
      <w:r>
        <w:rPr>
          <w:rFonts w:ascii="Times New Roman" w:hAnsi="Times New Roman" w:cs="Times New Roman"/>
          <w:sz w:val="28"/>
          <w:szCs w:val="28"/>
        </w:rPr>
        <w:t xml:space="preserve"> имеется не только у абитуриентов при поступлении, но и </w:t>
      </w:r>
      <w:r w:rsidRPr="006E0E93">
        <w:rPr>
          <w:rFonts w:ascii="Times New Roman" w:hAnsi="Times New Roman" w:cs="Times New Roman"/>
          <w:b/>
          <w:sz w:val="28"/>
          <w:szCs w:val="28"/>
        </w:rPr>
        <w:t>у студентов, уже обучающихся в образовательных организациях СПО</w:t>
      </w:r>
      <w:r>
        <w:rPr>
          <w:rFonts w:ascii="Times New Roman" w:hAnsi="Times New Roman" w:cs="Times New Roman"/>
          <w:sz w:val="28"/>
          <w:szCs w:val="28"/>
        </w:rPr>
        <w:t>, и в некоторых образовательных организациях уже реализуется</w:t>
      </w:r>
      <w:r>
        <w:rPr>
          <w:rFonts w:ascii="Times New Roman" w:hAnsi="Times New Roman" w:cs="Times New Roman"/>
          <w:b/>
          <w:sz w:val="28"/>
          <w:szCs w:val="28"/>
        </w:rPr>
        <w:t xml:space="preserve"> </w:t>
      </w:r>
      <w:bookmarkEnd w:id="29"/>
      <w:r w:rsidRPr="0012055B">
        <w:rPr>
          <w:rFonts w:ascii="Times New Roman" w:hAnsi="Times New Roman" w:cs="Times New Roman"/>
          <w:i/>
          <w:sz w:val="28"/>
          <w:szCs w:val="28"/>
        </w:rPr>
        <w:t>(Вопрос 7. Имеется ли возможность перехода на целевое обучение не с первого курса в Вашей образовательной организации?)</w:t>
      </w:r>
      <w:r>
        <w:rPr>
          <w:rStyle w:val="a7"/>
          <w:rFonts w:ascii="Times New Roman" w:hAnsi="Times New Roman" w:cs="Times New Roman"/>
          <w:i/>
          <w:sz w:val="28"/>
          <w:szCs w:val="28"/>
        </w:rPr>
        <w:footnoteReference w:id="6"/>
      </w:r>
      <w:r>
        <w:rPr>
          <w:rFonts w:ascii="Times New Roman" w:hAnsi="Times New Roman" w:cs="Times New Roman"/>
          <w:i/>
          <w:sz w:val="28"/>
          <w:szCs w:val="28"/>
        </w:rPr>
        <w:t xml:space="preserve">. </w:t>
      </w:r>
    </w:p>
    <w:p w14:paraId="1D6024D9"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следующих ПОО уже реализуется переход на целевое обучение для обучающихся:</w:t>
      </w:r>
    </w:p>
    <w:p w14:paraId="0C726C4F" w14:textId="77777777" w:rsidR="009262D7" w:rsidRPr="00FA3EDB" w:rsidRDefault="009262D7" w:rsidP="009262D7">
      <w:pPr>
        <w:pStyle w:val="a3"/>
        <w:numPr>
          <w:ilvl w:val="0"/>
          <w:numId w:val="9"/>
        </w:numPr>
        <w:spacing w:after="0" w:line="240" w:lineRule="auto"/>
        <w:ind w:left="0" w:firstLine="698"/>
        <w:jc w:val="both"/>
        <w:rPr>
          <w:rFonts w:ascii="Times New Roman" w:hAnsi="Times New Roman" w:cs="Times New Roman"/>
          <w:sz w:val="28"/>
          <w:szCs w:val="28"/>
        </w:rPr>
      </w:pPr>
      <w:r w:rsidRPr="00FA3EDB">
        <w:rPr>
          <w:rFonts w:ascii="Times New Roman" w:hAnsi="Times New Roman" w:cs="Times New Roman"/>
          <w:sz w:val="28"/>
          <w:szCs w:val="28"/>
        </w:rPr>
        <w:t xml:space="preserve">ГАПОУ ИО «Ангарский техникум строительных технологий»: </w:t>
      </w:r>
      <w:r>
        <w:rPr>
          <w:rFonts w:ascii="Times New Roman" w:hAnsi="Times New Roman" w:cs="Times New Roman"/>
          <w:sz w:val="28"/>
          <w:szCs w:val="28"/>
        </w:rPr>
        <w:t>«</w:t>
      </w:r>
      <w:r w:rsidRPr="00FA3EDB">
        <w:rPr>
          <w:rFonts w:ascii="Times New Roman" w:hAnsi="Times New Roman" w:cs="Times New Roman"/>
          <w:sz w:val="28"/>
          <w:szCs w:val="28"/>
        </w:rPr>
        <w:t>Возможно при желании студента / работодателя</w:t>
      </w:r>
      <w:r>
        <w:rPr>
          <w:rFonts w:ascii="Times New Roman" w:hAnsi="Times New Roman" w:cs="Times New Roman"/>
          <w:sz w:val="28"/>
          <w:szCs w:val="28"/>
        </w:rPr>
        <w:t>»;</w:t>
      </w:r>
    </w:p>
    <w:p w14:paraId="1CB1BB8A" w14:textId="77777777" w:rsidR="009262D7" w:rsidRPr="00FA3EDB" w:rsidRDefault="009262D7" w:rsidP="009262D7">
      <w:pPr>
        <w:pStyle w:val="a3"/>
        <w:numPr>
          <w:ilvl w:val="0"/>
          <w:numId w:val="9"/>
        </w:numPr>
        <w:spacing w:after="0" w:line="240" w:lineRule="auto"/>
        <w:ind w:left="0" w:firstLine="698"/>
        <w:jc w:val="both"/>
        <w:rPr>
          <w:rFonts w:ascii="Times New Roman" w:hAnsi="Times New Roman" w:cs="Times New Roman"/>
          <w:sz w:val="28"/>
          <w:szCs w:val="28"/>
        </w:rPr>
      </w:pPr>
      <w:r w:rsidRPr="00FA3EDB">
        <w:rPr>
          <w:rFonts w:ascii="Times New Roman" w:hAnsi="Times New Roman" w:cs="Times New Roman"/>
          <w:sz w:val="28"/>
          <w:szCs w:val="28"/>
        </w:rPr>
        <w:t xml:space="preserve">ГБПОУ ИО «Иркутский техникум архитектуры и строительства»: </w:t>
      </w:r>
      <w:r>
        <w:rPr>
          <w:rFonts w:ascii="Times New Roman" w:hAnsi="Times New Roman" w:cs="Times New Roman"/>
          <w:sz w:val="28"/>
          <w:szCs w:val="28"/>
        </w:rPr>
        <w:t>«</w:t>
      </w:r>
      <w:r w:rsidRPr="00FA3EDB">
        <w:rPr>
          <w:rFonts w:ascii="Times New Roman" w:hAnsi="Times New Roman" w:cs="Times New Roman"/>
          <w:sz w:val="28"/>
          <w:szCs w:val="28"/>
        </w:rPr>
        <w:t>Да, но практики не было</w:t>
      </w:r>
      <w:r>
        <w:rPr>
          <w:rFonts w:ascii="Times New Roman" w:hAnsi="Times New Roman" w:cs="Times New Roman"/>
          <w:sz w:val="28"/>
          <w:szCs w:val="28"/>
        </w:rPr>
        <w:t>»;</w:t>
      </w:r>
    </w:p>
    <w:p w14:paraId="69745062" w14:textId="77777777" w:rsidR="009262D7" w:rsidRPr="00FA3EDB" w:rsidRDefault="009262D7" w:rsidP="009262D7">
      <w:pPr>
        <w:pStyle w:val="a3"/>
        <w:numPr>
          <w:ilvl w:val="0"/>
          <w:numId w:val="9"/>
        </w:numPr>
        <w:spacing w:after="0" w:line="240" w:lineRule="auto"/>
        <w:ind w:left="0" w:firstLine="698"/>
        <w:jc w:val="both"/>
        <w:rPr>
          <w:rFonts w:ascii="Times New Roman" w:hAnsi="Times New Roman" w:cs="Times New Roman"/>
          <w:sz w:val="28"/>
          <w:szCs w:val="28"/>
        </w:rPr>
      </w:pPr>
      <w:r w:rsidRPr="00FA3EDB">
        <w:rPr>
          <w:rFonts w:ascii="Times New Roman" w:hAnsi="Times New Roman" w:cs="Times New Roman"/>
          <w:sz w:val="28"/>
          <w:szCs w:val="28"/>
        </w:rPr>
        <w:t xml:space="preserve">ГБПОУ ИО «Иркутский техникум машиностроения им. Н.П. Трапезникова»: </w:t>
      </w:r>
      <w:r>
        <w:rPr>
          <w:rFonts w:ascii="Times New Roman" w:hAnsi="Times New Roman" w:cs="Times New Roman"/>
          <w:sz w:val="28"/>
          <w:szCs w:val="28"/>
        </w:rPr>
        <w:t>«</w:t>
      </w:r>
      <w:r w:rsidRPr="00FA3EDB">
        <w:rPr>
          <w:rFonts w:ascii="Times New Roman" w:hAnsi="Times New Roman" w:cs="Times New Roman"/>
          <w:sz w:val="28"/>
          <w:szCs w:val="28"/>
        </w:rPr>
        <w:t>Если от предприятий будут запросы на кандидатов для обучения по целевому набору, можем организовать как при поступлении, так и не с первого курса</w:t>
      </w:r>
      <w:r>
        <w:rPr>
          <w:rFonts w:ascii="Times New Roman" w:hAnsi="Times New Roman" w:cs="Times New Roman"/>
          <w:sz w:val="28"/>
          <w:szCs w:val="28"/>
        </w:rPr>
        <w:t>»;</w:t>
      </w:r>
    </w:p>
    <w:p w14:paraId="2E3CA2BC" w14:textId="77777777" w:rsidR="009262D7" w:rsidRPr="00FA3EDB" w:rsidRDefault="009262D7" w:rsidP="009262D7">
      <w:pPr>
        <w:pStyle w:val="a3"/>
        <w:numPr>
          <w:ilvl w:val="0"/>
          <w:numId w:val="9"/>
        </w:numPr>
        <w:spacing w:after="0" w:line="240" w:lineRule="auto"/>
        <w:ind w:left="0" w:firstLine="698"/>
        <w:jc w:val="both"/>
        <w:rPr>
          <w:rFonts w:ascii="Times New Roman" w:hAnsi="Times New Roman" w:cs="Times New Roman"/>
          <w:sz w:val="28"/>
          <w:szCs w:val="28"/>
        </w:rPr>
      </w:pPr>
      <w:r w:rsidRPr="00FA3EDB">
        <w:rPr>
          <w:rFonts w:ascii="Times New Roman" w:hAnsi="Times New Roman" w:cs="Times New Roman"/>
          <w:sz w:val="28"/>
          <w:szCs w:val="28"/>
        </w:rPr>
        <w:t>ГБПОУ ИО «</w:t>
      </w:r>
      <w:proofErr w:type="spellStart"/>
      <w:r w:rsidRPr="00FA3EDB">
        <w:rPr>
          <w:rFonts w:ascii="Times New Roman" w:hAnsi="Times New Roman" w:cs="Times New Roman"/>
          <w:sz w:val="28"/>
          <w:szCs w:val="28"/>
        </w:rPr>
        <w:t>Нижнеудинский</w:t>
      </w:r>
      <w:proofErr w:type="spellEnd"/>
      <w:r w:rsidRPr="00FA3EDB">
        <w:rPr>
          <w:rFonts w:ascii="Times New Roman" w:hAnsi="Times New Roman" w:cs="Times New Roman"/>
          <w:sz w:val="28"/>
          <w:szCs w:val="28"/>
        </w:rPr>
        <w:t xml:space="preserve"> техникум железнодорожного транспорта»: </w:t>
      </w:r>
      <w:r>
        <w:rPr>
          <w:rFonts w:ascii="Times New Roman" w:hAnsi="Times New Roman" w:cs="Times New Roman"/>
          <w:sz w:val="28"/>
          <w:szCs w:val="28"/>
        </w:rPr>
        <w:t>«</w:t>
      </w:r>
      <w:r w:rsidRPr="00FA3EDB">
        <w:rPr>
          <w:rFonts w:ascii="Times New Roman" w:hAnsi="Times New Roman" w:cs="Times New Roman"/>
          <w:sz w:val="28"/>
          <w:szCs w:val="28"/>
        </w:rPr>
        <w:t>При наличии обучающихся по целевым договорам скорее всего будет возможно</w:t>
      </w:r>
      <w:r>
        <w:rPr>
          <w:rFonts w:ascii="Times New Roman" w:hAnsi="Times New Roman" w:cs="Times New Roman"/>
          <w:sz w:val="28"/>
          <w:szCs w:val="28"/>
        </w:rPr>
        <w:t>»</w:t>
      </w:r>
      <w:r w:rsidRPr="00FA3EDB">
        <w:rPr>
          <w:rFonts w:ascii="Times New Roman" w:hAnsi="Times New Roman" w:cs="Times New Roman"/>
          <w:sz w:val="28"/>
          <w:szCs w:val="28"/>
        </w:rPr>
        <w:t>.</w:t>
      </w:r>
    </w:p>
    <w:p w14:paraId="673BC5AF"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2055B">
        <w:rPr>
          <w:rFonts w:ascii="Times New Roman" w:hAnsi="Times New Roman" w:cs="Times New Roman"/>
          <w:sz w:val="28"/>
          <w:szCs w:val="28"/>
        </w:rPr>
        <w:t>3</w:t>
      </w:r>
      <w:r>
        <w:rPr>
          <w:rFonts w:ascii="Times New Roman" w:hAnsi="Times New Roman" w:cs="Times New Roman"/>
          <w:sz w:val="28"/>
          <w:szCs w:val="28"/>
        </w:rPr>
        <w:t xml:space="preserve"> ПОО</w:t>
      </w:r>
      <w:r w:rsidRPr="0012055B">
        <w:rPr>
          <w:rFonts w:ascii="Times New Roman" w:hAnsi="Times New Roman" w:cs="Times New Roman"/>
          <w:sz w:val="28"/>
          <w:szCs w:val="28"/>
        </w:rPr>
        <w:t xml:space="preserve"> </w:t>
      </w:r>
      <w:r>
        <w:rPr>
          <w:rFonts w:ascii="Times New Roman" w:hAnsi="Times New Roman" w:cs="Times New Roman"/>
          <w:sz w:val="28"/>
          <w:szCs w:val="28"/>
        </w:rPr>
        <w:t xml:space="preserve">ответили, что </w:t>
      </w:r>
      <w:r w:rsidRPr="0012055B">
        <w:rPr>
          <w:rFonts w:ascii="Times New Roman" w:hAnsi="Times New Roman" w:cs="Times New Roman"/>
          <w:sz w:val="28"/>
          <w:szCs w:val="28"/>
        </w:rPr>
        <w:t xml:space="preserve">целевое обучение возможно </w:t>
      </w:r>
      <w:r w:rsidRPr="00FA3EDB">
        <w:rPr>
          <w:rFonts w:ascii="Times New Roman" w:hAnsi="Times New Roman" w:cs="Times New Roman"/>
          <w:i/>
          <w:sz w:val="28"/>
          <w:szCs w:val="28"/>
        </w:rPr>
        <w:t>только при поступлении</w:t>
      </w:r>
      <w:r w:rsidRPr="0012055B">
        <w:rPr>
          <w:rFonts w:ascii="Times New Roman" w:hAnsi="Times New Roman" w:cs="Times New Roman"/>
          <w:sz w:val="28"/>
          <w:szCs w:val="28"/>
        </w:rPr>
        <w:t xml:space="preserve"> (ГАПОУ ИО «Братский индустриально-металлургический техникум», ГБПОУ ИО «Братский промышленный техникум», ГБПОУ ИО «Черемховский горнотехнический колледж им. М.И. </w:t>
      </w:r>
      <w:proofErr w:type="spellStart"/>
      <w:r w:rsidRPr="0012055B">
        <w:rPr>
          <w:rFonts w:ascii="Times New Roman" w:hAnsi="Times New Roman" w:cs="Times New Roman"/>
          <w:sz w:val="28"/>
          <w:szCs w:val="28"/>
        </w:rPr>
        <w:t>Щадова</w:t>
      </w:r>
      <w:proofErr w:type="spellEnd"/>
      <w:r w:rsidRPr="0012055B">
        <w:rPr>
          <w:rFonts w:ascii="Times New Roman" w:hAnsi="Times New Roman" w:cs="Times New Roman"/>
          <w:sz w:val="28"/>
          <w:szCs w:val="28"/>
        </w:rPr>
        <w:t>»).</w:t>
      </w:r>
    </w:p>
    <w:p w14:paraId="7B1BBE09" w14:textId="77777777" w:rsidR="009262D7" w:rsidRPr="0012055B" w:rsidRDefault="009262D7" w:rsidP="009262D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При заключении договора целевого обучения обучающимися старших курсов, к ним могут быть предъявлены дополнительные </w:t>
      </w:r>
      <w:r w:rsidRPr="0012055B">
        <w:rPr>
          <w:rFonts w:ascii="Times New Roman" w:hAnsi="Times New Roman" w:cs="Times New Roman"/>
          <w:b/>
          <w:sz w:val="28"/>
          <w:szCs w:val="28"/>
        </w:rPr>
        <w:t xml:space="preserve">условия приема </w:t>
      </w:r>
      <w:r w:rsidRPr="0012055B">
        <w:rPr>
          <w:rFonts w:ascii="Times New Roman" w:hAnsi="Times New Roman" w:cs="Times New Roman"/>
          <w:i/>
          <w:sz w:val="28"/>
          <w:szCs w:val="28"/>
        </w:rPr>
        <w:t>(Вопрос 8. Какие условия приема на целевое обучение в этом случае? (при переходе не с первого курса, если это возможно)</w:t>
      </w:r>
      <w:r>
        <w:rPr>
          <w:rFonts w:ascii="Times New Roman" w:hAnsi="Times New Roman" w:cs="Times New Roman"/>
          <w:i/>
          <w:sz w:val="28"/>
          <w:szCs w:val="28"/>
        </w:rPr>
        <w:t>.</w:t>
      </w:r>
    </w:p>
    <w:p w14:paraId="72565BF3" w14:textId="77777777" w:rsidR="009262D7" w:rsidRDefault="009262D7" w:rsidP="009262D7">
      <w:pPr>
        <w:spacing w:after="0" w:line="240" w:lineRule="auto"/>
        <w:ind w:firstLine="709"/>
        <w:jc w:val="both"/>
        <w:rPr>
          <w:rFonts w:ascii="Times New Roman" w:hAnsi="Times New Roman" w:cs="Times New Roman"/>
          <w:sz w:val="28"/>
          <w:szCs w:val="28"/>
        </w:rPr>
      </w:pPr>
      <w:bookmarkStart w:id="30" w:name="_Hlk113010788"/>
      <w:r>
        <w:rPr>
          <w:rFonts w:ascii="Times New Roman" w:hAnsi="Times New Roman" w:cs="Times New Roman"/>
          <w:sz w:val="28"/>
          <w:szCs w:val="28"/>
        </w:rPr>
        <w:t>В 2 образовательных организациях написали следующие условия:</w:t>
      </w:r>
    </w:p>
    <w:p w14:paraId="76125CB4" w14:textId="77777777" w:rsidR="009262D7" w:rsidRPr="00FD6B77" w:rsidRDefault="009262D7" w:rsidP="009262D7">
      <w:pPr>
        <w:pStyle w:val="a3"/>
        <w:numPr>
          <w:ilvl w:val="0"/>
          <w:numId w:val="9"/>
        </w:numPr>
        <w:spacing w:after="0" w:line="240" w:lineRule="auto"/>
        <w:ind w:left="0" w:firstLine="709"/>
        <w:jc w:val="both"/>
        <w:rPr>
          <w:rFonts w:ascii="Times New Roman" w:hAnsi="Times New Roman" w:cs="Times New Roman"/>
          <w:sz w:val="28"/>
          <w:szCs w:val="28"/>
        </w:rPr>
      </w:pPr>
      <w:r w:rsidRPr="00FD6B77">
        <w:rPr>
          <w:rFonts w:ascii="Times New Roman" w:hAnsi="Times New Roman" w:cs="Times New Roman"/>
          <w:sz w:val="28"/>
          <w:szCs w:val="28"/>
        </w:rPr>
        <w:t xml:space="preserve">ГАПОУ ИО «Ангарский техникум строительных технологий»: </w:t>
      </w:r>
      <w:r>
        <w:rPr>
          <w:rFonts w:ascii="Times New Roman" w:hAnsi="Times New Roman" w:cs="Times New Roman"/>
          <w:sz w:val="28"/>
          <w:szCs w:val="28"/>
        </w:rPr>
        <w:t>«</w:t>
      </w:r>
      <w:r w:rsidRPr="00FD6B77">
        <w:rPr>
          <w:rFonts w:ascii="Times New Roman" w:hAnsi="Times New Roman" w:cs="Times New Roman"/>
          <w:sz w:val="28"/>
          <w:szCs w:val="28"/>
        </w:rPr>
        <w:t>Желание трудоустроиться к конкретному работодателю с определенными условиями</w:t>
      </w:r>
      <w:r>
        <w:rPr>
          <w:rFonts w:ascii="Times New Roman" w:hAnsi="Times New Roman" w:cs="Times New Roman"/>
          <w:sz w:val="28"/>
          <w:szCs w:val="28"/>
        </w:rPr>
        <w:t>»</w:t>
      </w:r>
      <w:r w:rsidRPr="00FD6B77">
        <w:rPr>
          <w:rFonts w:ascii="Times New Roman" w:hAnsi="Times New Roman" w:cs="Times New Roman"/>
          <w:sz w:val="28"/>
          <w:szCs w:val="28"/>
        </w:rPr>
        <w:t>.</w:t>
      </w:r>
    </w:p>
    <w:p w14:paraId="397B6718" w14:textId="77777777" w:rsidR="009262D7" w:rsidRPr="00FD6B77" w:rsidRDefault="009262D7" w:rsidP="009262D7">
      <w:pPr>
        <w:pStyle w:val="a3"/>
        <w:numPr>
          <w:ilvl w:val="0"/>
          <w:numId w:val="9"/>
        </w:numPr>
        <w:spacing w:after="0" w:line="240" w:lineRule="auto"/>
        <w:ind w:left="0" w:firstLine="709"/>
        <w:jc w:val="both"/>
        <w:rPr>
          <w:rFonts w:ascii="Times New Roman" w:hAnsi="Times New Roman" w:cs="Times New Roman"/>
          <w:sz w:val="28"/>
          <w:szCs w:val="28"/>
        </w:rPr>
      </w:pPr>
      <w:r w:rsidRPr="00FD6B77">
        <w:rPr>
          <w:rFonts w:ascii="Times New Roman" w:hAnsi="Times New Roman" w:cs="Times New Roman"/>
          <w:sz w:val="28"/>
          <w:szCs w:val="28"/>
        </w:rPr>
        <w:t xml:space="preserve">ГБПОУ ИО «Иркутский техникум архитектуры и строительства»: </w:t>
      </w:r>
      <w:r>
        <w:rPr>
          <w:rFonts w:ascii="Times New Roman" w:hAnsi="Times New Roman" w:cs="Times New Roman"/>
          <w:sz w:val="28"/>
          <w:szCs w:val="28"/>
        </w:rPr>
        <w:t>«</w:t>
      </w:r>
      <w:r w:rsidRPr="00FD6B77">
        <w:rPr>
          <w:rFonts w:ascii="Times New Roman" w:hAnsi="Times New Roman" w:cs="Times New Roman"/>
          <w:sz w:val="28"/>
          <w:szCs w:val="28"/>
        </w:rPr>
        <w:t>Для участия обучающиеся проходят специальный отбор, который проводит предприятие, предоставляющее целевое обучение</w:t>
      </w:r>
      <w:r>
        <w:rPr>
          <w:rFonts w:ascii="Times New Roman" w:hAnsi="Times New Roman" w:cs="Times New Roman"/>
          <w:sz w:val="28"/>
          <w:szCs w:val="28"/>
        </w:rPr>
        <w:t>»</w:t>
      </w:r>
      <w:r w:rsidRPr="00FD6B77">
        <w:rPr>
          <w:rFonts w:ascii="Times New Roman" w:hAnsi="Times New Roman" w:cs="Times New Roman"/>
          <w:sz w:val="28"/>
          <w:szCs w:val="28"/>
        </w:rPr>
        <w:t>.</w:t>
      </w:r>
    </w:p>
    <w:bookmarkEnd w:id="30"/>
    <w:p w14:paraId="4E2EC761" w14:textId="77777777" w:rsidR="009262D7" w:rsidRPr="009206FC" w:rsidRDefault="009262D7" w:rsidP="009262D7">
      <w:pPr>
        <w:spacing w:after="0" w:line="240" w:lineRule="auto"/>
        <w:ind w:firstLine="709"/>
        <w:jc w:val="both"/>
        <w:rPr>
          <w:rFonts w:ascii="Times New Roman" w:hAnsi="Times New Roman" w:cs="Times New Roman"/>
          <w:sz w:val="28"/>
          <w:szCs w:val="28"/>
        </w:rPr>
      </w:pPr>
      <w:r w:rsidRPr="00952C85">
        <w:rPr>
          <w:rFonts w:ascii="Times New Roman" w:hAnsi="Times New Roman" w:cs="Times New Roman"/>
          <w:sz w:val="28"/>
          <w:szCs w:val="28"/>
        </w:rPr>
        <w:lastRenderedPageBreak/>
        <w:t xml:space="preserve">На пути к успешной реализации целевого обучения существует немало </w:t>
      </w:r>
      <w:r w:rsidRPr="00952C85">
        <w:rPr>
          <w:rFonts w:ascii="Times New Roman" w:hAnsi="Times New Roman" w:cs="Times New Roman"/>
          <w:b/>
          <w:sz w:val="28"/>
          <w:szCs w:val="28"/>
        </w:rPr>
        <w:t>препятствий</w:t>
      </w:r>
      <w:r w:rsidRPr="00952C85">
        <w:rPr>
          <w:rFonts w:ascii="Times New Roman" w:hAnsi="Times New Roman" w:cs="Times New Roman"/>
          <w:sz w:val="28"/>
          <w:szCs w:val="28"/>
        </w:rPr>
        <w:t>, в ходе опроса были выделены следующие из них</w:t>
      </w:r>
      <w:r>
        <w:rPr>
          <w:rFonts w:ascii="Times New Roman" w:hAnsi="Times New Roman" w:cs="Times New Roman"/>
          <w:b/>
          <w:sz w:val="28"/>
          <w:szCs w:val="28"/>
        </w:rPr>
        <w:t xml:space="preserve"> </w:t>
      </w:r>
      <w:r w:rsidRPr="0012055B">
        <w:rPr>
          <w:rFonts w:ascii="Times New Roman" w:hAnsi="Times New Roman" w:cs="Times New Roman"/>
          <w:i/>
          <w:sz w:val="28"/>
          <w:szCs w:val="28"/>
        </w:rPr>
        <w:t>(Вопрос 9. Что, на Ваш взгляд, является препятствием для активного приема на программы целевого обучения?</w:t>
      </w:r>
      <w:r>
        <w:rPr>
          <w:rFonts w:ascii="Times New Roman" w:hAnsi="Times New Roman" w:cs="Times New Roman"/>
          <w:i/>
          <w:sz w:val="28"/>
          <w:szCs w:val="28"/>
        </w:rPr>
        <w:t xml:space="preserve"> </w:t>
      </w:r>
      <w:r w:rsidRPr="00C94C06">
        <w:rPr>
          <w:rFonts w:ascii="Times New Roman" w:hAnsi="Times New Roman" w:cs="Times New Roman"/>
          <w:i/>
          <w:sz w:val="28"/>
          <w:szCs w:val="28"/>
        </w:rPr>
        <w:t xml:space="preserve">Вариантов ответа может быть </w:t>
      </w:r>
      <w:r w:rsidRPr="006E7910">
        <w:rPr>
          <w:rFonts w:ascii="Times New Roman" w:hAnsi="Times New Roman" w:cs="Times New Roman"/>
          <w:i/>
          <w:sz w:val="28"/>
          <w:szCs w:val="28"/>
        </w:rPr>
        <w:t>несколько, но не более двух</w:t>
      </w:r>
      <w:r w:rsidRPr="0012055B">
        <w:rPr>
          <w:rFonts w:ascii="Times New Roman" w:hAnsi="Times New Roman" w:cs="Times New Roman"/>
          <w:i/>
          <w:sz w:val="28"/>
          <w:szCs w:val="28"/>
        </w:rPr>
        <w:t>)</w:t>
      </w:r>
      <w:r>
        <w:rPr>
          <w:rFonts w:ascii="Times New Roman" w:hAnsi="Times New Roman" w:cs="Times New Roman"/>
          <w:sz w:val="28"/>
          <w:szCs w:val="28"/>
        </w:rPr>
        <w:t>:</w:t>
      </w:r>
    </w:p>
    <w:p w14:paraId="73A3AEE6" w14:textId="77777777" w:rsidR="009262D7" w:rsidRPr="0045049A" w:rsidRDefault="009262D7" w:rsidP="009262D7">
      <w:pPr>
        <w:pStyle w:val="a3"/>
        <w:numPr>
          <w:ilvl w:val="0"/>
          <w:numId w:val="9"/>
        </w:numPr>
        <w:spacing w:after="0" w:line="240" w:lineRule="auto"/>
        <w:ind w:left="0" w:firstLine="709"/>
        <w:jc w:val="both"/>
        <w:rPr>
          <w:rFonts w:ascii="Times New Roman" w:hAnsi="Times New Roman" w:cs="Times New Roman"/>
          <w:sz w:val="28"/>
          <w:szCs w:val="28"/>
        </w:rPr>
      </w:pPr>
      <w:r w:rsidRPr="00C94C06">
        <w:rPr>
          <w:rFonts w:ascii="Times New Roman" w:hAnsi="Times New Roman" w:cs="Times New Roman"/>
          <w:sz w:val="28"/>
          <w:szCs w:val="28"/>
        </w:rPr>
        <w:t xml:space="preserve">отсутствие желания у абитуриентов связывать себя долгосрочными обязательствами </w:t>
      </w:r>
      <w:r w:rsidRPr="0045049A">
        <w:rPr>
          <w:rFonts w:ascii="Times New Roman" w:hAnsi="Times New Roman" w:cs="Times New Roman"/>
          <w:sz w:val="28"/>
          <w:szCs w:val="28"/>
        </w:rPr>
        <w:t>(7 ответов);</w:t>
      </w:r>
    </w:p>
    <w:p w14:paraId="6979A583" w14:textId="77777777" w:rsidR="009262D7" w:rsidRPr="00C94C06" w:rsidRDefault="009262D7" w:rsidP="009262D7">
      <w:pPr>
        <w:pStyle w:val="a3"/>
        <w:numPr>
          <w:ilvl w:val="0"/>
          <w:numId w:val="9"/>
        </w:numPr>
        <w:spacing w:after="0" w:line="240" w:lineRule="auto"/>
        <w:ind w:left="0" w:firstLine="709"/>
        <w:jc w:val="both"/>
        <w:rPr>
          <w:rFonts w:ascii="Times New Roman" w:hAnsi="Times New Roman" w:cs="Times New Roman"/>
          <w:sz w:val="28"/>
          <w:szCs w:val="28"/>
        </w:rPr>
      </w:pPr>
      <w:r w:rsidRPr="00C94C06">
        <w:rPr>
          <w:rFonts w:ascii="Times New Roman" w:hAnsi="Times New Roman" w:cs="Times New Roman"/>
          <w:sz w:val="28"/>
          <w:szCs w:val="28"/>
        </w:rPr>
        <w:t>поступающие не уверены в том, что хотели бы работать после окончания по полученной специальности / на конкретном предприятии</w:t>
      </w:r>
      <w:r>
        <w:rPr>
          <w:rFonts w:ascii="Times New Roman" w:hAnsi="Times New Roman" w:cs="Times New Roman"/>
          <w:sz w:val="28"/>
          <w:szCs w:val="28"/>
        </w:rPr>
        <w:t xml:space="preserve"> (</w:t>
      </w:r>
      <w:r w:rsidRPr="00C94C06">
        <w:rPr>
          <w:rFonts w:ascii="Times New Roman" w:hAnsi="Times New Roman" w:cs="Times New Roman"/>
          <w:sz w:val="28"/>
          <w:szCs w:val="28"/>
        </w:rPr>
        <w:t>5 ответов</w:t>
      </w:r>
      <w:r>
        <w:rPr>
          <w:rFonts w:ascii="Times New Roman" w:hAnsi="Times New Roman" w:cs="Times New Roman"/>
          <w:sz w:val="28"/>
          <w:szCs w:val="28"/>
        </w:rPr>
        <w:t>);</w:t>
      </w:r>
    </w:p>
    <w:p w14:paraId="7ACF8B72" w14:textId="77777777" w:rsidR="009262D7" w:rsidRPr="00C94C06" w:rsidRDefault="009262D7" w:rsidP="009262D7">
      <w:pPr>
        <w:pStyle w:val="a3"/>
        <w:numPr>
          <w:ilvl w:val="0"/>
          <w:numId w:val="9"/>
        </w:numPr>
        <w:spacing w:after="0" w:line="240" w:lineRule="auto"/>
        <w:ind w:left="0" w:firstLine="709"/>
        <w:jc w:val="both"/>
        <w:rPr>
          <w:rFonts w:ascii="Times New Roman" w:hAnsi="Times New Roman" w:cs="Times New Roman"/>
          <w:sz w:val="28"/>
          <w:szCs w:val="28"/>
        </w:rPr>
      </w:pPr>
      <w:r w:rsidRPr="00C94C06">
        <w:rPr>
          <w:rFonts w:ascii="Times New Roman" w:hAnsi="Times New Roman" w:cs="Times New Roman"/>
          <w:sz w:val="28"/>
          <w:szCs w:val="28"/>
        </w:rPr>
        <w:t>отсутствие привлекательных условий обучения и дальнейшего трудоустройства по целевому набору со стороны работодателей</w:t>
      </w:r>
      <w:r>
        <w:rPr>
          <w:rFonts w:ascii="Times New Roman" w:hAnsi="Times New Roman" w:cs="Times New Roman"/>
          <w:sz w:val="28"/>
          <w:szCs w:val="28"/>
        </w:rPr>
        <w:t xml:space="preserve"> (</w:t>
      </w:r>
      <w:r w:rsidRPr="00C94C06">
        <w:rPr>
          <w:rFonts w:ascii="Times New Roman" w:hAnsi="Times New Roman" w:cs="Times New Roman"/>
          <w:sz w:val="28"/>
          <w:szCs w:val="28"/>
        </w:rPr>
        <w:t>3 ответа</w:t>
      </w:r>
      <w:r>
        <w:rPr>
          <w:rFonts w:ascii="Times New Roman" w:hAnsi="Times New Roman" w:cs="Times New Roman"/>
          <w:sz w:val="28"/>
          <w:szCs w:val="28"/>
        </w:rPr>
        <w:t>)</w:t>
      </w:r>
      <w:r w:rsidRPr="00C94C06">
        <w:rPr>
          <w:rFonts w:ascii="Times New Roman" w:hAnsi="Times New Roman" w:cs="Times New Roman"/>
          <w:sz w:val="28"/>
          <w:szCs w:val="28"/>
        </w:rPr>
        <w:t>;</w:t>
      </w:r>
    </w:p>
    <w:p w14:paraId="07259418" w14:textId="77777777" w:rsidR="009262D7" w:rsidRDefault="009262D7" w:rsidP="009262D7">
      <w:pPr>
        <w:pStyle w:val="a3"/>
        <w:numPr>
          <w:ilvl w:val="0"/>
          <w:numId w:val="9"/>
        </w:numPr>
        <w:spacing w:after="0" w:line="240" w:lineRule="auto"/>
        <w:ind w:left="0" w:firstLine="709"/>
        <w:jc w:val="both"/>
        <w:rPr>
          <w:rFonts w:ascii="Times New Roman" w:hAnsi="Times New Roman" w:cs="Times New Roman"/>
          <w:sz w:val="28"/>
          <w:szCs w:val="28"/>
        </w:rPr>
      </w:pPr>
      <w:r w:rsidRPr="00C94C06">
        <w:rPr>
          <w:rFonts w:ascii="Times New Roman" w:hAnsi="Times New Roman" w:cs="Times New Roman"/>
          <w:sz w:val="28"/>
          <w:szCs w:val="28"/>
        </w:rPr>
        <w:t>отсутствие твердой уверенности в выборе профессии (абитуриентам сложно определить для себя, чем бы они хотели заниматься после выпуска)</w:t>
      </w:r>
      <w:r>
        <w:rPr>
          <w:rFonts w:ascii="Times New Roman" w:hAnsi="Times New Roman" w:cs="Times New Roman"/>
          <w:sz w:val="28"/>
          <w:szCs w:val="28"/>
        </w:rPr>
        <w:t xml:space="preserve"> (</w:t>
      </w:r>
      <w:r w:rsidRPr="009206FC">
        <w:rPr>
          <w:rFonts w:ascii="Times New Roman" w:hAnsi="Times New Roman" w:cs="Times New Roman"/>
          <w:sz w:val="28"/>
          <w:szCs w:val="28"/>
        </w:rPr>
        <w:t>3 ответа</w:t>
      </w:r>
      <w:r>
        <w:rPr>
          <w:rFonts w:ascii="Times New Roman" w:hAnsi="Times New Roman" w:cs="Times New Roman"/>
          <w:sz w:val="28"/>
          <w:szCs w:val="28"/>
        </w:rPr>
        <w:t>)</w:t>
      </w:r>
      <w:r w:rsidRPr="009206FC">
        <w:rPr>
          <w:rFonts w:ascii="Times New Roman" w:hAnsi="Times New Roman" w:cs="Times New Roman"/>
          <w:sz w:val="28"/>
          <w:szCs w:val="28"/>
        </w:rPr>
        <w:t>;</w:t>
      </w:r>
    </w:p>
    <w:p w14:paraId="47AF23FA" w14:textId="77777777" w:rsidR="009262D7" w:rsidRPr="009206FC" w:rsidRDefault="009262D7" w:rsidP="009262D7">
      <w:pPr>
        <w:pStyle w:val="a3"/>
        <w:numPr>
          <w:ilvl w:val="0"/>
          <w:numId w:val="9"/>
        </w:numPr>
        <w:spacing w:after="0" w:line="240" w:lineRule="auto"/>
        <w:ind w:left="0" w:firstLine="709"/>
        <w:jc w:val="both"/>
        <w:rPr>
          <w:rFonts w:ascii="Times New Roman" w:hAnsi="Times New Roman" w:cs="Times New Roman"/>
          <w:sz w:val="28"/>
          <w:szCs w:val="28"/>
        </w:rPr>
      </w:pPr>
      <w:r w:rsidRPr="009206FC">
        <w:rPr>
          <w:rFonts w:ascii="Times New Roman" w:hAnsi="Times New Roman" w:cs="Times New Roman"/>
          <w:sz w:val="28"/>
          <w:szCs w:val="28"/>
        </w:rPr>
        <w:t>низкий уровень осведомленности абитуриентов о возможностях обучения по целевому набору</w:t>
      </w:r>
      <w:r>
        <w:rPr>
          <w:rFonts w:ascii="Times New Roman" w:hAnsi="Times New Roman" w:cs="Times New Roman"/>
          <w:sz w:val="28"/>
          <w:szCs w:val="28"/>
        </w:rPr>
        <w:t xml:space="preserve"> (</w:t>
      </w:r>
      <w:r w:rsidRPr="009206FC">
        <w:rPr>
          <w:rFonts w:ascii="Times New Roman" w:hAnsi="Times New Roman" w:cs="Times New Roman"/>
          <w:sz w:val="28"/>
          <w:szCs w:val="28"/>
        </w:rPr>
        <w:t>2 ответа</w:t>
      </w:r>
      <w:r>
        <w:rPr>
          <w:rFonts w:ascii="Times New Roman" w:hAnsi="Times New Roman" w:cs="Times New Roman"/>
          <w:sz w:val="28"/>
          <w:szCs w:val="28"/>
        </w:rPr>
        <w:t>);</w:t>
      </w:r>
    </w:p>
    <w:p w14:paraId="2503FDB2" w14:textId="77777777" w:rsidR="009262D7" w:rsidRPr="00C94C06" w:rsidRDefault="009262D7" w:rsidP="009262D7">
      <w:pPr>
        <w:pStyle w:val="a3"/>
        <w:numPr>
          <w:ilvl w:val="0"/>
          <w:numId w:val="9"/>
        </w:numPr>
        <w:spacing w:after="0" w:line="240" w:lineRule="auto"/>
        <w:ind w:left="0" w:firstLine="709"/>
        <w:jc w:val="both"/>
        <w:rPr>
          <w:rFonts w:ascii="Times New Roman" w:hAnsi="Times New Roman" w:cs="Times New Roman"/>
          <w:sz w:val="28"/>
          <w:szCs w:val="28"/>
        </w:rPr>
      </w:pPr>
      <w:r w:rsidRPr="00C94C06">
        <w:rPr>
          <w:rFonts w:ascii="Times New Roman" w:hAnsi="Times New Roman" w:cs="Times New Roman"/>
          <w:sz w:val="28"/>
          <w:szCs w:val="28"/>
        </w:rPr>
        <w:t xml:space="preserve">поступающие не видят перспектив для дальнейшего карьерного развития по получаемой специальности </w:t>
      </w:r>
      <w:r>
        <w:rPr>
          <w:rFonts w:ascii="Times New Roman" w:hAnsi="Times New Roman" w:cs="Times New Roman"/>
          <w:sz w:val="28"/>
          <w:szCs w:val="28"/>
        </w:rPr>
        <w:t>(</w:t>
      </w:r>
      <w:r w:rsidRPr="00C94C06">
        <w:rPr>
          <w:rFonts w:ascii="Times New Roman" w:hAnsi="Times New Roman" w:cs="Times New Roman"/>
          <w:sz w:val="28"/>
          <w:szCs w:val="28"/>
        </w:rPr>
        <w:t>1 ответ</w:t>
      </w:r>
      <w:r>
        <w:rPr>
          <w:rFonts w:ascii="Times New Roman" w:hAnsi="Times New Roman" w:cs="Times New Roman"/>
          <w:sz w:val="28"/>
          <w:szCs w:val="28"/>
        </w:rPr>
        <w:t>).</w:t>
      </w:r>
    </w:p>
    <w:p w14:paraId="25286145"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 образовательных организациях были выбраны все вышеперечисленные варианты препятствий (</w:t>
      </w:r>
      <w:r w:rsidRPr="0012055B">
        <w:rPr>
          <w:rFonts w:ascii="Times New Roman" w:hAnsi="Times New Roman" w:cs="Times New Roman"/>
          <w:sz w:val="28"/>
          <w:szCs w:val="28"/>
        </w:rPr>
        <w:t>ГАПОУ ИО «Братский индустриально-металлургический техникум»</w:t>
      </w:r>
      <w:r>
        <w:rPr>
          <w:rFonts w:ascii="Times New Roman" w:hAnsi="Times New Roman" w:cs="Times New Roman"/>
          <w:sz w:val="28"/>
          <w:szCs w:val="28"/>
        </w:rPr>
        <w:t xml:space="preserve">, </w:t>
      </w:r>
      <w:r w:rsidRPr="0012055B">
        <w:rPr>
          <w:rFonts w:ascii="Times New Roman" w:hAnsi="Times New Roman" w:cs="Times New Roman"/>
          <w:sz w:val="28"/>
          <w:szCs w:val="28"/>
        </w:rPr>
        <w:t>ГБПОУ ИО «</w:t>
      </w:r>
      <w:proofErr w:type="spellStart"/>
      <w:r w:rsidRPr="0012055B">
        <w:rPr>
          <w:rFonts w:ascii="Times New Roman" w:hAnsi="Times New Roman" w:cs="Times New Roman"/>
          <w:sz w:val="28"/>
          <w:szCs w:val="28"/>
        </w:rPr>
        <w:t>Тулунский</w:t>
      </w:r>
      <w:proofErr w:type="spellEnd"/>
      <w:r w:rsidRPr="0012055B">
        <w:rPr>
          <w:rFonts w:ascii="Times New Roman" w:hAnsi="Times New Roman" w:cs="Times New Roman"/>
          <w:sz w:val="28"/>
          <w:szCs w:val="28"/>
        </w:rPr>
        <w:t xml:space="preserve"> аграрный технику</w:t>
      </w:r>
      <w:r>
        <w:rPr>
          <w:rFonts w:ascii="Times New Roman" w:hAnsi="Times New Roman" w:cs="Times New Roman"/>
          <w:sz w:val="28"/>
          <w:szCs w:val="28"/>
        </w:rPr>
        <w:t>м</w:t>
      </w:r>
      <w:r w:rsidRPr="0012055B">
        <w:rPr>
          <w:rFonts w:ascii="Times New Roman" w:hAnsi="Times New Roman" w:cs="Times New Roman"/>
          <w:sz w:val="28"/>
          <w:szCs w:val="28"/>
        </w:rPr>
        <w:t>)</w:t>
      </w:r>
      <w:r>
        <w:rPr>
          <w:rFonts w:ascii="Times New Roman" w:hAnsi="Times New Roman" w:cs="Times New Roman"/>
          <w:sz w:val="28"/>
          <w:szCs w:val="28"/>
        </w:rPr>
        <w:t>.</w:t>
      </w:r>
    </w:p>
    <w:p w14:paraId="1928521C" w14:textId="77777777" w:rsidR="009262D7" w:rsidRDefault="009262D7" w:rsidP="009262D7">
      <w:pPr>
        <w:spacing w:after="0" w:line="240" w:lineRule="auto"/>
        <w:ind w:firstLine="709"/>
        <w:jc w:val="both"/>
        <w:rPr>
          <w:rFonts w:ascii="Times New Roman" w:hAnsi="Times New Roman" w:cs="Times New Roman"/>
          <w:sz w:val="28"/>
          <w:szCs w:val="28"/>
        </w:rPr>
      </w:pPr>
      <w:bookmarkStart w:id="31" w:name="_Hlk113010797"/>
      <w:r>
        <w:rPr>
          <w:rFonts w:ascii="Times New Roman" w:hAnsi="Times New Roman" w:cs="Times New Roman"/>
          <w:sz w:val="28"/>
          <w:szCs w:val="28"/>
        </w:rPr>
        <w:t>Таким образом, наиболее трудно преодолимыми препятствиями для целевого обучения являются отсутствие желания у поступающих брать на себя долговременные обязательства и их неуверенность в выборе специальности, будущего места работы. Это может быть обусловлено различными факторами, в том числе юным возрастом абитуриентов.</w:t>
      </w:r>
    </w:p>
    <w:p w14:paraId="3AE2BEEF"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этим причинам так важна роль систематического проведения качественных профориентационных мероприятий для обучающихся на протяжении их обучения в школе, чтобы к моменту окончания школы они могли сделать осознанный и взвешенный выбор будущей профессии. С другой стороны, не менее важно многостороннее взаимодействие образовательных организаций и предприятий, которое могло бы содействовать большей определенности выпускников в выборе </w:t>
      </w:r>
      <w:r w:rsidRPr="00FD6B77">
        <w:rPr>
          <w:rFonts w:ascii="Times New Roman" w:hAnsi="Times New Roman" w:cs="Times New Roman"/>
          <w:sz w:val="28"/>
          <w:szCs w:val="28"/>
        </w:rPr>
        <w:t>карьерных траекторий</w:t>
      </w:r>
      <w:r>
        <w:rPr>
          <w:rFonts w:ascii="Times New Roman" w:hAnsi="Times New Roman" w:cs="Times New Roman"/>
          <w:sz w:val="28"/>
          <w:szCs w:val="28"/>
        </w:rPr>
        <w:t xml:space="preserve"> и планировании своего будущего.</w:t>
      </w:r>
    </w:p>
    <w:bookmarkEnd w:id="31"/>
    <w:p w14:paraId="27C3AA99" w14:textId="77777777" w:rsidR="009262D7" w:rsidRPr="008C5E84"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Риски, влияющие на успешность реализации целевого обучения могут возникнуть как в процессе обучения, так и после его окончания. При опросе были выделены </w:t>
      </w:r>
      <w:r w:rsidRPr="008C5E84">
        <w:rPr>
          <w:rFonts w:ascii="Times New Roman" w:hAnsi="Times New Roman" w:cs="Times New Roman"/>
          <w:b/>
          <w:sz w:val="28"/>
          <w:szCs w:val="28"/>
        </w:rPr>
        <w:t xml:space="preserve">следующие факторы риска </w:t>
      </w:r>
      <w:r w:rsidRPr="0012055B">
        <w:rPr>
          <w:rFonts w:ascii="Times New Roman" w:hAnsi="Times New Roman" w:cs="Times New Roman"/>
          <w:i/>
          <w:sz w:val="28"/>
          <w:szCs w:val="28"/>
        </w:rPr>
        <w:t>(Вопрос 10. Что, на Ваш взгляд, является фактором риска уже в процессе обучения и после окончания обучения по целевому набору?</w:t>
      </w:r>
      <w:r>
        <w:rPr>
          <w:rFonts w:ascii="Times New Roman" w:hAnsi="Times New Roman" w:cs="Times New Roman"/>
          <w:i/>
          <w:sz w:val="28"/>
          <w:szCs w:val="28"/>
        </w:rPr>
        <w:t xml:space="preserve"> </w:t>
      </w:r>
      <w:r w:rsidRPr="00C94C06">
        <w:rPr>
          <w:rFonts w:ascii="Times New Roman" w:hAnsi="Times New Roman" w:cs="Times New Roman"/>
          <w:i/>
          <w:sz w:val="28"/>
          <w:szCs w:val="28"/>
        </w:rPr>
        <w:t xml:space="preserve">Вариантов ответа может быть </w:t>
      </w:r>
      <w:r w:rsidRPr="006E7910">
        <w:rPr>
          <w:rFonts w:ascii="Times New Roman" w:hAnsi="Times New Roman" w:cs="Times New Roman"/>
          <w:i/>
          <w:sz w:val="28"/>
          <w:szCs w:val="28"/>
        </w:rPr>
        <w:t>несколько, но не более двух</w:t>
      </w:r>
      <w:r w:rsidRPr="0012055B">
        <w:rPr>
          <w:rFonts w:ascii="Times New Roman" w:hAnsi="Times New Roman" w:cs="Times New Roman"/>
          <w:i/>
          <w:sz w:val="28"/>
          <w:szCs w:val="28"/>
        </w:rPr>
        <w:t>)</w:t>
      </w:r>
      <w:r>
        <w:rPr>
          <w:rFonts w:ascii="Times New Roman" w:hAnsi="Times New Roman" w:cs="Times New Roman"/>
          <w:i/>
          <w:sz w:val="28"/>
          <w:szCs w:val="28"/>
        </w:rPr>
        <w:t>:</w:t>
      </w:r>
    </w:p>
    <w:p w14:paraId="187465E8" w14:textId="77777777" w:rsidR="009262D7" w:rsidRPr="0045049A"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C94C06">
        <w:rPr>
          <w:rFonts w:ascii="Times New Roman" w:hAnsi="Times New Roman" w:cs="Times New Roman"/>
          <w:sz w:val="28"/>
          <w:szCs w:val="28"/>
        </w:rPr>
        <w:t>высокий процент нарушения условий договора целевого обучения со стороны обучающихся (например, плохая успеваемость, отчисление, не устраиваются на предприятие после окончания</w:t>
      </w:r>
      <w:r w:rsidRPr="0045049A">
        <w:rPr>
          <w:rFonts w:ascii="Times New Roman" w:hAnsi="Times New Roman" w:cs="Times New Roman"/>
          <w:sz w:val="28"/>
          <w:szCs w:val="28"/>
        </w:rPr>
        <w:t>) (6 ответов);</w:t>
      </w:r>
    </w:p>
    <w:p w14:paraId="44764335" w14:textId="77777777" w:rsidR="009262D7" w:rsidRPr="00C94C06"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C94C06">
        <w:rPr>
          <w:rFonts w:ascii="Times New Roman" w:hAnsi="Times New Roman" w:cs="Times New Roman"/>
          <w:sz w:val="28"/>
          <w:szCs w:val="28"/>
        </w:rPr>
        <w:lastRenderedPageBreak/>
        <w:t xml:space="preserve">отсутствие мер поддержки во время учебы либо их дефицит со стороны работодателей (например, не выплачивают стипендию, не оплачивают практику) </w:t>
      </w:r>
      <w:r>
        <w:rPr>
          <w:rFonts w:ascii="Times New Roman" w:hAnsi="Times New Roman" w:cs="Times New Roman"/>
          <w:sz w:val="28"/>
          <w:szCs w:val="28"/>
        </w:rPr>
        <w:t>(</w:t>
      </w:r>
      <w:r w:rsidRPr="00C94C06">
        <w:rPr>
          <w:rFonts w:ascii="Times New Roman" w:hAnsi="Times New Roman" w:cs="Times New Roman"/>
          <w:sz w:val="28"/>
          <w:szCs w:val="28"/>
        </w:rPr>
        <w:t>3 ответа</w:t>
      </w:r>
      <w:r>
        <w:rPr>
          <w:rFonts w:ascii="Times New Roman" w:hAnsi="Times New Roman" w:cs="Times New Roman"/>
          <w:sz w:val="28"/>
          <w:szCs w:val="28"/>
        </w:rPr>
        <w:t>)</w:t>
      </w:r>
      <w:r w:rsidRPr="00C94C06">
        <w:rPr>
          <w:rFonts w:ascii="Times New Roman" w:hAnsi="Times New Roman" w:cs="Times New Roman"/>
          <w:sz w:val="28"/>
          <w:szCs w:val="28"/>
        </w:rPr>
        <w:t>;</w:t>
      </w:r>
    </w:p>
    <w:p w14:paraId="07FD1E80" w14:textId="77777777" w:rsidR="009262D7" w:rsidRPr="00C94C06"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C94C06">
        <w:rPr>
          <w:rFonts w:ascii="Times New Roman" w:hAnsi="Times New Roman" w:cs="Times New Roman"/>
          <w:sz w:val="28"/>
          <w:szCs w:val="28"/>
        </w:rPr>
        <w:t xml:space="preserve">отсутствие мер поддержки либо их дефицит со стороны работодателей при приеме на работу молодых специалистов (например, нет материальной поддержки молодых специалистов, отсутствует компенсация жилья для молодых специалистов при переезде в отдалённые районы, нет наставничества в первое время и др.) </w:t>
      </w:r>
      <w:r>
        <w:rPr>
          <w:rFonts w:ascii="Times New Roman" w:hAnsi="Times New Roman" w:cs="Times New Roman"/>
          <w:sz w:val="28"/>
          <w:szCs w:val="28"/>
        </w:rPr>
        <w:t>(</w:t>
      </w:r>
      <w:r w:rsidRPr="00C94C06">
        <w:rPr>
          <w:rFonts w:ascii="Times New Roman" w:hAnsi="Times New Roman" w:cs="Times New Roman"/>
          <w:sz w:val="28"/>
          <w:szCs w:val="28"/>
        </w:rPr>
        <w:t>3 ответа</w:t>
      </w:r>
      <w:r>
        <w:rPr>
          <w:rFonts w:ascii="Times New Roman" w:hAnsi="Times New Roman" w:cs="Times New Roman"/>
          <w:sz w:val="28"/>
          <w:szCs w:val="28"/>
        </w:rPr>
        <w:t>);</w:t>
      </w:r>
    </w:p>
    <w:p w14:paraId="1487CA9A" w14:textId="77777777" w:rsidR="009262D7" w:rsidRPr="00C94C06"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C94C06">
        <w:rPr>
          <w:rFonts w:ascii="Times New Roman" w:hAnsi="Times New Roman" w:cs="Times New Roman"/>
          <w:sz w:val="28"/>
          <w:szCs w:val="28"/>
        </w:rPr>
        <w:t xml:space="preserve">нарушение условий договора со стороны работодателей (например, могут не трудоустроить в положенный срок либо предложить другое менее привлекательное место работы) </w:t>
      </w:r>
      <w:r>
        <w:rPr>
          <w:rFonts w:ascii="Times New Roman" w:hAnsi="Times New Roman" w:cs="Times New Roman"/>
          <w:sz w:val="28"/>
          <w:szCs w:val="28"/>
        </w:rPr>
        <w:t>(</w:t>
      </w:r>
      <w:r w:rsidRPr="00C94C06">
        <w:rPr>
          <w:rFonts w:ascii="Times New Roman" w:hAnsi="Times New Roman" w:cs="Times New Roman"/>
          <w:sz w:val="28"/>
          <w:szCs w:val="28"/>
        </w:rPr>
        <w:t>1 ответ</w:t>
      </w:r>
      <w:r>
        <w:rPr>
          <w:rFonts w:ascii="Times New Roman" w:hAnsi="Times New Roman" w:cs="Times New Roman"/>
          <w:sz w:val="28"/>
          <w:szCs w:val="28"/>
        </w:rPr>
        <w:t>).</w:t>
      </w:r>
    </w:p>
    <w:p w14:paraId="38742EF7" w14:textId="77777777" w:rsidR="009262D7" w:rsidRDefault="009262D7" w:rsidP="009262D7">
      <w:pPr>
        <w:spacing w:after="0" w:line="240" w:lineRule="auto"/>
        <w:ind w:firstLine="709"/>
        <w:jc w:val="both"/>
        <w:rPr>
          <w:rFonts w:ascii="Times New Roman" w:hAnsi="Times New Roman" w:cs="Times New Roman"/>
          <w:sz w:val="28"/>
          <w:szCs w:val="28"/>
        </w:rPr>
      </w:pPr>
      <w:r w:rsidRPr="0012055B">
        <w:rPr>
          <w:rFonts w:ascii="Times New Roman" w:hAnsi="Times New Roman" w:cs="Times New Roman"/>
          <w:sz w:val="28"/>
          <w:szCs w:val="28"/>
        </w:rPr>
        <w:t>ГБПОУ ИО «</w:t>
      </w:r>
      <w:proofErr w:type="spellStart"/>
      <w:r w:rsidRPr="0012055B">
        <w:rPr>
          <w:rFonts w:ascii="Times New Roman" w:hAnsi="Times New Roman" w:cs="Times New Roman"/>
          <w:sz w:val="28"/>
          <w:szCs w:val="28"/>
        </w:rPr>
        <w:t>Тулунский</w:t>
      </w:r>
      <w:proofErr w:type="spellEnd"/>
      <w:r w:rsidRPr="0012055B">
        <w:rPr>
          <w:rFonts w:ascii="Times New Roman" w:hAnsi="Times New Roman" w:cs="Times New Roman"/>
          <w:sz w:val="28"/>
          <w:szCs w:val="28"/>
        </w:rPr>
        <w:t xml:space="preserve"> аграрный техникум»</w:t>
      </w:r>
      <w:r>
        <w:rPr>
          <w:rFonts w:ascii="Times New Roman" w:hAnsi="Times New Roman" w:cs="Times New Roman"/>
          <w:sz w:val="28"/>
          <w:szCs w:val="28"/>
        </w:rPr>
        <w:t xml:space="preserve"> выбрали все вышеперечисленные варианты ответа.</w:t>
      </w:r>
    </w:p>
    <w:p w14:paraId="5C3A9C56" w14:textId="77777777" w:rsidR="009262D7" w:rsidRDefault="009262D7" w:rsidP="009262D7">
      <w:pPr>
        <w:spacing w:after="0" w:line="240" w:lineRule="auto"/>
        <w:ind w:firstLine="709"/>
        <w:jc w:val="both"/>
        <w:rPr>
          <w:rFonts w:ascii="Times New Roman" w:hAnsi="Times New Roman" w:cs="Times New Roman"/>
          <w:sz w:val="28"/>
          <w:szCs w:val="28"/>
        </w:rPr>
      </w:pPr>
      <w:bookmarkStart w:id="32" w:name="_Hlk113010807"/>
      <w:r>
        <w:rPr>
          <w:rFonts w:ascii="Times New Roman" w:hAnsi="Times New Roman" w:cs="Times New Roman"/>
          <w:sz w:val="28"/>
          <w:szCs w:val="28"/>
        </w:rPr>
        <w:t xml:space="preserve">По выбранным ответам можно судить о том, что все-таки нарушения условий договора целевого обучения со стороны обучающихся является наиболее значимым фактором риска для целевого обучения. Однако не всегда обучающиеся нарушают условия договора по своей вине, иногда это может быть обусловлено внешними обстоятельствами, например, в </w:t>
      </w:r>
      <w:r w:rsidRPr="0012055B">
        <w:rPr>
          <w:rFonts w:ascii="Times New Roman" w:hAnsi="Times New Roman" w:cs="Times New Roman"/>
          <w:sz w:val="28"/>
          <w:szCs w:val="28"/>
        </w:rPr>
        <w:t>ГБПОУ ИО «</w:t>
      </w:r>
      <w:proofErr w:type="spellStart"/>
      <w:r w:rsidRPr="0012055B">
        <w:rPr>
          <w:rFonts w:ascii="Times New Roman" w:hAnsi="Times New Roman" w:cs="Times New Roman"/>
          <w:sz w:val="28"/>
          <w:szCs w:val="28"/>
        </w:rPr>
        <w:t>Нижнеудинский</w:t>
      </w:r>
      <w:proofErr w:type="spellEnd"/>
      <w:r w:rsidRPr="0012055B">
        <w:rPr>
          <w:rFonts w:ascii="Times New Roman" w:hAnsi="Times New Roman" w:cs="Times New Roman"/>
          <w:sz w:val="28"/>
          <w:szCs w:val="28"/>
        </w:rPr>
        <w:t xml:space="preserve"> техникум железнодорожного транспорта»</w:t>
      </w:r>
      <w:r>
        <w:rPr>
          <w:rFonts w:ascii="Times New Roman" w:hAnsi="Times New Roman" w:cs="Times New Roman"/>
          <w:sz w:val="28"/>
          <w:szCs w:val="28"/>
        </w:rPr>
        <w:t xml:space="preserve"> отметили, что б</w:t>
      </w:r>
      <w:r w:rsidRPr="0012055B">
        <w:rPr>
          <w:rFonts w:ascii="Times New Roman" w:hAnsi="Times New Roman" w:cs="Times New Roman"/>
          <w:sz w:val="28"/>
          <w:szCs w:val="28"/>
        </w:rPr>
        <w:t xml:space="preserve">ольшинство выпускников техникума после окончания </w:t>
      </w:r>
      <w:r>
        <w:rPr>
          <w:rFonts w:ascii="Times New Roman" w:hAnsi="Times New Roman" w:cs="Times New Roman"/>
          <w:sz w:val="28"/>
          <w:szCs w:val="28"/>
        </w:rPr>
        <w:t xml:space="preserve">обучения </w:t>
      </w:r>
      <w:r w:rsidRPr="0012055B">
        <w:rPr>
          <w:rFonts w:ascii="Times New Roman" w:hAnsi="Times New Roman" w:cs="Times New Roman"/>
          <w:sz w:val="28"/>
          <w:szCs w:val="28"/>
        </w:rPr>
        <w:t xml:space="preserve">уходят служить в </w:t>
      </w:r>
      <w:r>
        <w:rPr>
          <w:rFonts w:ascii="Times New Roman" w:hAnsi="Times New Roman" w:cs="Times New Roman"/>
          <w:sz w:val="28"/>
          <w:szCs w:val="28"/>
        </w:rPr>
        <w:t>армию и по этой причине не могут соблюдать условия договора целевого обучения.</w:t>
      </w:r>
    </w:p>
    <w:bookmarkEnd w:id="32"/>
    <w:p w14:paraId="4F8C6A94" w14:textId="77777777" w:rsidR="009262D7" w:rsidRPr="0012055B"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w:t>
      </w:r>
      <w:r w:rsidRPr="0012055B">
        <w:rPr>
          <w:rFonts w:ascii="Times New Roman" w:hAnsi="Times New Roman" w:cs="Times New Roman"/>
          <w:sz w:val="28"/>
          <w:szCs w:val="28"/>
        </w:rPr>
        <w:t xml:space="preserve"> блок анкеты посвящен </w:t>
      </w:r>
      <w:r>
        <w:rPr>
          <w:rFonts w:ascii="Times New Roman" w:hAnsi="Times New Roman" w:cs="Times New Roman"/>
          <w:b/>
          <w:sz w:val="28"/>
          <w:szCs w:val="28"/>
        </w:rPr>
        <w:t>дуальному</w:t>
      </w:r>
      <w:r w:rsidRPr="0012055B">
        <w:rPr>
          <w:rFonts w:ascii="Times New Roman" w:hAnsi="Times New Roman" w:cs="Times New Roman"/>
          <w:b/>
          <w:sz w:val="28"/>
          <w:szCs w:val="28"/>
        </w:rPr>
        <w:t xml:space="preserve"> обучению</w:t>
      </w:r>
      <w:r>
        <w:rPr>
          <w:rStyle w:val="a7"/>
          <w:rFonts w:ascii="Times New Roman" w:hAnsi="Times New Roman" w:cs="Times New Roman"/>
          <w:b/>
          <w:sz w:val="28"/>
          <w:szCs w:val="28"/>
        </w:rPr>
        <w:footnoteReference w:id="7"/>
      </w:r>
      <w:r w:rsidRPr="0012055B">
        <w:rPr>
          <w:rFonts w:ascii="Times New Roman" w:hAnsi="Times New Roman" w:cs="Times New Roman"/>
          <w:sz w:val="28"/>
          <w:szCs w:val="28"/>
        </w:rPr>
        <w:t xml:space="preserve"> </w:t>
      </w:r>
      <w:r>
        <w:rPr>
          <w:rFonts w:ascii="Times New Roman" w:hAnsi="Times New Roman" w:cs="Times New Roman"/>
          <w:sz w:val="28"/>
          <w:szCs w:val="28"/>
        </w:rPr>
        <w:t>(</w:t>
      </w:r>
      <w:r w:rsidRPr="0012055B">
        <w:rPr>
          <w:rFonts w:ascii="Times New Roman" w:hAnsi="Times New Roman" w:cs="Times New Roman"/>
          <w:sz w:val="28"/>
          <w:szCs w:val="28"/>
        </w:rPr>
        <w:t>вопросы 1</w:t>
      </w:r>
      <w:r>
        <w:rPr>
          <w:rFonts w:ascii="Times New Roman" w:hAnsi="Times New Roman" w:cs="Times New Roman"/>
          <w:sz w:val="28"/>
          <w:szCs w:val="28"/>
        </w:rPr>
        <w:t>1</w:t>
      </w:r>
      <w:r w:rsidRPr="0012055B">
        <w:rPr>
          <w:rFonts w:ascii="Times New Roman" w:hAnsi="Times New Roman" w:cs="Times New Roman"/>
          <w:sz w:val="28"/>
          <w:szCs w:val="28"/>
        </w:rPr>
        <w:t>–1</w:t>
      </w:r>
      <w:r>
        <w:rPr>
          <w:rFonts w:ascii="Times New Roman" w:hAnsi="Times New Roman" w:cs="Times New Roman"/>
          <w:sz w:val="28"/>
          <w:szCs w:val="28"/>
        </w:rPr>
        <w:t>9)</w:t>
      </w:r>
      <w:r w:rsidRPr="0012055B">
        <w:rPr>
          <w:rFonts w:ascii="Times New Roman" w:hAnsi="Times New Roman" w:cs="Times New Roman"/>
          <w:sz w:val="28"/>
          <w:szCs w:val="28"/>
        </w:rPr>
        <w:t>.</w:t>
      </w:r>
    </w:p>
    <w:p w14:paraId="58E199B7"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w:t>
      </w:r>
      <w:r w:rsidRPr="006E0E93">
        <w:rPr>
          <w:rFonts w:ascii="Times New Roman" w:hAnsi="Times New Roman" w:cs="Times New Roman"/>
          <w:b/>
          <w:sz w:val="28"/>
          <w:szCs w:val="28"/>
        </w:rPr>
        <w:t>образовательные организации знакомы с дуальным обучением</w:t>
      </w:r>
      <w:r>
        <w:rPr>
          <w:rFonts w:ascii="Times New Roman" w:hAnsi="Times New Roman" w:cs="Times New Roman"/>
          <w:sz w:val="28"/>
          <w:szCs w:val="28"/>
        </w:rPr>
        <w:t xml:space="preserve"> в той или иной мере </w:t>
      </w:r>
      <w:r w:rsidRPr="00660EEC">
        <w:rPr>
          <w:rFonts w:ascii="Times New Roman" w:hAnsi="Times New Roman" w:cs="Times New Roman"/>
          <w:i/>
          <w:sz w:val="28"/>
          <w:szCs w:val="28"/>
        </w:rPr>
        <w:t>(Вопрос 11. Насколько Ваша образовательная организация знакома с системой дуального обучения в СПО?)</w:t>
      </w:r>
      <w:r>
        <w:rPr>
          <w:rFonts w:ascii="Times New Roman" w:hAnsi="Times New Roman" w:cs="Times New Roman"/>
          <w:sz w:val="28"/>
          <w:szCs w:val="28"/>
        </w:rPr>
        <w:t>, о чем свидетельствуют следующие ответы:</w:t>
      </w:r>
    </w:p>
    <w:p w14:paraId="61D2D52C" w14:textId="77777777" w:rsidR="009262D7" w:rsidRPr="00660EEC"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60EEC">
        <w:rPr>
          <w:rFonts w:ascii="Times New Roman" w:hAnsi="Times New Roman" w:cs="Times New Roman"/>
          <w:sz w:val="28"/>
          <w:szCs w:val="28"/>
        </w:rPr>
        <w:t xml:space="preserve">в 3 ПОО знакомы в общих чертах или более подробно; </w:t>
      </w:r>
    </w:p>
    <w:p w14:paraId="7048F510" w14:textId="77777777" w:rsidR="009262D7" w:rsidRPr="00660EEC"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60EEC">
        <w:rPr>
          <w:rFonts w:ascii="Times New Roman" w:hAnsi="Times New Roman" w:cs="Times New Roman"/>
          <w:sz w:val="28"/>
          <w:szCs w:val="28"/>
        </w:rPr>
        <w:t xml:space="preserve">в 3 ПОО знакомы, но пока не было опыта реализации дуального обучения; </w:t>
      </w:r>
    </w:p>
    <w:p w14:paraId="39EE5F39" w14:textId="77777777" w:rsidR="009262D7" w:rsidRPr="00660EEC"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60EEC">
        <w:rPr>
          <w:rFonts w:ascii="Times New Roman" w:hAnsi="Times New Roman" w:cs="Times New Roman"/>
          <w:sz w:val="28"/>
          <w:szCs w:val="28"/>
        </w:rPr>
        <w:t>в 2 ПОО реализуют дуальное обучение или его элементы (ГАПОУ ИО «Ангарский техникум строительных технологий», ГБПОУ ИО «Иркутский техникум транспорта и строительства»);</w:t>
      </w:r>
    </w:p>
    <w:p w14:paraId="08C7E3A7" w14:textId="77777777" w:rsidR="009262D7" w:rsidRPr="00660EEC"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60EEC">
        <w:rPr>
          <w:rFonts w:ascii="Times New Roman" w:hAnsi="Times New Roman" w:cs="Times New Roman"/>
          <w:sz w:val="28"/>
          <w:szCs w:val="28"/>
        </w:rPr>
        <w:t>в 1 ПОО знакомы с дуальным обучением, имелся непродолжительный опыт введения дуального обучения, но распространения не получил (ГБПОУ ИО «Иркутский техникум машиностроения им. Н.П. Трапезникова»);</w:t>
      </w:r>
    </w:p>
    <w:p w14:paraId="77753E41" w14:textId="77777777" w:rsidR="009262D7" w:rsidRPr="00660EEC"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60EEC">
        <w:rPr>
          <w:rFonts w:ascii="Times New Roman" w:hAnsi="Times New Roman" w:cs="Times New Roman"/>
          <w:sz w:val="28"/>
          <w:szCs w:val="28"/>
        </w:rPr>
        <w:lastRenderedPageBreak/>
        <w:t>в 1 ПОО в скором времени планируется введение дуального обучения (ГБПОУ ИО «Профессиональный колледж г. Железногорска-Илимского»).</w:t>
      </w:r>
    </w:p>
    <w:p w14:paraId="67E2337B"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Опрошенные образовательные организации проявили весьма высокую </w:t>
      </w:r>
      <w:r w:rsidRPr="00660EEC">
        <w:rPr>
          <w:rFonts w:ascii="Times New Roman" w:hAnsi="Times New Roman" w:cs="Times New Roman"/>
          <w:b/>
          <w:sz w:val="28"/>
          <w:szCs w:val="28"/>
        </w:rPr>
        <w:t>степень готовности к реализации дуального обучения</w:t>
      </w:r>
      <w:r>
        <w:rPr>
          <w:rFonts w:ascii="Times New Roman" w:hAnsi="Times New Roman" w:cs="Times New Roman"/>
          <w:sz w:val="28"/>
          <w:szCs w:val="28"/>
        </w:rPr>
        <w:t xml:space="preserve"> </w:t>
      </w:r>
      <w:r w:rsidRPr="00660EEC">
        <w:rPr>
          <w:rFonts w:ascii="Times New Roman" w:hAnsi="Times New Roman" w:cs="Times New Roman"/>
          <w:i/>
          <w:sz w:val="28"/>
          <w:szCs w:val="28"/>
        </w:rPr>
        <w:t>(Вопрос 12. Насколько Ваша образовательная организация готова к реализации дуального обучения?)</w:t>
      </w:r>
      <w:r>
        <w:rPr>
          <w:rFonts w:ascii="Times New Roman" w:hAnsi="Times New Roman" w:cs="Times New Roman"/>
          <w:i/>
          <w:sz w:val="28"/>
          <w:szCs w:val="28"/>
        </w:rPr>
        <w:t>.</w:t>
      </w:r>
    </w:p>
    <w:p w14:paraId="6BDDD6DD"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9 ПОО выбрали вариант ответа «</w:t>
      </w:r>
      <w:r w:rsidRPr="00D113C0">
        <w:rPr>
          <w:rFonts w:ascii="Times New Roman" w:hAnsi="Times New Roman" w:cs="Times New Roman"/>
          <w:sz w:val="28"/>
          <w:szCs w:val="28"/>
        </w:rPr>
        <w:t>у нас есть предприятия, предоставляющие места для прохождения практики, и мы готовы взаимодействовать с ними в режиме дуального обучения</w:t>
      </w:r>
      <w:r>
        <w:rPr>
          <w:rFonts w:ascii="Times New Roman" w:hAnsi="Times New Roman" w:cs="Times New Roman"/>
          <w:sz w:val="28"/>
          <w:szCs w:val="28"/>
        </w:rPr>
        <w:t xml:space="preserve">»: </w:t>
      </w:r>
    </w:p>
    <w:p w14:paraId="3888CCAE" w14:textId="77777777" w:rsidR="009262D7" w:rsidRPr="00353A61"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353A61">
        <w:rPr>
          <w:rFonts w:ascii="Times New Roman" w:hAnsi="Times New Roman" w:cs="Times New Roman"/>
          <w:sz w:val="28"/>
          <w:szCs w:val="28"/>
        </w:rPr>
        <w:t>ГАПОУ ИО «Ангарский техникум строительных технологий»;</w:t>
      </w:r>
      <w:r w:rsidRPr="00353A61">
        <w:rPr>
          <w:rFonts w:ascii="Times New Roman" w:hAnsi="Times New Roman" w:cs="Times New Roman"/>
          <w:sz w:val="28"/>
          <w:szCs w:val="28"/>
        </w:rPr>
        <w:tab/>
      </w:r>
    </w:p>
    <w:p w14:paraId="7320F45E" w14:textId="77777777" w:rsidR="009262D7" w:rsidRPr="00353A61"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353A61">
        <w:rPr>
          <w:rFonts w:ascii="Times New Roman" w:hAnsi="Times New Roman" w:cs="Times New Roman"/>
          <w:sz w:val="28"/>
          <w:szCs w:val="28"/>
        </w:rPr>
        <w:t>ГАПОУ ИО «Братский индустриально-металлургический техникум»;</w:t>
      </w:r>
      <w:r w:rsidRPr="00353A61">
        <w:rPr>
          <w:rFonts w:ascii="Times New Roman" w:hAnsi="Times New Roman" w:cs="Times New Roman"/>
          <w:sz w:val="28"/>
          <w:szCs w:val="28"/>
        </w:rPr>
        <w:tab/>
      </w:r>
    </w:p>
    <w:p w14:paraId="524BAD16" w14:textId="77777777" w:rsidR="009262D7" w:rsidRPr="00353A61"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353A61">
        <w:rPr>
          <w:rFonts w:ascii="Times New Roman" w:hAnsi="Times New Roman" w:cs="Times New Roman"/>
          <w:sz w:val="28"/>
          <w:szCs w:val="28"/>
        </w:rPr>
        <w:t>ГБПОУ ИО «Братский промышленный техникум»;</w:t>
      </w:r>
    </w:p>
    <w:p w14:paraId="3C3C1769" w14:textId="77777777" w:rsidR="009262D7" w:rsidRPr="00353A61"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353A61">
        <w:rPr>
          <w:rFonts w:ascii="Times New Roman" w:hAnsi="Times New Roman" w:cs="Times New Roman"/>
          <w:sz w:val="28"/>
          <w:szCs w:val="28"/>
        </w:rPr>
        <w:t>ГБПОУ ИО «Иркутский техникум архитектуры и строительства»;</w:t>
      </w:r>
      <w:r w:rsidRPr="00353A61">
        <w:rPr>
          <w:rFonts w:ascii="Times New Roman" w:hAnsi="Times New Roman" w:cs="Times New Roman"/>
          <w:sz w:val="28"/>
          <w:szCs w:val="28"/>
        </w:rPr>
        <w:tab/>
      </w:r>
    </w:p>
    <w:p w14:paraId="685AD8A1" w14:textId="77777777" w:rsidR="009262D7" w:rsidRPr="00353A61"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353A61">
        <w:rPr>
          <w:rFonts w:ascii="Times New Roman" w:hAnsi="Times New Roman" w:cs="Times New Roman"/>
          <w:sz w:val="28"/>
          <w:szCs w:val="28"/>
        </w:rPr>
        <w:t>ГБПОУ ИО «Иркутский техникум машиностроения им. Н.П. Трапезникова»;</w:t>
      </w:r>
    </w:p>
    <w:p w14:paraId="00358F41" w14:textId="77777777" w:rsidR="009262D7" w:rsidRPr="00353A61"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353A61">
        <w:rPr>
          <w:rFonts w:ascii="Times New Roman" w:hAnsi="Times New Roman" w:cs="Times New Roman"/>
          <w:sz w:val="28"/>
          <w:szCs w:val="28"/>
        </w:rPr>
        <w:t>ГБПОУ ИО «</w:t>
      </w:r>
      <w:proofErr w:type="spellStart"/>
      <w:r w:rsidRPr="00353A61">
        <w:rPr>
          <w:rFonts w:ascii="Times New Roman" w:hAnsi="Times New Roman" w:cs="Times New Roman"/>
          <w:sz w:val="28"/>
          <w:szCs w:val="28"/>
        </w:rPr>
        <w:t>Нижнеудинский</w:t>
      </w:r>
      <w:proofErr w:type="spellEnd"/>
      <w:r w:rsidRPr="00353A61">
        <w:rPr>
          <w:rFonts w:ascii="Times New Roman" w:hAnsi="Times New Roman" w:cs="Times New Roman"/>
          <w:sz w:val="28"/>
          <w:szCs w:val="28"/>
        </w:rPr>
        <w:t xml:space="preserve"> техникум железнодорожного транспорта»;</w:t>
      </w:r>
    </w:p>
    <w:p w14:paraId="21C56045" w14:textId="77777777" w:rsidR="009262D7" w:rsidRPr="00353A61"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353A61">
        <w:rPr>
          <w:rFonts w:ascii="Times New Roman" w:hAnsi="Times New Roman" w:cs="Times New Roman"/>
          <w:sz w:val="28"/>
          <w:szCs w:val="28"/>
        </w:rPr>
        <w:t>ГБПОУ ИО «Черемховский горнотехнический колледж им. М.И. </w:t>
      </w:r>
      <w:proofErr w:type="spellStart"/>
      <w:r w:rsidRPr="00353A61">
        <w:rPr>
          <w:rFonts w:ascii="Times New Roman" w:hAnsi="Times New Roman" w:cs="Times New Roman"/>
          <w:sz w:val="28"/>
          <w:szCs w:val="28"/>
        </w:rPr>
        <w:t>Щадова</w:t>
      </w:r>
      <w:proofErr w:type="spellEnd"/>
      <w:r w:rsidRPr="00353A61">
        <w:rPr>
          <w:rFonts w:ascii="Times New Roman" w:hAnsi="Times New Roman" w:cs="Times New Roman"/>
          <w:sz w:val="28"/>
          <w:szCs w:val="28"/>
        </w:rPr>
        <w:t>»;</w:t>
      </w:r>
    </w:p>
    <w:p w14:paraId="2C0AFEA0" w14:textId="77777777" w:rsidR="009262D7" w:rsidRPr="00353A61"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353A61">
        <w:rPr>
          <w:rFonts w:ascii="Times New Roman" w:hAnsi="Times New Roman" w:cs="Times New Roman"/>
          <w:sz w:val="28"/>
          <w:szCs w:val="28"/>
        </w:rPr>
        <w:t>ГБПОУ ИО «Иркутский техникум транспорта и строительства»;</w:t>
      </w:r>
    </w:p>
    <w:p w14:paraId="3CD713E5" w14:textId="77777777" w:rsidR="009262D7" w:rsidRPr="00B16382"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353A61">
        <w:rPr>
          <w:rFonts w:ascii="Times New Roman" w:hAnsi="Times New Roman" w:cs="Times New Roman"/>
          <w:sz w:val="28"/>
          <w:szCs w:val="28"/>
        </w:rPr>
        <w:t>ГБПОУ ИО «Профессиональный колледж г. Железногорска-Илимского».</w:t>
      </w:r>
      <w:r w:rsidRPr="00B16382">
        <w:rPr>
          <w:rFonts w:ascii="Times New Roman" w:hAnsi="Times New Roman" w:cs="Times New Roman"/>
          <w:sz w:val="28"/>
          <w:szCs w:val="28"/>
        </w:rPr>
        <w:tab/>
      </w:r>
    </w:p>
    <w:p w14:paraId="222314E1" w14:textId="77777777" w:rsidR="009262D7" w:rsidRPr="00660EEC" w:rsidRDefault="009262D7" w:rsidP="009262D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w:t>
      </w:r>
      <w:r w:rsidRPr="00D113C0">
        <w:rPr>
          <w:rFonts w:ascii="Times New Roman" w:hAnsi="Times New Roman" w:cs="Times New Roman"/>
          <w:sz w:val="28"/>
          <w:szCs w:val="28"/>
        </w:rPr>
        <w:t>ля запуска и успешной реализации дуального обучения в ПОО</w:t>
      </w:r>
      <w:r>
        <w:rPr>
          <w:rFonts w:ascii="Times New Roman" w:hAnsi="Times New Roman" w:cs="Times New Roman"/>
          <w:sz w:val="28"/>
          <w:szCs w:val="28"/>
        </w:rPr>
        <w:t xml:space="preserve"> необходимы </w:t>
      </w:r>
      <w:r w:rsidRPr="00660EEC">
        <w:rPr>
          <w:rFonts w:ascii="Times New Roman" w:hAnsi="Times New Roman" w:cs="Times New Roman"/>
          <w:b/>
          <w:sz w:val="28"/>
          <w:szCs w:val="28"/>
        </w:rPr>
        <w:t>ресурсы</w:t>
      </w:r>
      <w:r>
        <w:rPr>
          <w:rFonts w:ascii="Times New Roman" w:hAnsi="Times New Roman" w:cs="Times New Roman"/>
          <w:sz w:val="28"/>
          <w:szCs w:val="28"/>
        </w:rPr>
        <w:t xml:space="preserve">. О том, какие именно, можно узнать из ответов на следующий вопрос </w:t>
      </w:r>
      <w:r w:rsidRPr="00660EEC">
        <w:rPr>
          <w:rFonts w:ascii="Times New Roman" w:hAnsi="Times New Roman" w:cs="Times New Roman"/>
          <w:i/>
          <w:sz w:val="28"/>
          <w:szCs w:val="28"/>
        </w:rPr>
        <w:t>(Вопрос 13. Какие ресурсы необходимы для запуска и успешной реализации дуального обучения в Вашей образовательной организации? Вариантов ответа может быть несколько, но не более двух).</w:t>
      </w:r>
    </w:p>
    <w:p w14:paraId="36E4C9AA" w14:textId="77777777" w:rsidR="009262D7" w:rsidRDefault="009262D7" w:rsidP="009262D7">
      <w:pPr>
        <w:spacing w:after="0" w:line="240" w:lineRule="auto"/>
        <w:ind w:firstLine="709"/>
        <w:jc w:val="both"/>
        <w:rPr>
          <w:rFonts w:ascii="Times New Roman" w:hAnsi="Times New Roman" w:cs="Times New Roman"/>
          <w:sz w:val="28"/>
          <w:szCs w:val="28"/>
        </w:rPr>
      </w:pPr>
      <w:r w:rsidRPr="006E0E93">
        <w:rPr>
          <w:rFonts w:ascii="Times New Roman" w:hAnsi="Times New Roman" w:cs="Times New Roman"/>
          <w:i/>
          <w:sz w:val="28"/>
          <w:szCs w:val="28"/>
        </w:rPr>
        <w:t>Ресурсы</w:t>
      </w:r>
      <w:r w:rsidRPr="00D113C0">
        <w:rPr>
          <w:rFonts w:ascii="Times New Roman" w:hAnsi="Times New Roman" w:cs="Times New Roman"/>
          <w:sz w:val="28"/>
          <w:szCs w:val="28"/>
        </w:rPr>
        <w:t>, необходимые для запуска и успешной реализации дуального обучения в ПОО</w:t>
      </w:r>
      <w:r>
        <w:rPr>
          <w:rFonts w:ascii="Times New Roman" w:hAnsi="Times New Roman" w:cs="Times New Roman"/>
          <w:sz w:val="28"/>
          <w:szCs w:val="28"/>
        </w:rPr>
        <w:t>:</w:t>
      </w:r>
    </w:p>
    <w:p w14:paraId="02195501" w14:textId="77777777" w:rsidR="009262D7" w:rsidRPr="006E0A9E"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E0A9E">
        <w:rPr>
          <w:rFonts w:ascii="Times New Roman" w:hAnsi="Times New Roman" w:cs="Times New Roman"/>
          <w:sz w:val="28"/>
          <w:szCs w:val="28"/>
        </w:rPr>
        <w:t>помощь в реализации со стороны предприятий-партнеров, их готовность участвовать в программе дуального обучения (8 ответов);</w:t>
      </w:r>
    </w:p>
    <w:p w14:paraId="20DEBD77" w14:textId="77777777" w:rsidR="009262D7" w:rsidRPr="006E0A9E"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E0A9E">
        <w:rPr>
          <w:rFonts w:ascii="Times New Roman" w:hAnsi="Times New Roman" w:cs="Times New Roman"/>
          <w:sz w:val="28"/>
          <w:szCs w:val="28"/>
        </w:rPr>
        <w:t>финансирование со стороны государства (4 ответа);</w:t>
      </w:r>
    </w:p>
    <w:p w14:paraId="1C173741" w14:textId="77777777" w:rsidR="009262D7" w:rsidRPr="006E0A9E"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E0A9E">
        <w:rPr>
          <w:rFonts w:ascii="Times New Roman" w:hAnsi="Times New Roman" w:cs="Times New Roman"/>
          <w:sz w:val="28"/>
          <w:szCs w:val="28"/>
        </w:rPr>
        <w:t>финансовая поддержка предприятий-партнеров (3 ответа);</w:t>
      </w:r>
    </w:p>
    <w:p w14:paraId="41AF8BDC" w14:textId="77777777" w:rsidR="009262D7" w:rsidRPr="006E0A9E"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E0A9E">
        <w:rPr>
          <w:rFonts w:ascii="Times New Roman" w:hAnsi="Times New Roman" w:cs="Times New Roman"/>
          <w:sz w:val="28"/>
          <w:szCs w:val="28"/>
        </w:rPr>
        <w:t>изучение примеров успешных практик реализации дуального обучения с их последующим применением (1 ответ).</w:t>
      </w:r>
    </w:p>
    <w:p w14:paraId="06954932"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наиболее важным благоприятным фактором, который можно назвать ресурсом, является помощь со стороны предприятий-партнеров, их готовность участвовать в реализации дуального обучения.  Как удалось выяснить в ходе опроса и последующих контактов с представителями ПОО, факт участия предприятий действительно важен, при чем не только в реализации дуального обучения, но, в целом, в осуществлении всех форм взаимодействия (целевое обучение, проведение независимой оценки </w:t>
      </w:r>
      <w:r>
        <w:rPr>
          <w:rFonts w:ascii="Times New Roman" w:hAnsi="Times New Roman" w:cs="Times New Roman"/>
          <w:sz w:val="28"/>
          <w:szCs w:val="28"/>
        </w:rPr>
        <w:lastRenderedPageBreak/>
        <w:t>квалификации, участие в проекте «</w:t>
      </w:r>
      <w:proofErr w:type="spellStart"/>
      <w:r>
        <w:rPr>
          <w:rFonts w:ascii="Times New Roman" w:hAnsi="Times New Roman" w:cs="Times New Roman"/>
          <w:sz w:val="28"/>
          <w:szCs w:val="28"/>
        </w:rPr>
        <w:t>Профессионалитет</w:t>
      </w:r>
      <w:proofErr w:type="spellEnd"/>
      <w:r>
        <w:rPr>
          <w:rFonts w:ascii="Times New Roman" w:hAnsi="Times New Roman" w:cs="Times New Roman"/>
          <w:sz w:val="28"/>
          <w:szCs w:val="28"/>
        </w:rPr>
        <w:t>»). Как отмечали многие представители образовательных организаций, главное – найти партнеров среди предприятий, готовых вкладывать средства и силы в обучение будущих специалистов, и тогда все механизмы взаимодействия будут функционировать.</w:t>
      </w:r>
    </w:p>
    <w:p w14:paraId="2825C793"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пути к внедрению и реализации дуального обучения существуют различные </w:t>
      </w:r>
      <w:r w:rsidRPr="00013985">
        <w:rPr>
          <w:rFonts w:ascii="Times New Roman" w:hAnsi="Times New Roman" w:cs="Times New Roman"/>
          <w:b/>
          <w:sz w:val="28"/>
          <w:szCs w:val="28"/>
        </w:rPr>
        <w:t>препятствия</w:t>
      </w:r>
      <w:r>
        <w:rPr>
          <w:rFonts w:ascii="Times New Roman" w:hAnsi="Times New Roman" w:cs="Times New Roman"/>
          <w:sz w:val="28"/>
          <w:szCs w:val="28"/>
        </w:rPr>
        <w:t xml:space="preserve"> </w:t>
      </w:r>
      <w:r w:rsidRPr="00013985">
        <w:rPr>
          <w:rFonts w:ascii="Times New Roman" w:hAnsi="Times New Roman" w:cs="Times New Roman"/>
          <w:i/>
          <w:sz w:val="28"/>
          <w:szCs w:val="28"/>
        </w:rPr>
        <w:t>(Вопрос 14. Какие существуют препятствия на пути к реализации дуального обучения в Вашей образовательной организации? Вариантов ответа может быть несколько, но не более двух)</w:t>
      </w:r>
      <w:r w:rsidRPr="00013985">
        <w:rPr>
          <w:rFonts w:ascii="Times New Roman" w:hAnsi="Times New Roman" w:cs="Times New Roman"/>
          <w:sz w:val="28"/>
          <w:szCs w:val="28"/>
        </w:rPr>
        <w:t xml:space="preserve">. </w:t>
      </w:r>
    </w:p>
    <w:p w14:paraId="4C662606" w14:textId="77777777" w:rsidR="009262D7" w:rsidRPr="00D113C0" w:rsidRDefault="009262D7" w:rsidP="009262D7">
      <w:pPr>
        <w:spacing w:after="0" w:line="240" w:lineRule="auto"/>
        <w:ind w:firstLine="709"/>
        <w:jc w:val="both"/>
        <w:rPr>
          <w:rFonts w:ascii="Times New Roman" w:hAnsi="Times New Roman" w:cs="Times New Roman"/>
          <w:sz w:val="28"/>
          <w:szCs w:val="28"/>
        </w:rPr>
      </w:pPr>
      <w:r w:rsidRPr="006E0E93">
        <w:rPr>
          <w:rFonts w:ascii="Times New Roman" w:hAnsi="Times New Roman" w:cs="Times New Roman"/>
          <w:i/>
          <w:sz w:val="28"/>
          <w:szCs w:val="28"/>
        </w:rPr>
        <w:t xml:space="preserve">Препятствия </w:t>
      </w:r>
      <w:r w:rsidRPr="00D113C0">
        <w:rPr>
          <w:rFonts w:ascii="Times New Roman" w:hAnsi="Times New Roman" w:cs="Times New Roman"/>
          <w:sz w:val="28"/>
          <w:szCs w:val="28"/>
        </w:rPr>
        <w:t>на пути к реализации дуального обучения в ПОО</w:t>
      </w:r>
      <w:r>
        <w:rPr>
          <w:rFonts w:ascii="Times New Roman" w:hAnsi="Times New Roman" w:cs="Times New Roman"/>
          <w:sz w:val="28"/>
          <w:szCs w:val="28"/>
        </w:rPr>
        <w:t>:</w:t>
      </w:r>
    </w:p>
    <w:p w14:paraId="05CD82EF" w14:textId="77777777" w:rsidR="009262D7" w:rsidRPr="007A0FE2"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7A0FE2">
        <w:rPr>
          <w:rFonts w:ascii="Times New Roman" w:hAnsi="Times New Roman" w:cs="Times New Roman"/>
          <w:sz w:val="28"/>
          <w:szCs w:val="28"/>
        </w:rPr>
        <w:t>дефицит финансирования для запуска дуального обучения (4 ответа);</w:t>
      </w:r>
    </w:p>
    <w:p w14:paraId="3824BAA1" w14:textId="77777777" w:rsidR="009262D7" w:rsidRPr="007A0FE2"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7A0FE2">
        <w:rPr>
          <w:rFonts w:ascii="Times New Roman" w:hAnsi="Times New Roman" w:cs="Times New Roman"/>
          <w:sz w:val="28"/>
          <w:szCs w:val="28"/>
        </w:rPr>
        <w:t>отсутствие потенциальных партнеров для реализации практического обучения на их базе (2 ответа);</w:t>
      </w:r>
    </w:p>
    <w:p w14:paraId="741887FB" w14:textId="77777777" w:rsidR="009262D7" w:rsidRPr="007A0FE2"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7A0FE2">
        <w:rPr>
          <w:rFonts w:ascii="Times New Roman" w:hAnsi="Times New Roman" w:cs="Times New Roman"/>
          <w:sz w:val="28"/>
          <w:szCs w:val="28"/>
        </w:rPr>
        <w:t>необходимость корректировать программы обучения по специальностям (1 ответ);</w:t>
      </w:r>
    </w:p>
    <w:p w14:paraId="6C258BB0" w14:textId="77777777" w:rsidR="009262D7" w:rsidRPr="007A0FE2"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7A0FE2">
        <w:rPr>
          <w:rFonts w:ascii="Times New Roman" w:hAnsi="Times New Roman" w:cs="Times New Roman"/>
          <w:sz w:val="28"/>
          <w:szCs w:val="28"/>
        </w:rPr>
        <w:t>отсутствие перспективы развития дуального обучения (1 ответ).</w:t>
      </w:r>
    </w:p>
    <w:p w14:paraId="776CC12A" w14:textId="77777777" w:rsidR="009262D7" w:rsidRPr="00D113C0"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вопросу о препятствиях от некоторых ПОО поступили дополнительные комментарии и персональные варианты ответа.</w:t>
      </w:r>
    </w:p>
    <w:p w14:paraId="223B6D8F" w14:textId="77777777" w:rsidR="009262D7" w:rsidRPr="00D113C0" w:rsidRDefault="009262D7" w:rsidP="009262D7">
      <w:pPr>
        <w:spacing w:after="0" w:line="240" w:lineRule="auto"/>
        <w:ind w:firstLine="709"/>
        <w:jc w:val="both"/>
        <w:rPr>
          <w:rFonts w:ascii="Times New Roman" w:hAnsi="Times New Roman" w:cs="Times New Roman"/>
          <w:sz w:val="28"/>
          <w:szCs w:val="28"/>
        </w:rPr>
      </w:pPr>
      <w:r w:rsidRPr="00D113C0">
        <w:rPr>
          <w:rFonts w:ascii="Times New Roman" w:hAnsi="Times New Roman" w:cs="Times New Roman"/>
          <w:sz w:val="28"/>
          <w:szCs w:val="28"/>
        </w:rPr>
        <w:t>ГАПОУ ИО «Братский индустриально-металлургический техникум»</w:t>
      </w:r>
      <w:r>
        <w:rPr>
          <w:rFonts w:ascii="Times New Roman" w:hAnsi="Times New Roman" w:cs="Times New Roman"/>
          <w:sz w:val="28"/>
          <w:szCs w:val="28"/>
        </w:rPr>
        <w:t>: «</w:t>
      </w:r>
      <w:r w:rsidRPr="00D113C0">
        <w:rPr>
          <w:rFonts w:ascii="Times New Roman" w:hAnsi="Times New Roman" w:cs="Times New Roman"/>
          <w:sz w:val="28"/>
          <w:szCs w:val="28"/>
        </w:rPr>
        <w:t>К развитию дуального обучения необходимо настойчиво убеждать работодателей. Именно на их базе должны создаваться отдельные участки для обучения молодежи. И обязательно для этого должен выделяться штат инструкторов и наставников из числа опытных работников предприятий</w:t>
      </w:r>
      <w:r>
        <w:rPr>
          <w:rFonts w:ascii="Times New Roman" w:hAnsi="Times New Roman" w:cs="Times New Roman"/>
          <w:sz w:val="28"/>
          <w:szCs w:val="28"/>
        </w:rPr>
        <w:t>»</w:t>
      </w:r>
      <w:r w:rsidRPr="00D113C0">
        <w:rPr>
          <w:rFonts w:ascii="Times New Roman" w:hAnsi="Times New Roman" w:cs="Times New Roman"/>
          <w:sz w:val="28"/>
          <w:szCs w:val="28"/>
        </w:rPr>
        <w:t>.</w:t>
      </w:r>
    </w:p>
    <w:p w14:paraId="5CE6BFD1" w14:textId="77777777" w:rsidR="009262D7" w:rsidRPr="00D113C0" w:rsidRDefault="009262D7" w:rsidP="009262D7">
      <w:pPr>
        <w:spacing w:after="0" w:line="240" w:lineRule="auto"/>
        <w:ind w:firstLine="709"/>
        <w:jc w:val="both"/>
        <w:rPr>
          <w:rFonts w:ascii="Times New Roman" w:hAnsi="Times New Roman" w:cs="Times New Roman"/>
          <w:sz w:val="28"/>
          <w:szCs w:val="28"/>
        </w:rPr>
      </w:pPr>
      <w:r w:rsidRPr="007A0FE2">
        <w:rPr>
          <w:rFonts w:ascii="Times New Roman" w:hAnsi="Times New Roman" w:cs="Times New Roman"/>
          <w:sz w:val="28"/>
          <w:szCs w:val="28"/>
        </w:rPr>
        <w:t>ГБПОУ ИО «Братский промышленный техникум»</w:t>
      </w:r>
      <w:r>
        <w:rPr>
          <w:rFonts w:ascii="Times New Roman" w:hAnsi="Times New Roman" w:cs="Times New Roman"/>
          <w:sz w:val="28"/>
          <w:szCs w:val="28"/>
        </w:rPr>
        <w:t>: «</w:t>
      </w:r>
      <w:r w:rsidRPr="00D113C0">
        <w:rPr>
          <w:rFonts w:ascii="Times New Roman" w:hAnsi="Times New Roman" w:cs="Times New Roman"/>
          <w:sz w:val="28"/>
          <w:szCs w:val="28"/>
        </w:rPr>
        <w:t>Отсутствие желания у потенциальных партнеров для реализации дуального обучения</w:t>
      </w:r>
      <w:r>
        <w:rPr>
          <w:rFonts w:ascii="Times New Roman" w:hAnsi="Times New Roman" w:cs="Times New Roman"/>
          <w:sz w:val="28"/>
          <w:szCs w:val="28"/>
        </w:rPr>
        <w:t>»</w:t>
      </w:r>
      <w:r w:rsidRPr="00D113C0">
        <w:rPr>
          <w:rFonts w:ascii="Times New Roman" w:hAnsi="Times New Roman" w:cs="Times New Roman"/>
          <w:sz w:val="28"/>
          <w:szCs w:val="28"/>
        </w:rPr>
        <w:t xml:space="preserve">. </w:t>
      </w:r>
    </w:p>
    <w:p w14:paraId="1B59AFF6" w14:textId="77777777" w:rsidR="009262D7" w:rsidRPr="00D113C0" w:rsidRDefault="009262D7" w:rsidP="009262D7">
      <w:pPr>
        <w:spacing w:after="0" w:line="240" w:lineRule="auto"/>
        <w:ind w:firstLine="709"/>
        <w:jc w:val="both"/>
        <w:rPr>
          <w:rFonts w:ascii="Times New Roman" w:hAnsi="Times New Roman" w:cs="Times New Roman"/>
          <w:sz w:val="28"/>
          <w:szCs w:val="28"/>
        </w:rPr>
      </w:pPr>
      <w:r w:rsidRPr="00D113C0">
        <w:rPr>
          <w:rFonts w:ascii="Times New Roman" w:hAnsi="Times New Roman" w:cs="Times New Roman"/>
          <w:sz w:val="28"/>
          <w:szCs w:val="28"/>
        </w:rPr>
        <w:t>ГБПОУ ИО «Иркутский техникум машиностроения им.</w:t>
      </w:r>
      <w:r>
        <w:rPr>
          <w:rFonts w:ascii="Times New Roman" w:hAnsi="Times New Roman" w:cs="Times New Roman"/>
          <w:sz w:val="28"/>
          <w:szCs w:val="28"/>
        </w:rPr>
        <w:t> </w:t>
      </w:r>
      <w:r w:rsidRPr="00D113C0">
        <w:rPr>
          <w:rFonts w:ascii="Times New Roman" w:hAnsi="Times New Roman" w:cs="Times New Roman"/>
          <w:sz w:val="28"/>
          <w:szCs w:val="28"/>
        </w:rPr>
        <w:t>Н.П.</w:t>
      </w:r>
      <w:r>
        <w:rPr>
          <w:rFonts w:ascii="Times New Roman" w:hAnsi="Times New Roman" w:cs="Times New Roman"/>
          <w:sz w:val="28"/>
          <w:szCs w:val="28"/>
        </w:rPr>
        <w:t> </w:t>
      </w:r>
      <w:r w:rsidRPr="00D113C0">
        <w:rPr>
          <w:rFonts w:ascii="Times New Roman" w:hAnsi="Times New Roman" w:cs="Times New Roman"/>
          <w:sz w:val="28"/>
          <w:szCs w:val="28"/>
        </w:rPr>
        <w:t>Трапезникова»</w:t>
      </w:r>
      <w:r>
        <w:rPr>
          <w:rFonts w:ascii="Times New Roman" w:hAnsi="Times New Roman" w:cs="Times New Roman"/>
          <w:sz w:val="28"/>
          <w:szCs w:val="28"/>
        </w:rPr>
        <w:t>: «</w:t>
      </w:r>
      <w:r w:rsidRPr="00D113C0">
        <w:rPr>
          <w:rFonts w:ascii="Times New Roman" w:hAnsi="Times New Roman" w:cs="Times New Roman"/>
          <w:sz w:val="28"/>
          <w:szCs w:val="28"/>
        </w:rPr>
        <w:t>Отсутствие востребованности со стороны предприятий-партнеров; организационные (кадровые) сложности у предприятий-партнеров</w:t>
      </w:r>
      <w:r>
        <w:rPr>
          <w:rFonts w:ascii="Times New Roman" w:hAnsi="Times New Roman" w:cs="Times New Roman"/>
          <w:sz w:val="28"/>
          <w:szCs w:val="28"/>
        </w:rPr>
        <w:t>»</w:t>
      </w:r>
      <w:r w:rsidRPr="00D113C0">
        <w:rPr>
          <w:rFonts w:ascii="Times New Roman" w:hAnsi="Times New Roman" w:cs="Times New Roman"/>
          <w:sz w:val="28"/>
          <w:szCs w:val="28"/>
        </w:rPr>
        <w:t>.</w:t>
      </w:r>
    </w:p>
    <w:p w14:paraId="5AC02D95" w14:textId="77777777" w:rsidR="009262D7" w:rsidRPr="00D113C0"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отсутствии препятствий на пути к реализации дуального обучения заявили в 2 ПОО:</w:t>
      </w:r>
      <w:r w:rsidRPr="00D113C0">
        <w:rPr>
          <w:rFonts w:ascii="Times New Roman" w:hAnsi="Times New Roman" w:cs="Times New Roman"/>
          <w:sz w:val="28"/>
          <w:szCs w:val="28"/>
        </w:rPr>
        <w:tab/>
      </w:r>
      <w:r>
        <w:rPr>
          <w:rFonts w:ascii="Times New Roman" w:hAnsi="Times New Roman" w:cs="Times New Roman"/>
          <w:sz w:val="28"/>
          <w:szCs w:val="28"/>
        </w:rPr>
        <w:t xml:space="preserve"> </w:t>
      </w:r>
      <w:r w:rsidRPr="00D113C0">
        <w:rPr>
          <w:rFonts w:ascii="Times New Roman" w:hAnsi="Times New Roman" w:cs="Times New Roman"/>
          <w:sz w:val="28"/>
          <w:szCs w:val="28"/>
        </w:rPr>
        <w:t>ГБПОУ ИО «</w:t>
      </w:r>
      <w:proofErr w:type="spellStart"/>
      <w:r w:rsidRPr="00D113C0">
        <w:rPr>
          <w:rFonts w:ascii="Times New Roman" w:hAnsi="Times New Roman" w:cs="Times New Roman"/>
          <w:sz w:val="28"/>
          <w:szCs w:val="28"/>
        </w:rPr>
        <w:t>Нижнеудинский</w:t>
      </w:r>
      <w:proofErr w:type="spellEnd"/>
      <w:r w:rsidRPr="00D113C0">
        <w:rPr>
          <w:rFonts w:ascii="Times New Roman" w:hAnsi="Times New Roman" w:cs="Times New Roman"/>
          <w:sz w:val="28"/>
          <w:szCs w:val="28"/>
        </w:rPr>
        <w:t xml:space="preserve"> техникум железнодорожного транспорта»</w:t>
      </w:r>
      <w:r>
        <w:rPr>
          <w:rFonts w:ascii="Times New Roman" w:hAnsi="Times New Roman" w:cs="Times New Roman"/>
          <w:sz w:val="28"/>
          <w:szCs w:val="28"/>
        </w:rPr>
        <w:t xml:space="preserve"> и </w:t>
      </w:r>
      <w:r w:rsidRPr="00D113C0">
        <w:rPr>
          <w:rFonts w:ascii="Times New Roman" w:hAnsi="Times New Roman" w:cs="Times New Roman"/>
          <w:sz w:val="28"/>
          <w:szCs w:val="28"/>
        </w:rPr>
        <w:t>ГБПОУ ИО «Иркутский техникум транспорта и строительства»</w:t>
      </w:r>
      <w:r>
        <w:rPr>
          <w:rFonts w:ascii="Times New Roman" w:hAnsi="Times New Roman" w:cs="Times New Roman"/>
          <w:sz w:val="28"/>
          <w:szCs w:val="28"/>
        </w:rPr>
        <w:t>.</w:t>
      </w:r>
      <w:r w:rsidRPr="00D113C0">
        <w:rPr>
          <w:rFonts w:ascii="Times New Roman" w:hAnsi="Times New Roman" w:cs="Times New Roman"/>
          <w:sz w:val="28"/>
          <w:szCs w:val="28"/>
        </w:rPr>
        <w:tab/>
      </w:r>
      <w:r>
        <w:rPr>
          <w:rFonts w:ascii="Times New Roman" w:hAnsi="Times New Roman" w:cs="Times New Roman"/>
          <w:sz w:val="28"/>
          <w:szCs w:val="28"/>
        </w:rPr>
        <w:t xml:space="preserve">По ответам на этот вопрос можно сделать вывод о том, что наиболее значимыми препятствиями являются </w:t>
      </w:r>
      <w:r w:rsidRPr="007A0FE2">
        <w:rPr>
          <w:rFonts w:ascii="Times New Roman" w:hAnsi="Times New Roman" w:cs="Times New Roman"/>
          <w:sz w:val="28"/>
          <w:szCs w:val="28"/>
        </w:rPr>
        <w:t>дефицит финансирования для запуска дуального обучения</w:t>
      </w:r>
      <w:r>
        <w:rPr>
          <w:rFonts w:ascii="Times New Roman" w:hAnsi="Times New Roman" w:cs="Times New Roman"/>
          <w:sz w:val="28"/>
          <w:szCs w:val="28"/>
        </w:rPr>
        <w:t xml:space="preserve"> и отсутствие или, скорее, нежелание предприятий участвовать в реализации дуального обучения. По данному пункту представители ПОО отмечают важность проработки данного момента. В целом, в вопросах налаживания взаимодействия образовательных организаций и предприятий, в первую очередь необходимо работать с предприятиями, поскольку образовательные организации, как правило, всегда готовы к сотрудничеству и открыты к предложениям.</w:t>
      </w:r>
    </w:p>
    <w:p w14:paraId="19A19655"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дуального обучения для оценки его эффективности необходимо руководствоваться определенными </w:t>
      </w:r>
      <w:r w:rsidRPr="00685C90">
        <w:rPr>
          <w:rFonts w:ascii="Times New Roman" w:hAnsi="Times New Roman" w:cs="Times New Roman"/>
          <w:sz w:val="28"/>
          <w:szCs w:val="28"/>
        </w:rPr>
        <w:t>критериями,</w:t>
      </w:r>
      <w:r>
        <w:rPr>
          <w:rFonts w:ascii="Times New Roman" w:hAnsi="Times New Roman" w:cs="Times New Roman"/>
          <w:sz w:val="28"/>
          <w:szCs w:val="28"/>
        </w:rPr>
        <w:t xml:space="preserve"> они могут отличаться от организации к организации </w:t>
      </w:r>
      <w:r w:rsidRPr="00685C90">
        <w:rPr>
          <w:rFonts w:ascii="Times New Roman" w:hAnsi="Times New Roman" w:cs="Times New Roman"/>
          <w:i/>
          <w:sz w:val="28"/>
          <w:szCs w:val="28"/>
        </w:rPr>
        <w:t xml:space="preserve">(Вопрос 15. По каким критериям, на </w:t>
      </w:r>
      <w:r w:rsidRPr="00685C90">
        <w:rPr>
          <w:rFonts w:ascii="Times New Roman" w:hAnsi="Times New Roman" w:cs="Times New Roman"/>
          <w:i/>
          <w:sz w:val="28"/>
          <w:szCs w:val="28"/>
        </w:rPr>
        <w:lastRenderedPageBreak/>
        <w:t>Ваш взгляд, можно было бы оценить, насколько успешно реализуется дуальное обучение? Вариантов ответа может быть несколько, но не более двух)</w:t>
      </w:r>
      <w:r>
        <w:rPr>
          <w:rFonts w:ascii="Times New Roman" w:hAnsi="Times New Roman" w:cs="Times New Roman"/>
          <w:sz w:val="28"/>
          <w:szCs w:val="28"/>
        </w:rPr>
        <w:t>. Из предложенных на выбор в рамках опроса представители ПОО выбрали следующие</w:t>
      </w:r>
      <w:r w:rsidRPr="00685C90">
        <w:rPr>
          <w:rFonts w:ascii="Times New Roman" w:hAnsi="Times New Roman" w:cs="Times New Roman"/>
          <w:sz w:val="28"/>
          <w:szCs w:val="28"/>
        </w:rPr>
        <w:t xml:space="preserve"> </w:t>
      </w:r>
      <w:r w:rsidRPr="00685C90">
        <w:rPr>
          <w:rFonts w:ascii="Times New Roman" w:hAnsi="Times New Roman" w:cs="Times New Roman"/>
          <w:b/>
          <w:sz w:val="28"/>
          <w:szCs w:val="28"/>
        </w:rPr>
        <w:t>критерии оценки успешности реализации дуального обучения</w:t>
      </w:r>
      <w:r>
        <w:rPr>
          <w:rFonts w:ascii="Times New Roman" w:hAnsi="Times New Roman" w:cs="Times New Roman"/>
          <w:sz w:val="28"/>
          <w:szCs w:val="28"/>
        </w:rPr>
        <w:t>:</w:t>
      </w:r>
    </w:p>
    <w:p w14:paraId="6710EF40" w14:textId="77777777" w:rsidR="009262D7" w:rsidRPr="00685C90"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85C90">
        <w:rPr>
          <w:rFonts w:ascii="Times New Roman" w:hAnsi="Times New Roman" w:cs="Times New Roman"/>
          <w:sz w:val="28"/>
          <w:szCs w:val="28"/>
        </w:rPr>
        <w:t>высокий процент трудоустройства выпускников, прошедших дуальное обучение (7 ответов);</w:t>
      </w:r>
    </w:p>
    <w:p w14:paraId="0FB7692F" w14:textId="77777777" w:rsidR="009262D7" w:rsidRPr="00685C90"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85C90">
        <w:rPr>
          <w:rFonts w:ascii="Times New Roman" w:hAnsi="Times New Roman" w:cs="Times New Roman"/>
          <w:sz w:val="28"/>
          <w:szCs w:val="28"/>
        </w:rPr>
        <w:t>заинтересованность работодателей в соискателях, окончивших программу дуального обучения (7 ответов);</w:t>
      </w:r>
    </w:p>
    <w:p w14:paraId="0A4AD804" w14:textId="77777777" w:rsidR="009262D7"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685C90">
        <w:rPr>
          <w:rFonts w:ascii="Times New Roman" w:hAnsi="Times New Roman" w:cs="Times New Roman"/>
          <w:sz w:val="28"/>
          <w:szCs w:val="28"/>
        </w:rPr>
        <w:t>большое количество поступающих на программы дуального обучения (1 ответ).</w:t>
      </w:r>
    </w:p>
    <w:p w14:paraId="744DBDCF"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можно увидеть из полученных ответов, образовательные организации хотели бы видеть в дуальном обучении эффективный механизм взаимодействия с предприятиями, благодаря которому их выпускники будут более востребованы на рынке труда и смогут наиболее успешно трудоустроиться.</w:t>
      </w:r>
    </w:p>
    <w:p w14:paraId="65779C6B"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все образовательные организации могут реализовать дуальное обучение в полном объеме, однако отдельные его </w:t>
      </w:r>
      <w:r w:rsidRPr="005D5F86">
        <w:rPr>
          <w:rFonts w:ascii="Times New Roman" w:hAnsi="Times New Roman" w:cs="Times New Roman"/>
          <w:b/>
          <w:sz w:val="28"/>
          <w:szCs w:val="28"/>
        </w:rPr>
        <w:t>элементы</w:t>
      </w:r>
      <w:r>
        <w:rPr>
          <w:rFonts w:ascii="Times New Roman" w:hAnsi="Times New Roman" w:cs="Times New Roman"/>
          <w:sz w:val="28"/>
          <w:szCs w:val="28"/>
        </w:rPr>
        <w:t xml:space="preserve"> применяются чаще и имеют различные формы реализации </w:t>
      </w:r>
      <w:r w:rsidRPr="005D5F86">
        <w:rPr>
          <w:rFonts w:ascii="Times New Roman" w:hAnsi="Times New Roman" w:cs="Times New Roman"/>
          <w:i/>
          <w:sz w:val="28"/>
          <w:szCs w:val="28"/>
        </w:rPr>
        <w:t>(Вопрос 16. Имеются ли в Ваших образовательных программах элементы дуального обучения?)</w:t>
      </w:r>
      <w:r>
        <w:rPr>
          <w:rFonts w:ascii="Times New Roman" w:hAnsi="Times New Roman" w:cs="Times New Roman"/>
          <w:sz w:val="28"/>
          <w:szCs w:val="28"/>
        </w:rPr>
        <w:t>.</w:t>
      </w:r>
    </w:p>
    <w:p w14:paraId="38B89634" w14:textId="77777777" w:rsidR="009262D7" w:rsidRPr="00D113C0"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4 ПОО написали, что не применяют элементы дуального обучения, в 3 ПОО ответили, что у них имеются элементы дуального обучения (</w:t>
      </w:r>
      <w:r w:rsidRPr="00B668EC">
        <w:rPr>
          <w:rFonts w:ascii="Times New Roman" w:hAnsi="Times New Roman" w:cs="Times New Roman"/>
          <w:sz w:val="28"/>
          <w:szCs w:val="28"/>
        </w:rPr>
        <w:t>ГАПОУ ИО «Братский индустриально-металлургический техникум»</w:t>
      </w:r>
      <w:r>
        <w:rPr>
          <w:rFonts w:ascii="Times New Roman" w:hAnsi="Times New Roman" w:cs="Times New Roman"/>
          <w:sz w:val="28"/>
          <w:szCs w:val="28"/>
        </w:rPr>
        <w:t xml:space="preserve">, </w:t>
      </w:r>
      <w:r w:rsidRPr="005D5F86">
        <w:rPr>
          <w:rFonts w:ascii="Times New Roman" w:hAnsi="Times New Roman" w:cs="Times New Roman"/>
          <w:sz w:val="28"/>
          <w:szCs w:val="28"/>
        </w:rPr>
        <w:t>ГБПОУ ИО «Иркутский техникум транспорта и строительства»</w:t>
      </w:r>
      <w:r>
        <w:t xml:space="preserve">, </w:t>
      </w:r>
      <w:r w:rsidRPr="00B668EC">
        <w:rPr>
          <w:rFonts w:ascii="Times New Roman" w:hAnsi="Times New Roman" w:cs="Times New Roman"/>
          <w:sz w:val="28"/>
          <w:szCs w:val="28"/>
        </w:rPr>
        <w:t>ГБПОУ ИО «Профессиональный колледж г.</w:t>
      </w:r>
      <w:r>
        <w:rPr>
          <w:rFonts w:ascii="Times New Roman" w:hAnsi="Times New Roman" w:cs="Times New Roman"/>
          <w:sz w:val="28"/>
          <w:szCs w:val="28"/>
        </w:rPr>
        <w:t> </w:t>
      </w:r>
      <w:r w:rsidRPr="00B668EC">
        <w:rPr>
          <w:rFonts w:ascii="Times New Roman" w:hAnsi="Times New Roman" w:cs="Times New Roman"/>
          <w:sz w:val="28"/>
          <w:szCs w:val="28"/>
        </w:rPr>
        <w:t>Железногорска-Илимского»</w:t>
      </w:r>
      <w:r>
        <w:rPr>
          <w:rFonts w:ascii="Times New Roman" w:hAnsi="Times New Roman" w:cs="Times New Roman"/>
          <w:sz w:val="28"/>
          <w:szCs w:val="28"/>
        </w:rPr>
        <w:t>). Ниже приведены комментарии от самих ПОО, применяющих некоторые элементы дуального обучения.</w:t>
      </w:r>
    </w:p>
    <w:p w14:paraId="1C6720DC" w14:textId="77777777" w:rsidR="009262D7" w:rsidRPr="002F69FB" w:rsidRDefault="009262D7" w:rsidP="009262D7">
      <w:pPr>
        <w:spacing w:after="0" w:line="240" w:lineRule="auto"/>
        <w:ind w:firstLine="709"/>
        <w:jc w:val="both"/>
        <w:rPr>
          <w:rFonts w:ascii="Times New Roman" w:hAnsi="Times New Roman" w:cs="Times New Roman"/>
          <w:sz w:val="28"/>
          <w:szCs w:val="28"/>
        </w:rPr>
      </w:pPr>
      <w:r w:rsidRPr="002F69FB">
        <w:rPr>
          <w:rFonts w:ascii="Times New Roman" w:hAnsi="Times New Roman" w:cs="Times New Roman"/>
          <w:sz w:val="28"/>
          <w:szCs w:val="28"/>
        </w:rPr>
        <w:t>ГАПОУ ИО «Братский индустриально-металлургический техникум»: «Некое подобие имеется, но практика предоставляется непосредственно на рабочих местах, а не на выделенных для этого полигонах. Слабое сопровождение на рабочих местах со стороны наставников и опытных рабочих. На студентов у штатных работников не хватает времени, у них свой план и они зарабатывают деньги выполняя свою основную работу».</w:t>
      </w:r>
    </w:p>
    <w:p w14:paraId="3B6454D7" w14:textId="77777777" w:rsidR="009262D7" w:rsidRDefault="009262D7" w:rsidP="009262D7">
      <w:pPr>
        <w:spacing w:after="0" w:line="240" w:lineRule="auto"/>
        <w:ind w:firstLine="709"/>
        <w:jc w:val="both"/>
        <w:rPr>
          <w:rFonts w:ascii="Times New Roman" w:hAnsi="Times New Roman" w:cs="Times New Roman"/>
          <w:sz w:val="28"/>
          <w:szCs w:val="28"/>
        </w:rPr>
      </w:pPr>
      <w:r w:rsidRPr="002F69FB">
        <w:rPr>
          <w:rFonts w:ascii="Times New Roman" w:hAnsi="Times New Roman" w:cs="Times New Roman"/>
          <w:sz w:val="28"/>
          <w:szCs w:val="28"/>
        </w:rPr>
        <w:t>ГБПОУ ИО «Профессиональный колледж г. Железногорска-Илимского»: «Программы практик разрабатываются с учетом требований работодателей».</w:t>
      </w:r>
    </w:p>
    <w:p w14:paraId="1317896F"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Традиционным элементом дуального обучения является прохождение практики на предприятиях и разработка программ практик с учетом требований работодателей, что касается сопровождения обучающихся на производстве – с этим гораздо сложнее, поскольку работники предприятий заняты выполнением своих непосредственных трудовых обязанностей и не всегда могут уделять студентам достаточное количество времени, по этой причине развитие института наставничества было бы крайне желательно и смогло бы способствовать большему внедрению дуального обучения. </w:t>
      </w:r>
    </w:p>
    <w:p w14:paraId="09002C30"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Р</w:t>
      </w:r>
      <w:r w:rsidRPr="000B6BA9">
        <w:rPr>
          <w:rFonts w:ascii="Times New Roman" w:hAnsi="Times New Roman" w:cs="Times New Roman"/>
          <w:b/>
          <w:sz w:val="28"/>
          <w:szCs w:val="28"/>
        </w:rPr>
        <w:t>еализаци</w:t>
      </w:r>
      <w:r>
        <w:rPr>
          <w:rFonts w:ascii="Times New Roman" w:hAnsi="Times New Roman" w:cs="Times New Roman"/>
          <w:b/>
          <w:sz w:val="28"/>
          <w:szCs w:val="28"/>
        </w:rPr>
        <w:t>я</w:t>
      </w:r>
      <w:r w:rsidRPr="000B6BA9">
        <w:rPr>
          <w:rFonts w:ascii="Times New Roman" w:hAnsi="Times New Roman" w:cs="Times New Roman"/>
          <w:b/>
          <w:sz w:val="28"/>
          <w:szCs w:val="28"/>
        </w:rPr>
        <w:t xml:space="preserve"> дуального обучения</w:t>
      </w:r>
      <w:r>
        <w:rPr>
          <w:rFonts w:ascii="Times New Roman" w:hAnsi="Times New Roman" w:cs="Times New Roman"/>
          <w:sz w:val="28"/>
          <w:szCs w:val="28"/>
        </w:rPr>
        <w:t xml:space="preserve"> в полном объеме является еще более трудноосуществимой по сравнению с применением отдельных его элементов </w:t>
      </w:r>
      <w:r w:rsidRPr="000B6BA9">
        <w:rPr>
          <w:rFonts w:ascii="Times New Roman" w:hAnsi="Times New Roman" w:cs="Times New Roman"/>
          <w:i/>
          <w:sz w:val="28"/>
          <w:szCs w:val="28"/>
        </w:rPr>
        <w:t>(Вопрос 17. Осуществляется ли дуальное обучение в Вашей образовательной организации?)</w:t>
      </w:r>
      <w:r>
        <w:rPr>
          <w:rFonts w:ascii="Times New Roman" w:hAnsi="Times New Roman" w:cs="Times New Roman"/>
          <w:sz w:val="28"/>
          <w:szCs w:val="28"/>
        </w:rPr>
        <w:t>. Были получены следующие ответы:</w:t>
      </w:r>
    </w:p>
    <w:p w14:paraId="66ABDE24" w14:textId="77777777" w:rsidR="009262D7" w:rsidRPr="000B6BA9"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0B6BA9">
        <w:rPr>
          <w:rFonts w:ascii="Times New Roman" w:hAnsi="Times New Roman" w:cs="Times New Roman"/>
          <w:sz w:val="28"/>
          <w:szCs w:val="28"/>
        </w:rPr>
        <w:t>в 7 ПОО ответили, что не реализуют дуальное обучение.</w:t>
      </w:r>
    </w:p>
    <w:p w14:paraId="6A75E776" w14:textId="77777777" w:rsidR="009262D7" w:rsidRPr="000B6BA9" w:rsidRDefault="009262D7" w:rsidP="009262D7">
      <w:pPr>
        <w:pStyle w:val="a3"/>
        <w:numPr>
          <w:ilvl w:val="0"/>
          <w:numId w:val="12"/>
        </w:numPr>
        <w:spacing w:after="0" w:line="240" w:lineRule="auto"/>
        <w:ind w:left="0" w:firstLine="709"/>
        <w:jc w:val="both"/>
        <w:rPr>
          <w:rFonts w:ascii="Times New Roman" w:hAnsi="Times New Roman" w:cs="Times New Roman"/>
          <w:sz w:val="28"/>
          <w:szCs w:val="28"/>
        </w:rPr>
      </w:pPr>
      <w:r w:rsidRPr="000B6BA9">
        <w:rPr>
          <w:rFonts w:ascii="Times New Roman" w:hAnsi="Times New Roman" w:cs="Times New Roman"/>
          <w:sz w:val="28"/>
          <w:szCs w:val="28"/>
        </w:rPr>
        <w:t>не ответили на вопрос в 3 ПОО.</w:t>
      </w:r>
    </w:p>
    <w:p w14:paraId="483D98A5"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 </w:t>
      </w:r>
      <w:r w:rsidRPr="000B6BA9">
        <w:rPr>
          <w:rFonts w:ascii="Times New Roman" w:hAnsi="Times New Roman" w:cs="Times New Roman"/>
          <w:b/>
          <w:sz w:val="28"/>
          <w:szCs w:val="28"/>
        </w:rPr>
        <w:t>предприятий-партнеров</w:t>
      </w:r>
      <w:r>
        <w:rPr>
          <w:rFonts w:ascii="Times New Roman" w:hAnsi="Times New Roman" w:cs="Times New Roman"/>
          <w:sz w:val="28"/>
          <w:szCs w:val="28"/>
        </w:rPr>
        <w:t xml:space="preserve"> невозможно говорить о реализации дуального обучения, поэтому вопрос об имеющихся партнерах был очевидным </w:t>
      </w:r>
      <w:r w:rsidRPr="00AD17F5">
        <w:rPr>
          <w:rFonts w:ascii="Times New Roman" w:hAnsi="Times New Roman" w:cs="Times New Roman"/>
          <w:i/>
          <w:sz w:val="28"/>
          <w:szCs w:val="28"/>
        </w:rPr>
        <w:t>(Вопрос 18. С какими предприятиями взаимодействует Ваша образовательная организация в сфере дуального обучения?)</w:t>
      </w:r>
      <w:r>
        <w:rPr>
          <w:rFonts w:ascii="Times New Roman" w:hAnsi="Times New Roman" w:cs="Times New Roman"/>
          <w:sz w:val="28"/>
          <w:szCs w:val="28"/>
        </w:rPr>
        <w:t>.</w:t>
      </w:r>
    </w:p>
    <w:p w14:paraId="7E15D8AA" w14:textId="77777777" w:rsidR="009262D7" w:rsidRDefault="009262D7" w:rsidP="009262D7">
      <w:pPr>
        <w:spacing w:after="0" w:line="240" w:lineRule="auto"/>
        <w:ind w:firstLine="709"/>
        <w:jc w:val="both"/>
        <w:rPr>
          <w:rFonts w:ascii="Times New Roman" w:hAnsi="Times New Roman" w:cs="Times New Roman"/>
          <w:sz w:val="28"/>
          <w:szCs w:val="28"/>
        </w:rPr>
      </w:pPr>
      <w:bookmarkStart w:id="33" w:name="_Hlk113016261"/>
      <w:r>
        <w:rPr>
          <w:rFonts w:ascii="Times New Roman" w:hAnsi="Times New Roman" w:cs="Times New Roman"/>
          <w:sz w:val="28"/>
          <w:szCs w:val="28"/>
        </w:rPr>
        <w:t xml:space="preserve">В 3 ПОО указали </w:t>
      </w:r>
      <w:r w:rsidRPr="00A55B5F">
        <w:rPr>
          <w:rFonts w:ascii="Times New Roman" w:hAnsi="Times New Roman" w:cs="Times New Roman"/>
          <w:i/>
          <w:sz w:val="28"/>
          <w:szCs w:val="28"/>
        </w:rPr>
        <w:t>следующих партнеров</w:t>
      </w:r>
      <w:r>
        <w:rPr>
          <w:rFonts w:ascii="Times New Roman" w:hAnsi="Times New Roman" w:cs="Times New Roman"/>
          <w:sz w:val="28"/>
          <w:szCs w:val="28"/>
        </w:rPr>
        <w:t xml:space="preserve">: </w:t>
      </w:r>
    </w:p>
    <w:p w14:paraId="2725F316" w14:textId="77777777" w:rsidR="009262D7" w:rsidRPr="00A55B5F" w:rsidRDefault="009262D7" w:rsidP="009262D7">
      <w:pPr>
        <w:pStyle w:val="a3"/>
        <w:numPr>
          <w:ilvl w:val="0"/>
          <w:numId w:val="20"/>
        </w:numPr>
        <w:spacing w:after="0" w:line="240" w:lineRule="auto"/>
        <w:ind w:left="0" w:firstLine="709"/>
        <w:jc w:val="both"/>
        <w:rPr>
          <w:rFonts w:ascii="Times New Roman" w:hAnsi="Times New Roman" w:cs="Times New Roman"/>
          <w:sz w:val="28"/>
          <w:szCs w:val="28"/>
        </w:rPr>
      </w:pPr>
      <w:r w:rsidRPr="00A55B5F">
        <w:rPr>
          <w:rFonts w:ascii="Times New Roman" w:hAnsi="Times New Roman" w:cs="Times New Roman"/>
          <w:sz w:val="28"/>
          <w:szCs w:val="28"/>
        </w:rPr>
        <w:t xml:space="preserve">ГАПОУ ИО «Ангарский техникум строительных технологий» – ООО Стройкомплекс, ООО СИБНА; </w:t>
      </w:r>
    </w:p>
    <w:p w14:paraId="75EB5A3F" w14:textId="77777777" w:rsidR="009262D7" w:rsidRPr="00A55B5F" w:rsidRDefault="009262D7" w:rsidP="009262D7">
      <w:pPr>
        <w:pStyle w:val="a3"/>
        <w:numPr>
          <w:ilvl w:val="0"/>
          <w:numId w:val="20"/>
        </w:numPr>
        <w:spacing w:after="0" w:line="240" w:lineRule="auto"/>
        <w:ind w:left="0" w:firstLine="709"/>
        <w:jc w:val="both"/>
        <w:rPr>
          <w:rFonts w:ascii="Times New Roman" w:hAnsi="Times New Roman" w:cs="Times New Roman"/>
          <w:sz w:val="28"/>
          <w:szCs w:val="28"/>
        </w:rPr>
      </w:pPr>
      <w:r w:rsidRPr="00A55B5F">
        <w:rPr>
          <w:rFonts w:ascii="Times New Roman" w:hAnsi="Times New Roman" w:cs="Times New Roman"/>
          <w:sz w:val="28"/>
          <w:szCs w:val="28"/>
        </w:rPr>
        <w:t>ГАПОУ ИО «Братский индустриально-металлургический техникум» –</w:t>
      </w:r>
      <w:r>
        <w:rPr>
          <w:rFonts w:ascii="Times New Roman" w:hAnsi="Times New Roman" w:cs="Times New Roman"/>
          <w:sz w:val="28"/>
          <w:szCs w:val="28"/>
        </w:rPr>
        <w:t xml:space="preserve"> </w:t>
      </w:r>
      <w:r w:rsidRPr="00A55B5F">
        <w:rPr>
          <w:rFonts w:ascii="Times New Roman" w:hAnsi="Times New Roman" w:cs="Times New Roman"/>
          <w:sz w:val="28"/>
          <w:szCs w:val="28"/>
        </w:rPr>
        <w:t xml:space="preserve">ПАО «РУСАЛ Братск», ИСО (структура Русала), </w:t>
      </w:r>
      <w:proofErr w:type="spellStart"/>
      <w:r w:rsidRPr="00A55B5F">
        <w:rPr>
          <w:rFonts w:ascii="Times New Roman" w:hAnsi="Times New Roman" w:cs="Times New Roman"/>
          <w:sz w:val="28"/>
          <w:szCs w:val="28"/>
        </w:rPr>
        <w:t>Гидроэлектромонтаж</w:t>
      </w:r>
      <w:proofErr w:type="spellEnd"/>
      <w:r w:rsidRPr="00A55B5F">
        <w:rPr>
          <w:rFonts w:ascii="Times New Roman" w:hAnsi="Times New Roman" w:cs="Times New Roman"/>
          <w:sz w:val="28"/>
          <w:szCs w:val="28"/>
        </w:rPr>
        <w:t>;</w:t>
      </w:r>
    </w:p>
    <w:p w14:paraId="60F2191F" w14:textId="77777777" w:rsidR="009262D7" w:rsidRDefault="009262D7" w:rsidP="009262D7">
      <w:pPr>
        <w:pStyle w:val="a3"/>
        <w:numPr>
          <w:ilvl w:val="0"/>
          <w:numId w:val="20"/>
        </w:numPr>
        <w:spacing w:after="0" w:line="240" w:lineRule="auto"/>
        <w:ind w:left="0" w:firstLine="709"/>
        <w:jc w:val="both"/>
        <w:rPr>
          <w:rFonts w:ascii="Times New Roman" w:hAnsi="Times New Roman" w:cs="Times New Roman"/>
          <w:sz w:val="28"/>
          <w:szCs w:val="28"/>
        </w:rPr>
      </w:pPr>
      <w:r w:rsidRPr="00A55B5F">
        <w:rPr>
          <w:rFonts w:ascii="Times New Roman" w:hAnsi="Times New Roman" w:cs="Times New Roman"/>
          <w:sz w:val="28"/>
          <w:szCs w:val="28"/>
        </w:rPr>
        <w:t>ГБПОУ ИО «Иркутский техникум транспорта и строительства» – ООО «</w:t>
      </w:r>
      <w:proofErr w:type="spellStart"/>
      <w:r w:rsidRPr="00A55B5F">
        <w:rPr>
          <w:rFonts w:ascii="Times New Roman" w:hAnsi="Times New Roman" w:cs="Times New Roman"/>
          <w:sz w:val="28"/>
          <w:szCs w:val="28"/>
        </w:rPr>
        <w:t>ЛокаТехСервис</w:t>
      </w:r>
      <w:proofErr w:type="spellEnd"/>
      <w:r w:rsidRPr="00A55B5F">
        <w:rPr>
          <w:rFonts w:ascii="Times New Roman" w:hAnsi="Times New Roman" w:cs="Times New Roman"/>
          <w:sz w:val="28"/>
          <w:szCs w:val="28"/>
        </w:rPr>
        <w:t>».</w:t>
      </w:r>
    </w:p>
    <w:p w14:paraId="42BAAC61" w14:textId="77777777" w:rsidR="009262D7" w:rsidRPr="006E0E93"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завершении данного блока анкеты представителям ПОО было предложено указать </w:t>
      </w:r>
      <w:r w:rsidRPr="001926AD">
        <w:rPr>
          <w:rFonts w:ascii="Times New Roman" w:hAnsi="Times New Roman" w:cs="Times New Roman"/>
          <w:b/>
          <w:sz w:val="28"/>
          <w:szCs w:val="28"/>
        </w:rPr>
        <w:t>предприятия</w:t>
      </w:r>
      <w:r>
        <w:rPr>
          <w:rFonts w:ascii="Times New Roman" w:hAnsi="Times New Roman" w:cs="Times New Roman"/>
          <w:sz w:val="28"/>
          <w:szCs w:val="28"/>
        </w:rPr>
        <w:t xml:space="preserve">, с которыми они </w:t>
      </w:r>
      <w:r w:rsidRPr="00D113C0">
        <w:rPr>
          <w:rFonts w:ascii="Times New Roman" w:hAnsi="Times New Roman" w:cs="Times New Roman"/>
          <w:sz w:val="28"/>
          <w:szCs w:val="28"/>
        </w:rPr>
        <w:t xml:space="preserve">хотели бы Вы взаимодействовать в сфере дуального обучения </w:t>
      </w:r>
      <w:r w:rsidRPr="001926AD">
        <w:rPr>
          <w:rFonts w:ascii="Times New Roman" w:hAnsi="Times New Roman" w:cs="Times New Roman"/>
          <w:b/>
          <w:sz w:val="28"/>
          <w:szCs w:val="28"/>
        </w:rPr>
        <w:t>в перспективе</w:t>
      </w:r>
      <w:r>
        <w:rPr>
          <w:rFonts w:ascii="Times New Roman" w:hAnsi="Times New Roman" w:cs="Times New Roman"/>
          <w:sz w:val="28"/>
          <w:szCs w:val="28"/>
        </w:rPr>
        <w:t xml:space="preserve"> </w:t>
      </w:r>
      <w:r w:rsidRPr="001926AD">
        <w:rPr>
          <w:rFonts w:ascii="Times New Roman" w:hAnsi="Times New Roman" w:cs="Times New Roman"/>
          <w:i/>
          <w:sz w:val="28"/>
          <w:szCs w:val="28"/>
        </w:rPr>
        <w:t>(Вопрос 19. С какими предприятиями хотели бы Вы взаимодействовать в сфере дуального обучения в перспективе?).</w:t>
      </w:r>
      <w:r>
        <w:rPr>
          <w:rFonts w:ascii="Times New Roman" w:hAnsi="Times New Roman" w:cs="Times New Roman"/>
          <w:i/>
          <w:sz w:val="28"/>
          <w:szCs w:val="28"/>
        </w:rPr>
        <w:t xml:space="preserve"> </w:t>
      </w:r>
      <w:r>
        <w:rPr>
          <w:rFonts w:ascii="Times New Roman" w:hAnsi="Times New Roman" w:cs="Times New Roman"/>
          <w:sz w:val="28"/>
          <w:szCs w:val="28"/>
        </w:rPr>
        <w:t>Ответы ПОО представлены в таблице ниже.</w:t>
      </w:r>
    </w:p>
    <w:tbl>
      <w:tblPr>
        <w:tblStyle w:val="a4"/>
        <w:tblW w:w="0" w:type="auto"/>
        <w:tblLook w:val="04A0" w:firstRow="1" w:lastRow="0" w:firstColumn="1" w:lastColumn="0" w:noHBand="0" w:noVBand="1"/>
      </w:tblPr>
      <w:tblGrid>
        <w:gridCol w:w="704"/>
        <w:gridCol w:w="3402"/>
        <w:gridCol w:w="5239"/>
      </w:tblGrid>
      <w:tr w:rsidR="009262D7" w14:paraId="100E417B" w14:textId="77777777" w:rsidTr="00BB40A6">
        <w:tc>
          <w:tcPr>
            <w:tcW w:w="704" w:type="dxa"/>
          </w:tcPr>
          <w:p w14:paraId="0E73D138" w14:textId="77777777" w:rsidR="009262D7" w:rsidRPr="00405D3F" w:rsidRDefault="009262D7" w:rsidP="00BB40A6">
            <w:pPr>
              <w:jc w:val="center"/>
              <w:rPr>
                <w:rFonts w:ascii="Times New Roman" w:hAnsi="Times New Roman" w:cs="Times New Roman"/>
                <w:b/>
                <w:sz w:val="28"/>
                <w:szCs w:val="28"/>
              </w:rPr>
            </w:pPr>
            <w:bookmarkStart w:id="34" w:name="_Hlk112834702"/>
            <w:bookmarkEnd w:id="33"/>
            <w:r w:rsidRPr="00405D3F">
              <w:rPr>
                <w:rFonts w:ascii="Times New Roman" w:hAnsi="Times New Roman" w:cs="Times New Roman"/>
                <w:b/>
                <w:sz w:val="28"/>
                <w:szCs w:val="28"/>
              </w:rPr>
              <w:t>№</w:t>
            </w:r>
          </w:p>
        </w:tc>
        <w:tc>
          <w:tcPr>
            <w:tcW w:w="3402" w:type="dxa"/>
          </w:tcPr>
          <w:p w14:paraId="0C2E0BDE"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Наименование ПОО</w:t>
            </w:r>
          </w:p>
        </w:tc>
        <w:tc>
          <w:tcPr>
            <w:tcW w:w="5239" w:type="dxa"/>
          </w:tcPr>
          <w:p w14:paraId="5D89F1CE"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Наименовани</w:t>
            </w:r>
            <w:r>
              <w:rPr>
                <w:rFonts w:ascii="Times New Roman" w:hAnsi="Times New Roman" w:cs="Times New Roman"/>
                <w:b/>
                <w:sz w:val="28"/>
                <w:szCs w:val="28"/>
              </w:rPr>
              <w:t>я</w:t>
            </w:r>
            <w:r w:rsidRPr="00405D3F">
              <w:rPr>
                <w:rFonts w:ascii="Times New Roman" w:hAnsi="Times New Roman" w:cs="Times New Roman"/>
                <w:b/>
                <w:sz w:val="28"/>
                <w:szCs w:val="28"/>
              </w:rPr>
              <w:t xml:space="preserve"> предприяти</w:t>
            </w:r>
            <w:r>
              <w:rPr>
                <w:rFonts w:ascii="Times New Roman" w:hAnsi="Times New Roman" w:cs="Times New Roman"/>
                <w:b/>
                <w:sz w:val="28"/>
                <w:szCs w:val="28"/>
              </w:rPr>
              <w:t xml:space="preserve">й, </w:t>
            </w:r>
            <w:r w:rsidRPr="00B16382">
              <w:rPr>
                <w:rFonts w:ascii="Times New Roman" w:hAnsi="Times New Roman" w:cs="Times New Roman"/>
                <w:b/>
                <w:sz w:val="28"/>
                <w:szCs w:val="28"/>
              </w:rPr>
              <w:t xml:space="preserve">с которыми </w:t>
            </w:r>
            <w:r>
              <w:rPr>
                <w:rFonts w:ascii="Times New Roman" w:hAnsi="Times New Roman" w:cs="Times New Roman"/>
                <w:b/>
                <w:sz w:val="28"/>
                <w:szCs w:val="28"/>
              </w:rPr>
              <w:t>ПОО</w:t>
            </w:r>
            <w:r w:rsidRPr="00B16382">
              <w:rPr>
                <w:rFonts w:ascii="Times New Roman" w:hAnsi="Times New Roman" w:cs="Times New Roman"/>
                <w:b/>
                <w:sz w:val="28"/>
                <w:szCs w:val="28"/>
              </w:rPr>
              <w:t xml:space="preserve"> хотели бы Вы взаимодействовать в сфере дуального обучения в перспективе</w:t>
            </w:r>
          </w:p>
        </w:tc>
      </w:tr>
      <w:tr w:rsidR="009262D7" w14:paraId="27F4DF68" w14:textId="77777777" w:rsidTr="00BB40A6">
        <w:tc>
          <w:tcPr>
            <w:tcW w:w="704" w:type="dxa"/>
          </w:tcPr>
          <w:p w14:paraId="0DF2D6C4"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1</w:t>
            </w:r>
          </w:p>
        </w:tc>
        <w:tc>
          <w:tcPr>
            <w:tcW w:w="3402" w:type="dxa"/>
          </w:tcPr>
          <w:p w14:paraId="3825D0D4"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ГАПОУ ИО «Ангарский техникум строительных технологий»</w:t>
            </w:r>
          </w:p>
        </w:tc>
        <w:tc>
          <w:tcPr>
            <w:tcW w:w="5239" w:type="dxa"/>
          </w:tcPr>
          <w:p w14:paraId="1DC934A0"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АО «</w:t>
            </w:r>
            <w:proofErr w:type="spellStart"/>
            <w:r w:rsidRPr="00D113C0">
              <w:rPr>
                <w:rFonts w:ascii="Times New Roman" w:hAnsi="Times New Roman" w:cs="Times New Roman"/>
                <w:sz w:val="28"/>
                <w:szCs w:val="28"/>
              </w:rPr>
              <w:t>Газарстрой</w:t>
            </w:r>
            <w:proofErr w:type="spellEnd"/>
            <w:r w:rsidRPr="00D113C0">
              <w:rPr>
                <w:rFonts w:ascii="Times New Roman" w:hAnsi="Times New Roman" w:cs="Times New Roman"/>
                <w:sz w:val="28"/>
                <w:szCs w:val="28"/>
              </w:rPr>
              <w:t>»</w:t>
            </w:r>
          </w:p>
          <w:p w14:paraId="4AF4AF46" w14:textId="77777777" w:rsidR="009262D7" w:rsidRDefault="009262D7" w:rsidP="00BB40A6">
            <w:pPr>
              <w:jc w:val="both"/>
              <w:rPr>
                <w:rFonts w:ascii="Times New Roman" w:hAnsi="Times New Roman" w:cs="Times New Roman"/>
                <w:sz w:val="28"/>
                <w:szCs w:val="28"/>
              </w:rPr>
            </w:pPr>
          </w:p>
        </w:tc>
      </w:tr>
      <w:tr w:rsidR="009262D7" w14:paraId="751D9D72" w14:textId="77777777" w:rsidTr="00BB40A6">
        <w:tc>
          <w:tcPr>
            <w:tcW w:w="704" w:type="dxa"/>
          </w:tcPr>
          <w:p w14:paraId="782B5D7D"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2</w:t>
            </w:r>
          </w:p>
        </w:tc>
        <w:tc>
          <w:tcPr>
            <w:tcW w:w="3402" w:type="dxa"/>
          </w:tcPr>
          <w:p w14:paraId="32AE73E8"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ГАПОУ ИО «Братский индустриально-металлургический техникум»</w:t>
            </w:r>
          </w:p>
        </w:tc>
        <w:tc>
          <w:tcPr>
            <w:tcW w:w="5239" w:type="dxa"/>
          </w:tcPr>
          <w:p w14:paraId="69A1498B"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 xml:space="preserve">ПАО «РУСАЛ Братск», ИСО (структура Русала), </w:t>
            </w:r>
            <w:proofErr w:type="spellStart"/>
            <w:r w:rsidRPr="00D113C0">
              <w:rPr>
                <w:rFonts w:ascii="Times New Roman" w:hAnsi="Times New Roman" w:cs="Times New Roman"/>
                <w:sz w:val="28"/>
                <w:szCs w:val="28"/>
              </w:rPr>
              <w:t>Гидроэлектромонтаж</w:t>
            </w:r>
            <w:proofErr w:type="spellEnd"/>
            <w:r w:rsidRPr="00D113C0">
              <w:rPr>
                <w:rFonts w:ascii="Times New Roman" w:hAnsi="Times New Roman" w:cs="Times New Roman"/>
                <w:sz w:val="28"/>
                <w:szCs w:val="28"/>
              </w:rPr>
              <w:t xml:space="preserve"> и со всеми предприятиями кто этого пожелает.</w:t>
            </w:r>
          </w:p>
          <w:p w14:paraId="6B8F5786" w14:textId="77777777" w:rsidR="009262D7" w:rsidRDefault="009262D7" w:rsidP="00BB40A6">
            <w:pPr>
              <w:jc w:val="both"/>
              <w:rPr>
                <w:rFonts w:ascii="Times New Roman" w:hAnsi="Times New Roman" w:cs="Times New Roman"/>
                <w:sz w:val="28"/>
                <w:szCs w:val="28"/>
              </w:rPr>
            </w:pPr>
          </w:p>
        </w:tc>
      </w:tr>
      <w:tr w:rsidR="009262D7" w14:paraId="7C469DD1" w14:textId="77777777" w:rsidTr="00BB40A6">
        <w:tc>
          <w:tcPr>
            <w:tcW w:w="704" w:type="dxa"/>
          </w:tcPr>
          <w:p w14:paraId="0C2E22AA"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3</w:t>
            </w:r>
          </w:p>
        </w:tc>
        <w:tc>
          <w:tcPr>
            <w:tcW w:w="3402" w:type="dxa"/>
          </w:tcPr>
          <w:p w14:paraId="60F49E29"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«Братский промышленный техникум»</w:t>
            </w:r>
            <w:r w:rsidRPr="00D113C0">
              <w:rPr>
                <w:rFonts w:ascii="Times New Roman" w:hAnsi="Times New Roman" w:cs="Times New Roman"/>
                <w:sz w:val="28"/>
                <w:szCs w:val="28"/>
              </w:rPr>
              <w:tab/>
            </w:r>
          </w:p>
          <w:p w14:paraId="236472E6" w14:textId="77777777" w:rsidR="009262D7" w:rsidRDefault="009262D7" w:rsidP="00BB40A6">
            <w:pPr>
              <w:jc w:val="both"/>
              <w:rPr>
                <w:rFonts w:ascii="Times New Roman" w:hAnsi="Times New Roman" w:cs="Times New Roman"/>
                <w:sz w:val="28"/>
                <w:szCs w:val="28"/>
              </w:rPr>
            </w:pPr>
          </w:p>
        </w:tc>
        <w:tc>
          <w:tcPr>
            <w:tcW w:w="5239" w:type="dxa"/>
          </w:tcPr>
          <w:p w14:paraId="5F989986" w14:textId="77777777" w:rsidR="009262D7" w:rsidRDefault="009262D7" w:rsidP="00BB40A6">
            <w:pPr>
              <w:jc w:val="both"/>
              <w:rPr>
                <w:rFonts w:ascii="Times New Roman" w:hAnsi="Times New Roman" w:cs="Times New Roman"/>
                <w:sz w:val="28"/>
                <w:szCs w:val="28"/>
              </w:rPr>
            </w:pPr>
            <w:r w:rsidRPr="00405D3F">
              <w:rPr>
                <w:rFonts w:ascii="Times New Roman" w:hAnsi="Times New Roman" w:cs="Times New Roman"/>
                <w:sz w:val="28"/>
                <w:szCs w:val="28"/>
              </w:rPr>
              <w:t>ПАО Транснефть-Восток, Управляющие компании г. Братска, Братская ГЭС – филиал Иркутского публичного акционерного общества энергетики и электрификации, Филиал ОАО ИЭСК СЭС.</w:t>
            </w:r>
          </w:p>
        </w:tc>
      </w:tr>
      <w:tr w:rsidR="009262D7" w14:paraId="24216F80" w14:textId="77777777" w:rsidTr="00BB40A6">
        <w:tc>
          <w:tcPr>
            <w:tcW w:w="704" w:type="dxa"/>
          </w:tcPr>
          <w:p w14:paraId="3C214998"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4</w:t>
            </w:r>
          </w:p>
        </w:tc>
        <w:tc>
          <w:tcPr>
            <w:tcW w:w="3402" w:type="dxa"/>
          </w:tcPr>
          <w:p w14:paraId="641130FF"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«Иркутский техникум архитектуры и строительства»</w:t>
            </w:r>
            <w:r w:rsidRPr="00D113C0">
              <w:rPr>
                <w:rFonts w:ascii="Times New Roman" w:hAnsi="Times New Roman" w:cs="Times New Roman"/>
                <w:sz w:val="28"/>
                <w:szCs w:val="28"/>
              </w:rPr>
              <w:tab/>
            </w:r>
          </w:p>
        </w:tc>
        <w:tc>
          <w:tcPr>
            <w:tcW w:w="5239" w:type="dxa"/>
          </w:tcPr>
          <w:p w14:paraId="02918C3E"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С предприятиями, деятельность которых соответствует направлениям техникума.</w:t>
            </w:r>
          </w:p>
          <w:p w14:paraId="24BDE5B1" w14:textId="77777777" w:rsidR="009262D7" w:rsidRDefault="009262D7" w:rsidP="00BB40A6">
            <w:pPr>
              <w:jc w:val="both"/>
              <w:rPr>
                <w:rFonts w:ascii="Times New Roman" w:hAnsi="Times New Roman" w:cs="Times New Roman"/>
                <w:sz w:val="28"/>
                <w:szCs w:val="28"/>
              </w:rPr>
            </w:pPr>
          </w:p>
        </w:tc>
      </w:tr>
      <w:tr w:rsidR="009262D7" w14:paraId="3904B0A0" w14:textId="77777777" w:rsidTr="00BB40A6">
        <w:tc>
          <w:tcPr>
            <w:tcW w:w="704" w:type="dxa"/>
          </w:tcPr>
          <w:p w14:paraId="31BF54D2"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3402" w:type="dxa"/>
          </w:tcPr>
          <w:p w14:paraId="1425D588"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«Иркутский техникум машиностроения им. Н.П. Трапезникова»</w:t>
            </w:r>
            <w:r w:rsidRPr="00D113C0">
              <w:rPr>
                <w:rFonts w:ascii="Times New Roman" w:hAnsi="Times New Roman" w:cs="Times New Roman"/>
                <w:sz w:val="28"/>
                <w:szCs w:val="28"/>
              </w:rPr>
              <w:tab/>
            </w:r>
          </w:p>
          <w:p w14:paraId="0A7D82B3" w14:textId="77777777" w:rsidR="009262D7" w:rsidRDefault="009262D7" w:rsidP="00BB40A6">
            <w:pPr>
              <w:jc w:val="both"/>
              <w:rPr>
                <w:rFonts w:ascii="Times New Roman" w:hAnsi="Times New Roman" w:cs="Times New Roman"/>
                <w:sz w:val="28"/>
                <w:szCs w:val="28"/>
              </w:rPr>
            </w:pPr>
          </w:p>
        </w:tc>
        <w:tc>
          <w:tcPr>
            <w:tcW w:w="5239" w:type="dxa"/>
          </w:tcPr>
          <w:p w14:paraId="0C0BBAAA"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Если в регионе появятся промышленные предприятия, заинтересованные в обучении кадров по профилю техникума, будем инициировать взаимодействие в сфере дуального обучения.</w:t>
            </w:r>
          </w:p>
        </w:tc>
      </w:tr>
      <w:tr w:rsidR="009262D7" w14:paraId="2F2185CE" w14:textId="77777777" w:rsidTr="00BB40A6">
        <w:tc>
          <w:tcPr>
            <w:tcW w:w="704" w:type="dxa"/>
          </w:tcPr>
          <w:p w14:paraId="03F8ABB1"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6</w:t>
            </w:r>
          </w:p>
        </w:tc>
        <w:tc>
          <w:tcPr>
            <w:tcW w:w="3402" w:type="dxa"/>
          </w:tcPr>
          <w:p w14:paraId="75DF564D"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«Иркутский техникум транспорта и строительства»</w:t>
            </w:r>
            <w:r w:rsidRPr="00D113C0">
              <w:rPr>
                <w:rFonts w:ascii="Times New Roman" w:hAnsi="Times New Roman" w:cs="Times New Roman"/>
                <w:sz w:val="28"/>
                <w:szCs w:val="28"/>
              </w:rPr>
              <w:tab/>
            </w:r>
          </w:p>
        </w:tc>
        <w:tc>
          <w:tcPr>
            <w:tcW w:w="5239" w:type="dxa"/>
          </w:tcPr>
          <w:p w14:paraId="13FEC03C"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С предприятиями ж/д и строительного направления.</w:t>
            </w:r>
          </w:p>
        </w:tc>
      </w:tr>
      <w:tr w:rsidR="009262D7" w14:paraId="4F8E96EA" w14:textId="77777777" w:rsidTr="00BB40A6">
        <w:tc>
          <w:tcPr>
            <w:tcW w:w="704" w:type="dxa"/>
          </w:tcPr>
          <w:p w14:paraId="3416F8AB"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7</w:t>
            </w:r>
          </w:p>
        </w:tc>
        <w:tc>
          <w:tcPr>
            <w:tcW w:w="3402" w:type="dxa"/>
          </w:tcPr>
          <w:p w14:paraId="704E80E0"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w:t>
            </w:r>
            <w:proofErr w:type="spellStart"/>
            <w:r w:rsidRPr="00D113C0">
              <w:rPr>
                <w:rFonts w:ascii="Times New Roman" w:hAnsi="Times New Roman" w:cs="Times New Roman"/>
                <w:sz w:val="28"/>
                <w:szCs w:val="28"/>
              </w:rPr>
              <w:t>Нижнеудинский</w:t>
            </w:r>
            <w:proofErr w:type="spellEnd"/>
            <w:r w:rsidRPr="00D113C0">
              <w:rPr>
                <w:rFonts w:ascii="Times New Roman" w:hAnsi="Times New Roman" w:cs="Times New Roman"/>
                <w:sz w:val="28"/>
                <w:szCs w:val="28"/>
              </w:rPr>
              <w:t xml:space="preserve"> техникум железнодорожного транспорта»</w:t>
            </w:r>
          </w:p>
        </w:tc>
        <w:tc>
          <w:tcPr>
            <w:tcW w:w="5239" w:type="dxa"/>
          </w:tcPr>
          <w:p w14:paraId="0EB2F987"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 xml:space="preserve">Предприятия </w:t>
            </w:r>
            <w:proofErr w:type="spellStart"/>
            <w:r w:rsidRPr="00D113C0">
              <w:rPr>
                <w:rFonts w:ascii="Times New Roman" w:hAnsi="Times New Roman" w:cs="Times New Roman"/>
                <w:sz w:val="28"/>
                <w:szCs w:val="28"/>
              </w:rPr>
              <w:t>Нижнеудинского</w:t>
            </w:r>
            <w:proofErr w:type="spellEnd"/>
            <w:r w:rsidRPr="00D113C0">
              <w:rPr>
                <w:rFonts w:ascii="Times New Roman" w:hAnsi="Times New Roman" w:cs="Times New Roman"/>
                <w:sz w:val="28"/>
                <w:szCs w:val="28"/>
              </w:rPr>
              <w:t xml:space="preserve"> железнодорожного узла.</w:t>
            </w:r>
          </w:p>
          <w:p w14:paraId="031B761B" w14:textId="77777777" w:rsidR="009262D7" w:rsidRDefault="009262D7" w:rsidP="00BB40A6">
            <w:pPr>
              <w:jc w:val="both"/>
              <w:rPr>
                <w:rFonts w:ascii="Times New Roman" w:hAnsi="Times New Roman" w:cs="Times New Roman"/>
                <w:sz w:val="28"/>
                <w:szCs w:val="28"/>
              </w:rPr>
            </w:pPr>
          </w:p>
        </w:tc>
      </w:tr>
      <w:tr w:rsidR="009262D7" w14:paraId="48772D87" w14:textId="77777777" w:rsidTr="00BB40A6">
        <w:tc>
          <w:tcPr>
            <w:tcW w:w="704" w:type="dxa"/>
          </w:tcPr>
          <w:p w14:paraId="2C407630"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8</w:t>
            </w:r>
          </w:p>
        </w:tc>
        <w:tc>
          <w:tcPr>
            <w:tcW w:w="3402" w:type="dxa"/>
          </w:tcPr>
          <w:p w14:paraId="4002DE7D"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«Профессиональный колледж г.</w:t>
            </w:r>
            <w:r>
              <w:rPr>
                <w:rFonts w:ascii="Times New Roman" w:hAnsi="Times New Roman" w:cs="Times New Roman"/>
                <w:sz w:val="28"/>
                <w:szCs w:val="28"/>
              </w:rPr>
              <w:t> </w:t>
            </w:r>
            <w:r w:rsidRPr="00D113C0">
              <w:rPr>
                <w:rFonts w:ascii="Times New Roman" w:hAnsi="Times New Roman" w:cs="Times New Roman"/>
                <w:sz w:val="28"/>
                <w:szCs w:val="28"/>
              </w:rPr>
              <w:t>Железногорска-Илимского»</w:t>
            </w:r>
          </w:p>
        </w:tc>
        <w:tc>
          <w:tcPr>
            <w:tcW w:w="5239" w:type="dxa"/>
          </w:tcPr>
          <w:p w14:paraId="491E2D16"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 xml:space="preserve">ПАО </w:t>
            </w:r>
            <w:proofErr w:type="spellStart"/>
            <w:r w:rsidRPr="00D113C0">
              <w:rPr>
                <w:rFonts w:ascii="Times New Roman" w:hAnsi="Times New Roman" w:cs="Times New Roman"/>
                <w:sz w:val="28"/>
                <w:szCs w:val="28"/>
              </w:rPr>
              <w:t>Коршуновский</w:t>
            </w:r>
            <w:proofErr w:type="spellEnd"/>
            <w:r w:rsidRPr="00D113C0">
              <w:rPr>
                <w:rFonts w:ascii="Times New Roman" w:hAnsi="Times New Roman" w:cs="Times New Roman"/>
                <w:sz w:val="28"/>
                <w:szCs w:val="28"/>
              </w:rPr>
              <w:t xml:space="preserve"> ГОК</w:t>
            </w:r>
          </w:p>
          <w:p w14:paraId="25B4905E"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ОАО «РЖД»</w:t>
            </w:r>
          </w:p>
          <w:p w14:paraId="1B1324CB" w14:textId="77777777" w:rsidR="009262D7" w:rsidRDefault="009262D7" w:rsidP="00BB40A6">
            <w:pPr>
              <w:jc w:val="both"/>
              <w:rPr>
                <w:rFonts w:ascii="Times New Roman" w:hAnsi="Times New Roman" w:cs="Times New Roman"/>
                <w:sz w:val="28"/>
                <w:szCs w:val="28"/>
              </w:rPr>
            </w:pPr>
          </w:p>
        </w:tc>
      </w:tr>
      <w:tr w:rsidR="009262D7" w14:paraId="48B65FE2" w14:textId="77777777" w:rsidTr="00BB40A6">
        <w:tc>
          <w:tcPr>
            <w:tcW w:w="704" w:type="dxa"/>
          </w:tcPr>
          <w:p w14:paraId="1F1A6D36"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9</w:t>
            </w:r>
          </w:p>
        </w:tc>
        <w:tc>
          <w:tcPr>
            <w:tcW w:w="3402" w:type="dxa"/>
          </w:tcPr>
          <w:p w14:paraId="53DC69F0"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w:t>
            </w:r>
            <w:proofErr w:type="spellStart"/>
            <w:r w:rsidRPr="00D113C0">
              <w:rPr>
                <w:rFonts w:ascii="Times New Roman" w:hAnsi="Times New Roman" w:cs="Times New Roman"/>
                <w:sz w:val="28"/>
                <w:szCs w:val="28"/>
              </w:rPr>
              <w:t>Тулунский</w:t>
            </w:r>
            <w:proofErr w:type="spellEnd"/>
            <w:r w:rsidRPr="00D113C0">
              <w:rPr>
                <w:rFonts w:ascii="Times New Roman" w:hAnsi="Times New Roman" w:cs="Times New Roman"/>
                <w:sz w:val="28"/>
                <w:szCs w:val="28"/>
              </w:rPr>
              <w:t xml:space="preserve"> аграрный техникум»</w:t>
            </w:r>
          </w:p>
        </w:tc>
        <w:tc>
          <w:tcPr>
            <w:tcW w:w="5239" w:type="dxa"/>
          </w:tcPr>
          <w:p w14:paraId="49D8F44E"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w:t>
            </w:r>
          </w:p>
          <w:p w14:paraId="23211F31" w14:textId="77777777" w:rsidR="009262D7" w:rsidRDefault="009262D7" w:rsidP="00BB40A6">
            <w:pPr>
              <w:jc w:val="both"/>
              <w:rPr>
                <w:rFonts w:ascii="Times New Roman" w:hAnsi="Times New Roman" w:cs="Times New Roman"/>
                <w:sz w:val="28"/>
                <w:szCs w:val="28"/>
              </w:rPr>
            </w:pPr>
          </w:p>
        </w:tc>
      </w:tr>
      <w:tr w:rsidR="009262D7" w14:paraId="40BFFBC0" w14:textId="77777777" w:rsidTr="00BB40A6">
        <w:tc>
          <w:tcPr>
            <w:tcW w:w="704" w:type="dxa"/>
          </w:tcPr>
          <w:p w14:paraId="17894D13"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10</w:t>
            </w:r>
          </w:p>
        </w:tc>
        <w:tc>
          <w:tcPr>
            <w:tcW w:w="3402" w:type="dxa"/>
          </w:tcPr>
          <w:p w14:paraId="095EA1EE"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 xml:space="preserve">ГБПОУ ИО «Черемховский горнотехнический колледж им М.И. </w:t>
            </w:r>
            <w:proofErr w:type="spellStart"/>
            <w:r w:rsidRPr="00D113C0">
              <w:rPr>
                <w:rFonts w:ascii="Times New Roman" w:hAnsi="Times New Roman" w:cs="Times New Roman"/>
                <w:sz w:val="28"/>
                <w:szCs w:val="28"/>
              </w:rPr>
              <w:t>Щадова</w:t>
            </w:r>
            <w:proofErr w:type="spellEnd"/>
            <w:r w:rsidRPr="00D113C0">
              <w:rPr>
                <w:rFonts w:ascii="Times New Roman" w:hAnsi="Times New Roman" w:cs="Times New Roman"/>
                <w:sz w:val="28"/>
                <w:szCs w:val="28"/>
              </w:rPr>
              <w:t>»</w:t>
            </w:r>
          </w:p>
        </w:tc>
        <w:tc>
          <w:tcPr>
            <w:tcW w:w="5239" w:type="dxa"/>
          </w:tcPr>
          <w:p w14:paraId="0E76DAA4"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ООО «Компания «</w:t>
            </w:r>
            <w:proofErr w:type="spellStart"/>
            <w:r w:rsidRPr="00D113C0">
              <w:rPr>
                <w:rFonts w:ascii="Times New Roman" w:hAnsi="Times New Roman" w:cs="Times New Roman"/>
                <w:sz w:val="28"/>
                <w:szCs w:val="28"/>
              </w:rPr>
              <w:t>Востсибуголь</w:t>
            </w:r>
            <w:proofErr w:type="spellEnd"/>
            <w:r w:rsidRPr="00D113C0">
              <w:rPr>
                <w:rFonts w:ascii="Times New Roman" w:hAnsi="Times New Roman" w:cs="Times New Roman"/>
                <w:sz w:val="28"/>
                <w:szCs w:val="28"/>
              </w:rPr>
              <w:t>»</w:t>
            </w:r>
          </w:p>
          <w:p w14:paraId="00AE7B61" w14:textId="77777777" w:rsidR="009262D7" w:rsidRDefault="009262D7" w:rsidP="00BB40A6">
            <w:pPr>
              <w:jc w:val="both"/>
              <w:rPr>
                <w:rFonts w:ascii="Times New Roman" w:hAnsi="Times New Roman" w:cs="Times New Roman"/>
                <w:sz w:val="28"/>
                <w:szCs w:val="28"/>
              </w:rPr>
            </w:pPr>
          </w:p>
        </w:tc>
      </w:tr>
    </w:tbl>
    <w:bookmarkEnd w:id="34"/>
    <w:p w14:paraId="2029C17B"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Совсем недавно дуальное обучение обрело новую и уже довольно известную форму, реализованную в рамках федерального проекта «</w:t>
      </w:r>
      <w:proofErr w:type="spellStart"/>
      <w:r>
        <w:rPr>
          <w:rFonts w:ascii="Times New Roman" w:hAnsi="Times New Roman" w:cs="Times New Roman"/>
          <w:sz w:val="28"/>
          <w:szCs w:val="28"/>
        </w:rPr>
        <w:t>Профессионалитет</w:t>
      </w:r>
      <w:proofErr w:type="spellEnd"/>
      <w:r>
        <w:rPr>
          <w:rFonts w:ascii="Times New Roman" w:hAnsi="Times New Roman" w:cs="Times New Roman"/>
          <w:sz w:val="28"/>
          <w:szCs w:val="28"/>
        </w:rPr>
        <w:t>»</w:t>
      </w:r>
      <w:r>
        <w:rPr>
          <w:rStyle w:val="a7"/>
          <w:rFonts w:ascii="Times New Roman" w:hAnsi="Times New Roman" w:cs="Times New Roman"/>
          <w:sz w:val="28"/>
          <w:szCs w:val="28"/>
        </w:rPr>
        <w:footnoteReference w:id="8"/>
      </w:r>
      <w:r>
        <w:rPr>
          <w:rFonts w:ascii="Times New Roman" w:hAnsi="Times New Roman" w:cs="Times New Roman"/>
          <w:sz w:val="28"/>
          <w:szCs w:val="28"/>
        </w:rPr>
        <w:t xml:space="preserve">. </w:t>
      </w:r>
      <w:r w:rsidRPr="003F382F">
        <w:rPr>
          <w:rFonts w:ascii="Times New Roman" w:hAnsi="Times New Roman" w:cs="Times New Roman"/>
          <w:sz w:val="28"/>
          <w:szCs w:val="28"/>
        </w:rPr>
        <w:t>Н</w:t>
      </w:r>
      <w:r>
        <w:rPr>
          <w:rFonts w:ascii="Times New Roman" w:hAnsi="Times New Roman" w:cs="Times New Roman"/>
          <w:sz w:val="28"/>
          <w:szCs w:val="28"/>
        </w:rPr>
        <w:t xml:space="preserve">а момент проведения опроса специалистами ЦСПКОРЭ РИКП в Иркутской области был сформирован сельскохозяйственный кластер, остальные образовательные организации, подававшие заявки на участие, ждали результатов конкурса. В анкету намеренно были включены несколько вопросов на тему </w:t>
      </w:r>
      <w:r w:rsidRPr="00E20355">
        <w:rPr>
          <w:rFonts w:ascii="Times New Roman" w:hAnsi="Times New Roman" w:cs="Times New Roman"/>
          <w:b/>
          <w:sz w:val="28"/>
          <w:szCs w:val="28"/>
        </w:rPr>
        <w:t>ФП «</w:t>
      </w:r>
      <w:proofErr w:type="spellStart"/>
      <w:r w:rsidRPr="00E20355">
        <w:rPr>
          <w:rFonts w:ascii="Times New Roman" w:hAnsi="Times New Roman" w:cs="Times New Roman"/>
          <w:b/>
          <w:sz w:val="28"/>
          <w:szCs w:val="28"/>
        </w:rPr>
        <w:t>Профессионалитет</w:t>
      </w:r>
      <w:proofErr w:type="spellEnd"/>
      <w:r w:rsidRPr="00E20355">
        <w:rPr>
          <w:rFonts w:ascii="Times New Roman" w:hAnsi="Times New Roman" w:cs="Times New Roman"/>
          <w:b/>
          <w:sz w:val="28"/>
          <w:szCs w:val="28"/>
        </w:rPr>
        <w:t>»</w:t>
      </w:r>
      <w:r>
        <w:rPr>
          <w:rFonts w:ascii="Times New Roman" w:hAnsi="Times New Roman" w:cs="Times New Roman"/>
          <w:sz w:val="28"/>
          <w:szCs w:val="28"/>
        </w:rPr>
        <w:t xml:space="preserve"> с целью выяснить степень осведомленности образовательных организаций и их готовность участвовать в данном проекте (вопросы 20</w:t>
      </w:r>
      <w:r w:rsidRPr="0012055B">
        <w:rPr>
          <w:rFonts w:ascii="Times New Roman" w:hAnsi="Times New Roman" w:cs="Times New Roman"/>
          <w:sz w:val="28"/>
          <w:szCs w:val="28"/>
        </w:rPr>
        <w:t>–</w:t>
      </w:r>
      <w:r>
        <w:rPr>
          <w:rFonts w:ascii="Times New Roman" w:hAnsi="Times New Roman" w:cs="Times New Roman"/>
          <w:sz w:val="28"/>
          <w:szCs w:val="28"/>
        </w:rPr>
        <w:t>23)</w:t>
      </w:r>
      <w:r w:rsidRPr="0012055B">
        <w:rPr>
          <w:rFonts w:ascii="Times New Roman" w:hAnsi="Times New Roman" w:cs="Times New Roman"/>
          <w:sz w:val="28"/>
          <w:szCs w:val="28"/>
        </w:rPr>
        <w:t>.</w:t>
      </w:r>
      <w:r>
        <w:rPr>
          <w:rFonts w:ascii="Times New Roman" w:hAnsi="Times New Roman" w:cs="Times New Roman"/>
          <w:sz w:val="28"/>
          <w:szCs w:val="28"/>
        </w:rPr>
        <w:t xml:space="preserve"> </w:t>
      </w:r>
    </w:p>
    <w:p w14:paraId="7CF04A9F" w14:textId="77777777" w:rsidR="009262D7" w:rsidRDefault="009262D7" w:rsidP="009262D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 высокой </w:t>
      </w:r>
      <w:r w:rsidRPr="0004528F">
        <w:rPr>
          <w:rFonts w:ascii="Times New Roman" w:hAnsi="Times New Roman" w:cs="Times New Roman"/>
          <w:b/>
          <w:sz w:val="28"/>
          <w:szCs w:val="28"/>
        </w:rPr>
        <w:t xml:space="preserve">степени знакомства с проектом </w:t>
      </w:r>
      <w:r>
        <w:rPr>
          <w:rFonts w:ascii="Times New Roman" w:hAnsi="Times New Roman" w:cs="Times New Roman"/>
          <w:sz w:val="28"/>
          <w:szCs w:val="28"/>
        </w:rPr>
        <w:t>свидетельствуют ответы ПОО на соответствующий вопрос анкеты</w:t>
      </w:r>
      <w:r w:rsidRPr="0022416C">
        <w:rPr>
          <w:rFonts w:ascii="Times New Roman" w:hAnsi="Times New Roman" w:cs="Times New Roman"/>
          <w:sz w:val="28"/>
          <w:szCs w:val="28"/>
        </w:rPr>
        <w:t xml:space="preserve">. </w:t>
      </w:r>
      <w:r w:rsidRPr="0022416C">
        <w:rPr>
          <w:rFonts w:ascii="Times New Roman" w:hAnsi="Times New Roman" w:cs="Times New Roman"/>
          <w:i/>
          <w:sz w:val="28"/>
          <w:szCs w:val="28"/>
        </w:rPr>
        <w:t>(</w:t>
      </w:r>
      <w:r>
        <w:rPr>
          <w:rFonts w:ascii="Times New Roman" w:hAnsi="Times New Roman" w:cs="Times New Roman"/>
          <w:i/>
          <w:sz w:val="28"/>
          <w:szCs w:val="28"/>
        </w:rPr>
        <w:t xml:space="preserve">Вопрос 20. </w:t>
      </w:r>
      <w:r w:rsidRPr="0022416C">
        <w:rPr>
          <w:rFonts w:ascii="Times New Roman" w:hAnsi="Times New Roman" w:cs="Times New Roman"/>
          <w:i/>
          <w:sz w:val="28"/>
          <w:szCs w:val="28"/>
        </w:rPr>
        <w:t>В какой мере Вы знакомы с новым федеральным проектом в области среднего профессионального образования «</w:t>
      </w:r>
      <w:proofErr w:type="spellStart"/>
      <w:r w:rsidRPr="0022416C">
        <w:rPr>
          <w:rFonts w:ascii="Times New Roman" w:hAnsi="Times New Roman" w:cs="Times New Roman"/>
          <w:i/>
          <w:sz w:val="28"/>
          <w:szCs w:val="28"/>
        </w:rPr>
        <w:t>Профессионалитет</w:t>
      </w:r>
      <w:proofErr w:type="spellEnd"/>
      <w:r w:rsidRPr="0022416C">
        <w:rPr>
          <w:rFonts w:ascii="Times New Roman" w:hAnsi="Times New Roman" w:cs="Times New Roman"/>
          <w:i/>
          <w:sz w:val="28"/>
          <w:szCs w:val="28"/>
        </w:rPr>
        <w:t>»?)</w:t>
      </w:r>
      <w:r>
        <w:rPr>
          <w:rFonts w:ascii="Times New Roman" w:hAnsi="Times New Roman" w:cs="Times New Roman"/>
          <w:i/>
          <w:sz w:val="28"/>
          <w:szCs w:val="28"/>
        </w:rPr>
        <w:t>.</w:t>
      </w:r>
    </w:p>
    <w:p w14:paraId="296BA5C8"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образовательных организаций ответили, что знакомы с проектом в общих чертах, остальные опрошенные дали подробные ответы, приведенные ниже.</w:t>
      </w:r>
    </w:p>
    <w:p w14:paraId="21C3B26A" w14:textId="77777777" w:rsidR="009262D7" w:rsidRPr="00845577" w:rsidRDefault="009262D7" w:rsidP="009262D7">
      <w:pPr>
        <w:spacing w:after="0" w:line="240" w:lineRule="auto"/>
        <w:ind w:firstLine="709"/>
        <w:jc w:val="both"/>
        <w:rPr>
          <w:rFonts w:ascii="Times New Roman" w:hAnsi="Times New Roman" w:cs="Times New Roman"/>
          <w:sz w:val="28"/>
          <w:szCs w:val="28"/>
        </w:rPr>
      </w:pPr>
      <w:r w:rsidRPr="00845577">
        <w:rPr>
          <w:rFonts w:ascii="Times New Roman" w:hAnsi="Times New Roman" w:cs="Times New Roman"/>
          <w:sz w:val="28"/>
          <w:szCs w:val="28"/>
        </w:rPr>
        <w:t>ГБПОУ ИО «Иркутский техникум машиностроения им.</w:t>
      </w:r>
      <w:r>
        <w:rPr>
          <w:rFonts w:ascii="Times New Roman" w:hAnsi="Times New Roman" w:cs="Times New Roman"/>
          <w:sz w:val="28"/>
          <w:szCs w:val="28"/>
        </w:rPr>
        <w:t> </w:t>
      </w:r>
      <w:r w:rsidRPr="00845577">
        <w:rPr>
          <w:rFonts w:ascii="Times New Roman" w:hAnsi="Times New Roman" w:cs="Times New Roman"/>
          <w:sz w:val="28"/>
          <w:szCs w:val="28"/>
        </w:rPr>
        <w:t>Н.П.</w:t>
      </w:r>
      <w:r>
        <w:rPr>
          <w:rFonts w:ascii="Times New Roman" w:hAnsi="Times New Roman" w:cs="Times New Roman"/>
          <w:sz w:val="28"/>
          <w:szCs w:val="28"/>
        </w:rPr>
        <w:t> </w:t>
      </w:r>
      <w:r w:rsidRPr="00845577">
        <w:rPr>
          <w:rFonts w:ascii="Times New Roman" w:hAnsi="Times New Roman" w:cs="Times New Roman"/>
          <w:sz w:val="28"/>
          <w:szCs w:val="28"/>
        </w:rPr>
        <w:t>Трапезникова»</w:t>
      </w:r>
      <w:r w:rsidRPr="00845577">
        <w:rPr>
          <w:rFonts w:ascii="Times New Roman" w:hAnsi="Times New Roman" w:cs="Times New Roman"/>
          <w:sz w:val="28"/>
          <w:szCs w:val="28"/>
        </w:rPr>
        <w:tab/>
      </w:r>
      <w:r>
        <w:rPr>
          <w:rFonts w:ascii="Times New Roman" w:hAnsi="Times New Roman" w:cs="Times New Roman"/>
          <w:sz w:val="28"/>
          <w:szCs w:val="28"/>
        </w:rPr>
        <w:t xml:space="preserve"> </w:t>
      </w:r>
      <w:r w:rsidRPr="00845577">
        <w:rPr>
          <w:rFonts w:ascii="Times New Roman" w:hAnsi="Times New Roman" w:cs="Times New Roman"/>
          <w:sz w:val="28"/>
          <w:szCs w:val="28"/>
        </w:rPr>
        <w:t xml:space="preserve">хотели подать заявку на участие в данном проекте, но </w:t>
      </w:r>
      <w:r>
        <w:rPr>
          <w:rFonts w:ascii="Times New Roman" w:hAnsi="Times New Roman" w:cs="Times New Roman"/>
          <w:sz w:val="28"/>
          <w:szCs w:val="28"/>
        </w:rPr>
        <w:t xml:space="preserve">пока этого не сделали. </w:t>
      </w:r>
    </w:p>
    <w:p w14:paraId="6BA04E4B" w14:textId="77777777" w:rsidR="009262D7" w:rsidRDefault="009262D7" w:rsidP="009262D7">
      <w:pPr>
        <w:spacing w:after="0" w:line="240" w:lineRule="auto"/>
        <w:ind w:firstLine="709"/>
        <w:jc w:val="both"/>
        <w:rPr>
          <w:rFonts w:ascii="Times New Roman" w:hAnsi="Times New Roman" w:cs="Times New Roman"/>
          <w:sz w:val="28"/>
          <w:szCs w:val="28"/>
        </w:rPr>
      </w:pPr>
      <w:r w:rsidRPr="00845577">
        <w:rPr>
          <w:rFonts w:ascii="Times New Roman" w:hAnsi="Times New Roman" w:cs="Times New Roman"/>
          <w:sz w:val="28"/>
          <w:szCs w:val="28"/>
        </w:rPr>
        <w:t>ГАПОУ ИО «Братский индустриально-металлургический техникум»</w:t>
      </w:r>
      <w:r>
        <w:rPr>
          <w:rFonts w:ascii="Times New Roman" w:hAnsi="Times New Roman" w:cs="Times New Roman"/>
          <w:sz w:val="28"/>
          <w:szCs w:val="28"/>
        </w:rPr>
        <w:t xml:space="preserve"> на момент опроса ждали окончательных результатов конкурса заявок. На тот момент их заявка </w:t>
      </w:r>
      <w:r w:rsidRPr="00845577">
        <w:rPr>
          <w:rFonts w:ascii="Times New Roman" w:hAnsi="Times New Roman" w:cs="Times New Roman"/>
          <w:sz w:val="28"/>
          <w:szCs w:val="28"/>
        </w:rPr>
        <w:t xml:space="preserve">прошла отборочный тур </w:t>
      </w:r>
      <w:r>
        <w:rPr>
          <w:rFonts w:ascii="Times New Roman" w:hAnsi="Times New Roman" w:cs="Times New Roman"/>
          <w:sz w:val="28"/>
          <w:szCs w:val="28"/>
        </w:rPr>
        <w:t>(04.07.</w:t>
      </w:r>
      <w:r w:rsidRPr="00845577">
        <w:rPr>
          <w:rFonts w:ascii="Times New Roman" w:hAnsi="Times New Roman" w:cs="Times New Roman"/>
          <w:sz w:val="28"/>
          <w:szCs w:val="28"/>
        </w:rPr>
        <w:t>2022</w:t>
      </w:r>
      <w:r>
        <w:rPr>
          <w:rFonts w:ascii="Times New Roman" w:hAnsi="Times New Roman" w:cs="Times New Roman"/>
          <w:sz w:val="28"/>
          <w:szCs w:val="28"/>
        </w:rPr>
        <w:t xml:space="preserve"> г.). Как известно на данный момент, данная образовательная организация успешно прошла конкурсный отбор и вошла в качестве так называемого «ядра» в новый кластер «Металлургия».</w:t>
      </w:r>
    </w:p>
    <w:p w14:paraId="7FE87F84" w14:textId="77777777" w:rsidR="009262D7" w:rsidRPr="00845577" w:rsidRDefault="009262D7" w:rsidP="009262D7">
      <w:pPr>
        <w:spacing w:after="0" w:line="240" w:lineRule="auto"/>
        <w:ind w:firstLine="709"/>
        <w:jc w:val="both"/>
        <w:rPr>
          <w:rFonts w:ascii="Times New Roman" w:hAnsi="Times New Roman" w:cs="Times New Roman"/>
          <w:sz w:val="28"/>
          <w:szCs w:val="28"/>
        </w:rPr>
      </w:pPr>
      <w:r w:rsidRPr="00845577">
        <w:rPr>
          <w:rFonts w:ascii="Times New Roman" w:hAnsi="Times New Roman" w:cs="Times New Roman"/>
          <w:sz w:val="28"/>
          <w:szCs w:val="28"/>
        </w:rPr>
        <w:t>ГБПОУ ИО «</w:t>
      </w:r>
      <w:proofErr w:type="spellStart"/>
      <w:r w:rsidRPr="00845577">
        <w:rPr>
          <w:rFonts w:ascii="Times New Roman" w:hAnsi="Times New Roman" w:cs="Times New Roman"/>
          <w:sz w:val="28"/>
          <w:szCs w:val="28"/>
        </w:rPr>
        <w:t>Тулунский</w:t>
      </w:r>
      <w:proofErr w:type="spellEnd"/>
      <w:r w:rsidRPr="00845577">
        <w:rPr>
          <w:rFonts w:ascii="Times New Roman" w:hAnsi="Times New Roman" w:cs="Times New Roman"/>
          <w:sz w:val="28"/>
          <w:szCs w:val="28"/>
        </w:rPr>
        <w:t xml:space="preserve"> аграрный техникум»</w:t>
      </w:r>
      <w:r>
        <w:rPr>
          <w:rFonts w:ascii="Times New Roman" w:hAnsi="Times New Roman" w:cs="Times New Roman"/>
          <w:sz w:val="28"/>
          <w:szCs w:val="28"/>
        </w:rPr>
        <w:t xml:space="preserve"> ответили, что уже я</w:t>
      </w:r>
      <w:r w:rsidRPr="00845577">
        <w:rPr>
          <w:rFonts w:ascii="Times New Roman" w:hAnsi="Times New Roman" w:cs="Times New Roman"/>
          <w:sz w:val="28"/>
          <w:szCs w:val="28"/>
        </w:rPr>
        <w:t>вля</w:t>
      </w:r>
      <w:r>
        <w:rPr>
          <w:rFonts w:ascii="Times New Roman" w:hAnsi="Times New Roman" w:cs="Times New Roman"/>
          <w:sz w:val="28"/>
          <w:szCs w:val="28"/>
        </w:rPr>
        <w:t>ют</w:t>
      </w:r>
      <w:r w:rsidRPr="00845577">
        <w:rPr>
          <w:rFonts w:ascii="Times New Roman" w:hAnsi="Times New Roman" w:cs="Times New Roman"/>
          <w:sz w:val="28"/>
          <w:szCs w:val="28"/>
        </w:rPr>
        <w:t xml:space="preserve">ся образовательно-производственным центром Иркутской области сельскохозяйственного профиля, </w:t>
      </w:r>
      <w:r>
        <w:rPr>
          <w:rFonts w:ascii="Times New Roman" w:hAnsi="Times New Roman" w:cs="Times New Roman"/>
          <w:sz w:val="28"/>
          <w:szCs w:val="28"/>
        </w:rPr>
        <w:t xml:space="preserve">созданный </w:t>
      </w:r>
      <w:r w:rsidRPr="00845577">
        <w:rPr>
          <w:rFonts w:ascii="Times New Roman" w:hAnsi="Times New Roman" w:cs="Times New Roman"/>
          <w:sz w:val="28"/>
          <w:szCs w:val="28"/>
        </w:rPr>
        <w:t xml:space="preserve">в рамках </w:t>
      </w:r>
      <w:r>
        <w:rPr>
          <w:rFonts w:ascii="Times New Roman" w:hAnsi="Times New Roman" w:cs="Times New Roman"/>
          <w:sz w:val="28"/>
          <w:szCs w:val="28"/>
        </w:rPr>
        <w:t>проекта</w:t>
      </w:r>
      <w:r w:rsidRPr="00845577">
        <w:rPr>
          <w:rFonts w:ascii="Times New Roman" w:hAnsi="Times New Roman" w:cs="Times New Roman"/>
          <w:sz w:val="28"/>
          <w:szCs w:val="28"/>
        </w:rPr>
        <w:t xml:space="preserve"> «</w:t>
      </w:r>
      <w:proofErr w:type="spellStart"/>
      <w:r w:rsidRPr="00845577">
        <w:rPr>
          <w:rFonts w:ascii="Times New Roman" w:hAnsi="Times New Roman" w:cs="Times New Roman"/>
          <w:sz w:val="28"/>
          <w:szCs w:val="28"/>
        </w:rPr>
        <w:t>Профессионалитет</w:t>
      </w:r>
      <w:proofErr w:type="spellEnd"/>
      <w:r w:rsidRPr="00845577">
        <w:rPr>
          <w:rFonts w:ascii="Times New Roman" w:hAnsi="Times New Roman" w:cs="Times New Roman"/>
          <w:sz w:val="28"/>
          <w:szCs w:val="28"/>
        </w:rPr>
        <w:t>».</w:t>
      </w:r>
    </w:p>
    <w:p w14:paraId="1570D6ED" w14:textId="77777777" w:rsidR="009262D7" w:rsidRDefault="009262D7" w:rsidP="009262D7">
      <w:pPr>
        <w:spacing w:after="0" w:line="240" w:lineRule="auto"/>
        <w:ind w:firstLine="709"/>
        <w:jc w:val="both"/>
        <w:rPr>
          <w:rFonts w:ascii="Times New Roman" w:hAnsi="Times New Roman" w:cs="Times New Roman"/>
          <w:sz w:val="28"/>
          <w:szCs w:val="28"/>
        </w:rPr>
      </w:pPr>
      <w:r w:rsidRPr="00845577">
        <w:rPr>
          <w:rFonts w:ascii="Times New Roman" w:hAnsi="Times New Roman" w:cs="Times New Roman"/>
          <w:sz w:val="28"/>
          <w:szCs w:val="28"/>
        </w:rPr>
        <w:t>ГБПОУ ИО «Профессиональный колледж г.</w:t>
      </w:r>
      <w:r>
        <w:rPr>
          <w:rFonts w:ascii="Times New Roman" w:hAnsi="Times New Roman" w:cs="Times New Roman"/>
          <w:sz w:val="28"/>
          <w:szCs w:val="28"/>
        </w:rPr>
        <w:t> </w:t>
      </w:r>
      <w:r w:rsidRPr="00845577">
        <w:rPr>
          <w:rFonts w:ascii="Times New Roman" w:hAnsi="Times New Roman" w:cs="Times New Roman"/>
          <w:sz w:val="28"/>
          <w:szCs w:val="28"/>
        </w:rPr>
        <w:t>Железногорска-Илимского»</w:t>
      </w:r>
      <w:r>
        <w:rPr>
          <w:rFonts w:ascii="Times New Roman" w:hAnsi="Times New Roman" w:cs="Times New Roman"/>
          <w:sz w:val="28"/>
          <w:szCs w:val="28"/>
        </w:rPr>
        <w:t xml:space="preserve"> в</w:t>
      </w:r>
      <w:r w:rsidRPr="00845577">
        <w:rPr>
          <w:rFonts w:ascii="Times New Roman" w:hAnsi="Times New Roman" w:cs="Times New Roman"/>
          <w:sz w:val="28"/>
          <w:szCs w:val="28"/>
        </w:rPr>
        <w:t xml:space="preserve"> ближайшее время планиру</w:t>
      </w:r>
      <w:r>
        <w:rPr>
          <w:rFonts w:ascii="Times New Roman" w:hAnsi="Times New Roman" w:cs="Times New Roman"/>
          <w:sz w:val="28"/>
          <w:szCs w:val="28"/>
        </w:rPr>
        <w:t>ют</w:t>
      </w:r>
      <w:r w:rsidRPr="00845577">
        <w:rPr>
          <w:rFonts w:ascii="Times New Roman" w:hAnsi="Times New Roman" w:cs="Times New Roman"/>
          <w:sz w:val="28"/>
          <w:szCs w:val="28"/>
        </w:rPr>
        <w:t xml:space="preserve"> принять участие в проекте.</w:t>
      </w:r>
    </w:p>
    <w:p w14:paraId="24F21233"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Опрошенные образовательные организации продемонстрировали довольно высокую </w:t>
      </w:r>
      <w:r w:rsidRPr="0004528F">
        <w:rPr>
          <w:rFonts w:ascii="Times New Roman" w:hAnsi="Times New Roman" w:cs="Times New Roman"/>
          <w:b/>
          <w:sz w:val="28"/>
          <w:szCs w:val="28"/>
        </w:rPr>
        <w:t>степень заинтересованности и готовности принять участие в проекте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Профессионалитет</w:t>
      </w:r>
      <w:proofErr w:type="spellEnd"/>
      <w:r>
        <w:rPr>
          <w:rFonts w:ascii="Times New Roman" w:hAnsi="Times New Roman" w:cs="Times New Roman"/>
          <w:sz w:val="28"/>
          <w:szCs w:val="28"/>
        </w:rPr>
        <w:t xml:space="preserve">» </w:t>
      </w:r>
      <w:r w:rsidRPr="00AD17F5">
        <w:rPr>
          <w:rFonts w:ascii="Times New Roman" w:hAnsi="Times New Roman" w:cs="Times New Roman"/>
          <w:i/>
          <w:sz w:val="28"/>
          <w:szCs w:val="28"/>
        </w:rPr>
        <w:t>(Вопрос 21. Было бы интересно Вашей образовательной организации принять участие в данном проекте?)</w:t>
      </w:r>
      <w:r>
        <w:rPr>
          <w:rFonts w:ascii="Times New Roman" w:hAnsi="Times New Roman" w:cs="Times New Roman"/>
          <w:sz w:val="28"/>
          <w:szCs w:val="28"/>
        </w:rPr>
        <w:t>.</w:t>
      </w:r>
    </w:p>
    <w:p w14:paraId="75B0E8AB" w14:textId="77777777" w:rsidR="009262D7" w:rsidRDefault="009262D7" w:rsidP="009262D7">
      <w:pPr>
        <w:spacing w:after="0" w:line="240" w:lineRule="auto"/>
        <w:ind w:firstLine="709"/>
        <w:jc w:val="both"/>
        <w:rPr>
          <w:rFonts w:ascii="Times New Roman" w:hAnsi="Times New Roman" w:cs="Times New Roman"/>
          <w:sz w:val="28"/>
          <w:szCs w:val="28"/>
        </w:rPr>
      </w:pPr>
      <w:r w:rsidRPr="00A77684">
        <w:rPr>
          <w:rFonts w:ascii="Times New Roman" w:hAnsi="Times New Roman" w:cs="Times New Roman"/>
          <w:sz w:val="28"/>
          <w:szCs w:val="28"/>
        </w:rPr>
        <w:t>Было</w:t>
      </w:r>
      <w:r>
        <w:rPr>
          <w:rFonts w:ascii="Times New Roman" w:hAnsi="Times New Roman" w:cs="Times New Roman"/>
          <w:sz w:val="28"/>
          <w:szCs w:val="28"/>
        </w:rPr>
        <w:t xml:space="preserve"> получено</w:t>
      </w:r>
      <w:r w:rsidRPr="00A77684">
        <w:rPr>
          <w:rFonts w:ascii="Times New Roman" w:hAnsi="Times New Roman" w:cs="Times New Roman"/>
          <w:sz w:val="28"/>
          <w:szCs w:val="28"/>
        </w:rPr>
        <w:t xml:space="preserve"> </w:t>
      </w:r>
      <w:r>
        <w:rPr>
          <w:rFonts w:ascii="Times New Roman" w:hAnsi="Times New Roman" w:cs="Times New Roman"/>
          <w:sz w:val="28"/>
          <w:szCs w:val="28"/>
        </w:rPr>
        <w:t xml:space="preserve">7 положительных ответов, среди них выделялись ответ от </w:t>
      </w:r>
      <w:r w:rsidRPr="00A77684">
        <w:rPr>
          <w:rFonts w:ascii="Times New Roman" w:hAnsi="Times New Roman" w:cs="Times New Roman"/>
          <w:sz w:val="28"/>
          <w:szCs w:val="28"/>
        </w:rPr>
        <w:t>ГБПОУ ИО «Профессиональный колледж г.</w:t>
      </w:r>
      <w:r>
        <w:rPr>
          <w:rFonts w:ascii="Times New Roman" w:hAnsi="Times New Roman" w:cs="Times New Roman"/>
          <w:sz w:val="28"/>
          <w:szCs w:val="28"/>
        </w:rPr>
        <w:t> </w:t>
      </w:r>
      <w:r w:rsidRPr="00A77684">
        <w:rPr>
          <w:rFonts w:ascii="Times New Roman" w:hAnsi="Times New Roman" w:cs="Times New Roman"/>
          <w:sz w:val="28"/>
          <w:szCs w:val="28"/>
        </w:rPr>
        <w:t>Железногорска-Илимского»</w:t>
      </w:r>
      <w:r>
        <w:rPr>
          <w:rFonts w:ascii="Times New Roman" w:hAnsi="Times New Roman" w:cs="Times New Roman"/>
          <w:sz w:val="28"/>
          <w:szCs w:val="28"/>
        </w:rPr>
        <w:t xml:space="preserve">, которые </w:t>
      </w:r>
      <w:r w:rsidRPr="00A77684">
        <w:rPr>
          <w:rFonts w:ascii="Times New Roman" w:hAnsi="Times New Roman" w:cs="Times New Roman"/>
          <w:sz w:val="28"/>
          <w:szCs w:val="28"/>
        </w:rPr>
        <w:t>планиру</w:t>
      </w:r>
      <w:r>
        <w:rPr>
          <w:rFonts w:ascii="Times New Roman" w:hAnsi="Times New Roman" w:cs="Times New Roman"/>
          <w:sz w:val="28"/>
          <w:szCs w:val="28"/>
        </w:rPr>
        <w:t>ют</w:t>
      </w:r>
      <w:r w:rsidRPr="00A77684">
        <w:rPr>
          <w:rFonts w:ascii="Times New Roman" w:hAnsi="Times New Roman" w:cs="Times New Roman"/>
          <w:sz w:val="28"/>
          <w:szCs w:val="28"/>
        </w:rPr>
        <w:t xml:space="preserve"> принять участие в проекте</w:t>
      </w:r>
      <w:r>
        <w:rPr>
          <w:rFonts w:ascii="Times New Roman" w:hAnsi="Times New Roman" w:cs="Times New Roman"/>
          <w:sz w:val="28"/>
          <w:szCs w:val="28"/>
        </w:rPr>
        <w:t xml:space="preserve">, и ответ </w:t>
      </w:r>
      <w:r w:rsidRPr="00845577">
        <w:rPr>
          <w:rFonts w:ascii="Times New Roman" w:hAnsi="Times New Roman" w:cs="Times New Roman"/>
          <w:sz w:val="28"/>
          <w:szCs w:val="28"/>
        </w:rPr>
        <w:t>ГБПОУ ИО «Иркутский техникум машиностроения им.</w:t>
      </w:r>
      <w:r>
        <w:rPr>
          <w:rFonts w:ascii="Times New Roman" w:hAnsi="Times New Roman" w:cs="Times New Roman"/>
          <w:sz w:val="28"/>
          <w:szCs w:val="28"/>
        </w:rPr>
        <w:t> </w:t>
      </w:r>
      <w:r w:rsidRPr="00845577">
        <w:rPr>
          <w:rFonts w:ascii="Times New Roman" w:hAnsi="Times New Roman" w:cs="Times New Roman"/>
          <w:sz w:val="28"/>
          <w:szCs w:val="28"/>
        </w:rPr>
        <w:t>Н.П.</w:t>
      </w:r>
      <w:r>
        <w:rPr>
          <w:rFonts w:ascii="Times New Roman" w:hAnsi="Times New Roman" w:cs="Times New Roman"/>
          <w:sz w:val="28"/>
          <w:szCs w:val="28"/>
        </w:rPr>
        <w:t> </w:t>
      </w:r>
      <w:r w:rsidRPr="00845577">
        <w:rPr>
          <w:rFonts w:ascii="Times New Roman" w:hAnsi="Times New Roman" w:cs="Times New Roman"/>
          <w:sz w:val="28"/>
          <w:szCs w:val="28"/>
        </w:rPr>
        <w:t>Трапезникова»</w:t>
      </w:r>
      <w:r>
        <w:rPr>
          <w:rFonts w:ascii="Times New Roman" w:hAnsi="Times New Roman" w:cs="Times New Roman"/>
          <w:sz w:val="28"/>
          <w:szCs w:val="28"/>
        </w:rPr>
        <w:t>, которым было бы «</w:t>
      </w:r>
      <w:r w:rsidRPr="00845577">
        <w:rPr>
          <w:rFonts w:ascii="Times New Roman" w:hAnsi="Times New Roman" w:cs="Times New Roman"/>
          <w:sz w:val="28"/>
          <w:szCs w:val="28"/>
        </w:rPr>
        <w:t>не просто очень интересно, но и результативно создать кластер на базе техникума и крупного предприятия</w:t>
      </w:r>
      <w:r>
        <w:rPr>
          <w:rFonts w:ascii="Times New Roman" w:hAnsi="Times New Roman" w:cs="Times New Roman"/>
          <w:sz w:val="28"/>
          <w:szCs w:val="28"/>
        </w:rPr>
        <w:t>»</w:t>
      </w:r>
      <w:r w:rsidRPr="00845577">
        <w:rPr>
          <w:rFonts w:ascii="Times New Roman" w:hAnsi="Times New Roman" w:cs="Times New Roman"/>
          <w:sz w:val="28"/>
          <w:szCs w:val="28"/>
        </w:rPr>
        <w:t>.</w:t>
      </w:r>
    </w:p>
    <w:p w14:paraId="1EDAE687"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образовательные организации ответили, что пока не готовы участвовать в проекте Одной из причин является нехватка площадей и кадров (</w:t>
      </w:r>
      <w:r w:rsidRPr="00845577">
        <w:rPr>
          <w:rFonts w:ascii="Times New Roman" w:hAnsi="Times New Roman" w:cs="Times New Roman"/>
          <w:sz w:val="28"/>
          <w:szCs w:val="28"/>
        </w:rPr>
        <w:t>ГБПОУ ИО «Иркутский техникум архитектуры и строительства»</w:t>
      </w:r>
      <w:r>
        <w:rPr>
          <w:rFonts w:ascii="Times New Roman" w:hAnsi="Times New Roman" w:cs="Times New Roman"/>
          <w:sz w:val="28"/>
          <w:szCs w:val="28"/>
        </w:rPr>
        <w:t>).</w:t>
      </w:r>
    </w:p>
    <w:p w14:paraId="4ECA8D01" w14:textId="77777777" w:rsidR="009262D7" w:rsidRDefault="009262D7" w:rsidP="009262D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следующих вопросах образовательным организациям было предложено порассуждать на тему, </w:t>
      </w:r>
      <w:r w:rsidRPr="0004528F">
        <w:rPr>
          <w:rFonts w:ascii="Times New Roman" w:hAnsi="Times New Roman" w:cs="Times New Roman"/>
          <w:b/>
          <w:sz w:val="28"/>
          <w:szCs w:val="28"/>
        </w:rPr>
        <w:t xml:space="preserve">с какими предприятиями они были бы готовы создать кластер </w:t>
      </w:r>
      <w:r>
        <w:rPr>
          <w:rFonts w:ascii="Times New Roman" w:hAnsi="Times New Roman" w:cs="Times New Roman"/>
          <w:sz w:val="28"/>
          <w:szCs w:val="28"/>
        </w:rPr>
        <w:t xml:space="preserve">в рамках данного проекта и </w:t>
      </w:r>
      <w:r w:rsidRPr="00A856F8">
        <w:rPr>
          <w:rFonts w:ascii="Times New Roman" w:hAnsi="Times New Roman" w:cs="Times New Roman"/>
          <w:b/>
          <w:sz w:val="28"/>
          <w:szCs w:val="28"/>
        </w:rPr>
        <w:t>с кем из предприятий они могли бы взаимодействовать без участия в проекте</w:t>
      </w:r>
      <w:r>
        <w:rPr>
          <w:rFonts w:ascii="Times New Roman" w:hAnsi="Times New Roman" w:cs="Times New Roman"/>
          <w:sz w:val="28"/>
          <w:szCs w:val="28"/>
        </w:rPr>
        <w:t xml:space="preserve">, возможно, даже создать аналог кластера самостоятельно </w:t>
      </w:r>
      <w:r w:rsidRPr="00B228DE">
        <w:rPr>
          <w:rFonts w:ascii="Times New Roman" w:hAnsi="Times New Roman" w:cs="Times New Roman"/>
          <w:i/>
          <w:sz w:val="28"/>
          <w:szCs w:val="28"/>
        </w:rPr>
        <w:t>(Вопрос 22. С каким предприятием Иркутской области Ваша образовательная организация хотела бы создать кластер в рамках федерального проекта «</w:t>
      </w:r>
      <w:proofErr w:type="spellStart"/>
      <w:r w:rsidRPr="00B228DE">
        <w:rPr>
          <w:rFonts w:ascii="Times New Roman" w:hAnsi="Times New Roman" w:cs="Times New Roman"/>
          <w:i/>
          <w:sz w:val="28"/>
          <w:szCs w:val="28"/>
        </w:rPr>
        <w:t>Профессионалитет</w:t>
      </w:r>
      <w:proofErr w:type="spellEnd"/>
      <w:proofErr w:type="gramStart"/>
      <w:r w:rsidRPr="00B228DE">
        <w:rPr>
          <w:rFonts w:ascii="Times New Roman" w:hAnsi="Times New Roman" w:cs="Times New Roman"/>
          <w:i/>
          <w:sz w:val="28"/>
          <w:szCs w:val="28"/>
        </w:rPr>
        <w:t>»?;</w:t>
      </w:r>
      <w:proofErr w:type="gramEnd"/>
      <w:r w:rsidRPr="00B228DE">
        <w:rPr>
          <w:rFonts w:ascii="Times New Roman" w:hAnsi="Times New Roman" w:cs="Times New Roman"/>
          <w:i/>
          <w:sz w:val="28"/>
          <w:szCs w:val="28"/>
        </w:rPr>
        <w:t xml:space="preserve"> Вопрос 23. С каким предприятием Иркутской области Вы бы хотели взаимодействовать и, возможно, создать кластер самостоятельно, без участия в данном проекте?).</w:t>
      </w:r>
    </w:p>
    <w:p w14:paraId="4B902F89" w14:textId="77777777" w:rsidR="009262D7" w:rsidRPr="0004528F"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образовательных организаций на данные вопросы приведены в таблице ниже.</w:t>
      </w:r>
    </w:p>
    <w:tbl>
      <w:tblPr>
        <w:tblStyle w:val="a4"/>
        <w:tblW w:w="0" w:type="auto"/>
        <w:tblLook w:val="04A0" w:firstRow="1" w:lastRow="0" w:firstColumn="1" w:lastColumn="0" w:noHBand="0" w:noVBand="1"/>
      </w:tblPr>
      <w:tblGrid>
        <w:gridCol w:w="581"/>
        <w:gridCol w:w="2712"/>
        <w:gridCol w:w="3081"/>
        <w:gridCol w:w="2971"/>
      </w:tblGrid>
      <w:tr w:rsidR="009262D7" w14:paraId="5DF20A66" w14:textId="77777777" w:rsidTr="00BB40A6">
        <w:tc>
          <w:tcPr>
            <w:tcW w:w="581" w:type="dxa"/>
          </w:tcPr>
          <w:p w14:paraId="757C823E" w14:textId="77777777" w:rsidR="009262D7" w:rsidRPr="00405D3F" w:rsidRDefault="009262D7" w:rsidP="00BB40A6">
            <w:pPr>
              <w:jc w:val="center"/>
              <w:rPr>
                <w:rFonts w:ascii="Times New Roman" w:hAnsi="Times New Roman" w:cs="Times New Roman"/>
                <w:b/>
                <w:sz w:val="28"/>
                <w:szCs w:val="28"/>
              </w:rPr>
            </w:pPr>
            <w:bookmarkStart w:id="35" w:name="_Hlk112843502"/>
            <w:r w:rsidRPr="00405D3F">
              <w:rPr>
                <w:rFonts w:ascii="Times New Roman" w:hAnsi="Times New Roman" w:cs="Times New Roman"/>
                <w:b/>
                <w:sz w:val="28"/>
                <w:szCs w:val="28"/>
              </w:rPr>
              <w:t>№</w:t>
            </w:r>
          </w:p>
        </w:tc>
        <w:tc>
          <w:tcPr>
            <w:tcW w:w="2712" w:type="dxa"/>
          </w:tcPr>
          <w:p w14:paraId="449D7ECE"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Наименование ПОО</w:t>
            </w:r>
          </w:p>
        </w:tc>
        <w:tc>
          <w:tcPr>
            <w:tcW w:w="3081" w:type="dxa"/>
          </w:tcPr>
          <w:p w14:paraId="69168F75"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Наименовани</w:t>
            </w:r>
            <w:r>
              <w:rPr>
                <w:rFonts w:ascii="Times New Roman" w:hAnsi="Times New Roman" w:cs="Times New Roman"/>
                <w:b/>
                <w:sz w:val="28"/>
                <w:szCs w:val="28"/>
              </w:rPr>
              <w:t>я</w:t>
            </w:r>
            <w:r w:rsidRPr="00405D3F">
              <w:rPr>
                <w:rFonts w:ascii="Times New Roman" w:hAnsi="Times New Roman" w:cs="Times New Roman"/>
                <w:b/>
                <w:sz w:val="28"/>
                <w:szCs w:val="28"/>
              </w:rPr>
              <w:t xml:space="preserve"> предприяти</w:t>
            </w:r>
            <w:r>
              <w:rPr>
                <w:rFonts w:ascii="Times New Roman" w:hAnsi="Times New Roman" w:cs="Times New Roman"/>
                <w:b/>
                <w:sz w:val="28"/>
                <w:szCs w:val="28"/>
              </w:rPr>
              <w:t xml:space="preserve">й, с </w:t>
            </w:r>
            <w:r>
              <w:rPr>
                <w:rFonts w:ascii="Times New Roman" w:hAnsi="Times New Roman" w:cs="Times New Roman"/>
                <w:b/>
                <w:sz w:val="28"/>
                <w:szCs w:val="28"/>
              </w:rPr>
              <w:lastRenderedPageBreak/>
              <w:t>которыми ПОО хотели бы создать кластер по проекту «</w:t>
            </w:r>
            <w:proofErr w:type="spellStart"/>
            <w:r>
              <w:rPr>
                <w:rFonts w:ascii="Times New Roman" w:hAnsi="Times New Roman" w:cs="Times New Roman"/>
                <w:b/>
                <w:sz w:val="28"/>
                <w:szCs w:val="28"/>
              </w:rPr>
              <w:t>Профессионалитет</w:t>
            </w:r>
            <w:proofErr w:type="spellEnd"/>
            <w:r>
              <w:rPr>
                <w:rFonts w:ascii="Times New Roman" w:hAnsi="Times New Roman" w:cs="Times New Roman"/>
                <w:b/>
                <w:sz w:val="28"/>
                <w:szCs w:val="28"/>
              </w:rPr>
              <w:t>»</w:t>
            </w:r>
          </w:p>
          <w:p w14:paraId="218A678D" w14:textId="77777777" w:rsidR="009262D7" w:rsidRPr="00405D3F" w:rsidRDefault="009262D7" w:rsidP="00BB40A6">
            <w:pPr>
              <w:jc w:val="center"/>
              <w:rPr>
                <w:rFonts w:ascii="Times New Roman" w:hAnsi="Times New Roman" w:cs="Times New Roman"/>
                <w:b/>
                <w:sz w:val="28"/>
                <w:szCs w:val="28"/>
              </w:rPr>
            </w:pPr>
          </w:p>
        </w:tc>
        <w:tc>
          <w:tcPr>
            <w:tcW w:w="2971" w:type="dxa"/>
          </w:tcPr>
          <w:p w14:paraId="55B36337"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lastRenderedPageBreak/>
              <w:t>Наименовани</w:t>
            </w:r>
            <w:r>
              <w:rPr>
                <w:rFonts w:ascii="Times New Roman" w:hAnsi="Times New Roman" w:cs="Times New Roman"/>
                <w:b/>
                <w:sz w:val="28"/>
                <w:szCs w:val="28"/>
              </w:rPr>
              <w:t>я</w:t>
            </w:r>
            <w:r w:rsidRPr="00405D3F">
              <w:rPr>
                <w:rFonts w:ascii="Times New Roman" w:hAnsi="Times New Roman" w:cs="Times New Roman"/>
                <w:b/>
                <w:sz w:val="28"/>
                <w:szCs w:val="28"/>
              </w:rPr>
              <w:t xml:space="preserve"> предприяти</w:t>
            </w:r>
            <w:r>
              <w:rPr>
                <w:rFonts w:ascii="Times New Roman" w:hAnsi="Times New Roman" w:cs="Times New Roman"/>
                <w:b/>
                <w:sz w:val="28"/>
                <w:szCs w:val="28"/>
              </w:rPr>
              <w:t xml:space="preserve">й, с </w:t>
            </w:r>
            <w:r>
              <w:rPr>
                <w:rFonts w:ascii="Times New Roman" w:hAnsi="Times New Roman" w:cs="Times New Roman"/>
                <w:b/>
                <w:sz w:val="28"/>
                <w:szCs w:val="28"/>
              </w:rPr>
              <w:lastRenderedPageBreak/>
              <w:t>которыми ПОО хотели бы взаимодействовать и, возможно, создать кластер самостоятельно</w:t>
            </w:r>
          </w:p>
        </w:tc>
      </w:tr>
      <w:tr w:rsidR="009262D7" w14:paraId="04FA212B" w14:textId="77777777" w:rsidTr="00BB40A6">
        <w:tc>
          <w:tcPr>
            <w:tcW w:w="581" w:type="dxa"/>
          </w:tcPr>
          <w:p w14:paraId="2985C798"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lastRenderedPageBreak/>
              <w:t>1</w:t>
            </w:r>
          </w:p>
        </w:tc>
        <w:tc>
          <w:tcPr>
            <w:tcW w:w="2712" w:type="dxa"/>
          </w:tcPr>
          <w:p w14:paraId="0C46D236"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ГАПОУ ИО «Ангарский техникум строительных технологий»</w:t>
            </w:r>
          </w:p>
        </w:tc>
        <w:tc>
          <w:tcPr>
            <w:tcW w:w="3081" w:type="dxa"/>
          </w:tcPr>
          <w:p w14:paraId="13FB19BE"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АО «</w:t>
            </w:r>
            <w:proofErr w:type="spellStart"/>
            <w:r w:rsidRPr="00845577">
              <w:rPr>
                <w:rFonts w:ascii="Times New Roman" w:hAnsi="Times New Roman" w:cs="Times New Roman"/>
                <w:sz w:val="28"/>
                <w:szCs w:val="28"/>
              </w:rPr>
              <w:t>Газарстрой</w:t>
            </w:r>
            <w:proofErr w:type="spellEnd"/>
            <w:r w:rsidRPr="00845577">
              <w:rPr>
                <w:rFonts w:ascii="Times New Roman" w:hAnsi="Times New Roman" w:cs="Times New Roman"/>
                <w:sz w:val="28"/>
                <w:szCs w:val="28"/>
              </w:rPr>
              <w:t>»</w:t>
            </w:r>
          </w:p>
          <w:p w14:paraId="23174360"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ООО СИБНА</w:t>
            </w:r>
          </w:p>
          <w:p w14:paraId="4E8079F0"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 xml:space="preserve">АО АНХРС </w:t>
            </w:r>
          </w:p>
          <w:p w14:paraId="31D2D1A4" w14:textId="77777777" w:rsidR="009262D7" w:rsidRDefault="009262D7" w:rsidP="00BB40A6">
            <w:pPr>
              <w:jc w:val="both"/>
              <w:rPr>
                <w:rFonts w:ascii="Times New Roman" w:hAnsi="Times New Roman" w:cs="Times New Roman"/>
                <w:sz w:val="28"/>
                <w:szCs w:val="28"/>
              </w:rPr>
            </w:pPr>
          </w:p>
        </w:tc>
        <w:tc>
          <w:tcPr>
            <w:tcW w:w="2971" w:type="dxa"/>
          </w:tcPr>
          <w:p w14:paraId="7FC1582A"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АО «</w:t>
            </w:r>
            <w:proofErr w:type="spellStart"/>
            <w:r w:rsidRPr="00845577">
              <w:rPr>
                <w:rFonts w:ascii="Times New Roman" w:hAnsi="Times New Roman" w:cs="Times New Roman"/>
                <w:sz w:val="28"/>
                <w:szCs w:val="28"/>
              </w:rPr>
              <w:t>Газарстрой</w:t>
            </w:r>
            <w:proofErr w:type="spellEnd"/>
            <w:r w:rsidRPr="00845577">
              <w:rPr>
                <w:rFonts w:ascii="Times New Roman" w:hAnsi="Times New Roman" w:cs="Times New Roman"/>
                <w:sz w:val="28"/>
                <w:szCs w:val="28"/>
              </w:rPr>
              <w:t>»</w:t>
            </w:r>
          </w:p>
          <w:p w14:paraId="3760506C" w14:textId="77777777" w:rsidR="009262D7" w:rsidRDefault="009262D7" w:rsidP="00BB40A6">
            <w:pPr>
              <w:jc w:val="both"/>
              <w:rPr>
                <w:rFonts w:ascii="Times New Roman" w:hAnsi="Times New Roman" w:cs="Times New Roman"/>
                <w:sz w:val="28"/>
                <w:szCs w:val="28"/>
              </w:rPr>
            </w:pPr>
          </w:p>
        </w:tc>
      </w:tr>
      <w:tr w:rsidR="009262D7" w14:paraId="0C5D597E" w14:textId="77777777" w:rsidTr="00BB40A6">
        <w:tc>
          <w:tcPr>
            <w:tcW w:w="581" w:type="dxa"/>
          </w:tcPr>
          <w:p w14:paraId="0AD7319C"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2</w:t>
            </w:r>
          </w:p>
        </w:tc>
        <w:tc>
          <w:tcPr>
            <w:tcW w:w="2712" w:type="dxa"/>
          </w:tcPr>
          <w:p w14:paraId="7C96EFFB"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ГАПОУ ИО «Братский индустриально-металлургический техникум»</w:t>
            </w:r>
          </w:p>
        </w:tc>
        <w:tc>
          <w:tcPr>
            <w:tcW w:w="3081" w:type="dxa"/>
          </w:tcPr>
          <w:p w14:paraId="458166DF" w14:textId="77777777" w:rsidR="009262D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ПАО «РУСАЛ Братск»</w:t>
            </w:r>
          </w:p>
        </w:tc>
        <w:tc>
          <w:tcPr>
            <w:tcW w:w="2971" w:type="dxa"/>
          </w:tcPr>
          <w:p w14:paraId="10544810" w14:textId="77777777" w:rsidR="009262D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 xml:space="preserve">ПАО «РУСАЛ Братск», ИСО (структура Русала), </w:t>
            </w:r>
            <w:proofErr w:type="spellStart"/>
            <w:r w:rsidRPr="00845577">
              <w:rPr>
                <w:rFonts w:ascii="Times New Roman" w:hAnsi="Times New Roman" w:cs="Times New Roman"/>
                <w:sz w:val="28"/>
                <w:szCs w:val="28"/>
              </w:rPr>
              <w:t>Гидроэлектромонтаж</w:t>
            </w:r>
            <w:proofErr w:type="spellEnd"/>
            <w:r w:rsidRPr="00845577">
              <w:rPr>
                <w:rFonts w:ascii="Times New Roman" w:hAnsi="Times New Roman" w:cs="Times New Roman"/>
                <w:sz w:val="28"/>
                <w:szCs w:val="28"/>
              </w:rPr>
              <w:t xml:space="preserve"> и со всеми предприятиями кто этого пожелает.</w:t>
            </w:r>
          </w:p>
        </w:tc>
      </w:tr>
      <w:tr w:rsidR="009262D7" w14:paraId="549AFA5C" w14:textId="77777777" w:rsidTr="00BB40A6">
        <w:tc>
          <w:tcPr>
            <w:tcW w:w="581" w:type="dxa"/>
          </w:tcPr>
          <w:p w14:paraId="743EFBC8"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3</w:t>
            </w:r>
          </w:p>
        </w:tc>
        <w:tc>
          <w:tcPr>
            <w:tcW w:w="2712" w:type="dxa"/>
          </w:tcPr>
          <w:p w14:paraId="2F4E0CA9"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«Братский промышленный техникум»</w:t>
            </w:r>
            <w:r w:rsidRPr="00D113C0">
              <w:rPr>
                <w:rFonts w:ascii="Times New Roman" w:hAnsi="Times New Roman" w:cs="Times New Roman"/>
                <w:sz w:val="28"/>
                <w:szCs w:val="28"/>
              </w:rPr>
              <w:tab/>
            </w:r>
          </w:p>
          <w:p w14:paraId="6048838A" w14:textId="77777777" w:rsidR="009262D7" w:rsidRDefault="009262D7" w:rsidP="00BB40A6">
            <w:pPr>
              <w:jc w:val="both"/>
              <w:rPr>
                <w:rFonts w:ascii="Times New Roman" w:hAnsi="Times New Roman" w:cs="Times New Roman"/>
                <w:sz w:val="28"/>
                <w:szCs w:val="28"/>
              </w:rPr>
            </w:pPr>
          </w:p>
        </w:tc>
        <w:tc>
          <w:tcPr>
            <w:tcW w:w="3081" w:type="dxa"/>
          </w:tcPr>
          <w:p w14:paraId="58EB1E4C" w14:textId="77777777" w:rsidR="009262D7" w:rsidRDefault="009262D7" w:rsidP="00BB40A6">
            <w:pPr>
              <w:jc w:val="both"/>
              <w:rPr>
                <w:rFonts w:ascii="Times New Roman" w:hAnsi="Times New Roman" w:cs="Times New Roman"/>
                <w:sz w:val="28"/>
                <w:szCs w:val="28"/>
              </w:rPr>
            </w:pPr>
            <w:r w:rsidRPr="00405D3F">
              <w:rPr>
                <w:rFonts w:ascii="Times New Roman" w:hAnsi="Times New Roman" w:cs="Times New Roman"/>
                <w:sz w:val="28"/>
                <w:szCs w:val="28"/>
              </w:rPr>
              <w:t>ПАО Транснефть-Восток, Управляющие компании г. Братска, Братская ГЭС – филиал Иркутского публичного акционерного общества энергетики и электрификации, Филиал ОАО ИЭСК СЭС.</w:t>
            </w:r>
          </w:p>
        </w:tc>
        <w:tc>
          <w:tcPr>
            <w:tcW w:w="2971" w:type="dxa"/>
          </w:tcPr>
          <w:p w14:paraId="4EF6294B" w14:textId="77777777" w:rsidR="009262D7" w:rsidRDefault="009262D7" w:rsidP="00BB40A6">
            <w:pPr>
              <w:jc w:val="both"/>
              <w:rPr>
                <w:rFonts w:ascii="Times New Roman" w:hAnsi="Times New Roman" w:cs="Times New Roman"/>
                <w:sz w:val="28"/>
                <w:szCs w:val="28"/>
              </w:rPr>
            </w:pPr>
            <w:r w:rsidRPr="00405D3F">
              <w:rPr>
                <w:rFonts w:ascii="Times New Roman" w:hAnsi="Times New Roman" w:cs="Times New Roman"/>
                <w:sz w:val="28"/>
                <w:szCs w:val="28"/>
              </w:rPr>
              <w:t>ПАО Транснефть-Восток, Управляющие компании г. Братска, Братская ГЭС – филиал Иркутского публичного акционерного общества энергетики и электрификации, Филиал ОАО ИЭСК СЭС.</w:t>
            </w:r>
          </w:p>
        </w:tc>
      </w:tr>
      <w:tr w:rsidR="009262D7" w14:paraId="71091C20" w14:textId="77777777" w:rsidTr="00BB40A6">
        <w:tc>
          <w:tcPr>
            <w:tcW w:w="581" w:type="dxa"/>
          </w:tcPr>
          <w:p w14:paraId="58838CA3"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4</w:t>
            </w:r>
          </w:p>
        </w:tc>
        <w:tc>
          <w:tcPr>
            <w:tcW w:w="2712" w:type="dxa"/>
          </w:tcPr>
          <w:p w14:paraId="49B734A9"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«Иркутский техникум архитектуры и строительства»</w:t>
            </w:r>
            <w:r w:rsidRPr="00D113C0">
              <w:rPr>
                <w:rFonts w:ascii="Times New Roman" w:hAnsi="Times New Roman" w:cs="Times New Roman"/>
                <w:sz w:val="28"/>
                <w:szCs w:val="28"/>
              </w:rPr>
              <w:tab/>
            </w:r>
          </w:p>
        </w:tc>
        <w:tc>
          <w:tcPr>
            <w:tcW w:w="3081" w:type="dxa"/>
          </w:tcPr>
          <w:p w14:paraId="146C235F"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С крупной строительной организацией.</w:t>
            </w:r>
          </w:p>
          <w:p w14:paraId="13959D2D" w14:textId="77777777" w:rsidR="009262D7" w:rsidRDefault="009262D7" w:rsidP="00BB40A6">
            <w:pPr>
              <w:jc w:val="both"/>
              <w:rPr>
                <w:rFonts w:ascii="Times New Roman" w:hAnsi="Times New Roman" w:cs="Times New Roman"/>
                <w:sz w:val="28"/>
                <w:szCs w:val="28"/>
              </w:rPr>
            </w:pPr>
          </w:p>
        </w:tc>
        <w:tc>
          <w:tcPr>
            <w:tcW w:w="2971" w:type="dxa"/>
          </w:tcPr>
          <w:p w14:paraId="6DBB7A85"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Нет таких предприятий, недостаточное финансирование.</w:t>
            </w:r>
          </w:p>
          <w:p w14:paraId="4C5842D7" w14:textId="77777777" w:rsidR="009262D7" w:rsidRDefault="009262D7" w:rsidP="00BB40A6">
            <w:pPr>
              <w:jc w:val="both"/>
              <w:rPr>
                <w:rFonts w:ascii="Times New Roman" w:hAnsi="Times New Roman" w:cs="Times New Roman"/>
                <w:sz w:val="28"/>
                <w:szCs w:val="28"/>
              </w:rPr>
            </w:pPr>
          </w:p>
        </w:tc>
      </w:tr>
      <w:tr w:rsidR="009262D7" w14:paraId="5F7476C2" w14:textId="77777777" w:rsidTr="00BB40A6">
        <w:tc>
          <w:tcPr>
            <w:tcW w:w="581" w:type="dxa"/>
          </w:tcPr>
          <w:p w14:paraId="0588F8A8"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5</w:t>
            </w:r>
          </w:p>
        </w:tc>
        <w:tc>
          <w:tcPr>
            <w:tcW w:w="2712" w:type="dxa"/>
          </w:tcPr>
          <w:p w14:paraId="72B7F069"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«Иркутский техникум машиностроения им. Н.П. Трапезникова»</w:t>
            </w:r>
            <w:r w:rsidRPr="00D113C0">
              <w:rPr>
                <w:rFonts w:ascii="Times New Roman" w:hAnsi="Times New Roman" w:cs="Times New Roman"/>
                <w:sz w:val="28"/>
                <w:szCs w:val="28"/>
              </w:rPr>
              <w:tab/>
            </w:r>
          </w:p>
          <w:p w14:paraId="158EF2DE" w14:textId="77777777" w:rsidR="009262D7" w:rsidRDefault="009262D7" w:rsidP="00BB40A6">
            <w:pPr>
              <w:jc w:val="both"/>
              <w:rPr>
                <w:rFonts w:ascii="Times New Roman" w:hAnsi="Times New Roman" w:cs="Times New Roman"/>
                <w:sz w:val="28"/>
                <w:szCs w:val="28"/>
              </w:rPr>
            </w:pPr>
          </w:p>
        </w:tc>
        <w:tc>
          <w:tcPr>
            <w:tcW w:w="3081" w:type="dxa"/>
          </w:tcPr>
          <w:p w14:paraId="2807F8E7" w14:textId="77777777" w:rsidR="009262D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К сожалению, говоря о реальном секторе экономики Иркутской области и рассматривая перечень образовательных программ техникума, такого предприятия пока не нашли.</w:t>
            </w:r>
          </w:p>
        </w:tc>
        <w:tc>
          <w:tcPr>
            <w:tcW w:w="2971" w:type="dxa"/>
          </w:tcPr>
          <w:p w14:paraId="54E48FFB" w14:textId="77777777" w:rsidR="009262D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К сожалению, говоря о реальном секторе экономики Иркутской области и рассматривая перечень образовательных программ техникума, такого предприятия пока не нашли.</w:t>
            </w:r>
          </w:p>
        </w:tc>
      </w:tr>
      <w:tr w:rsidR="009262D7" w14:paraId="7010071F" w14:textId="77777777" w:rsidTr="00BB40A6">
        <w:tc>
          <w:tcPr>
            <w:tcW w:w="581" w:type="dxa"/>
          </w:tcPr>
          <w:p w14:paraId="11FCE3DF"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2712" w:type="dxa"/>
          </w:tcPr>
          <w:p w14:paraId="2DBE8B00"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«Иркутский техникум транспорта и строительства»</w:t>
            </w:r>
            <w:r w:rsidRPr="00D113C0">
              <w:rPr>
                <w:rFonts w:ascii="Times New Roman" w:hAnsi="Times New Roman" w:cs="Times New Roman"/>
                <w:sz w:val="28"/>
                <w:szCs w:val="28"/>
              </w:rPr>
              <w:tab/>
            </w:r>
          </w:p>
        </w:tc>
        <w:tc>
          <w:tcPr>
            <w:tcW w:w="3081" w:type="dxa"/>
          </w:tcPr>
          <w:p w14:paraId="01E74031"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С предприятиями ж/д и строительного направления.</w:t>
            </w:r>
          </w:p>
          <w:p w14:paraId="1F964C54" w14:textId="77777777" w:rsidR="009262D7" w:rsidRDefault="009262D7" w:rsidP="00BB40A6">
            <w:pPr>
              <w:jc w:val="both"/>
              <w:rPr>
                <w:rFonts w:ascii="Times New Roman" w:hAnsi="Times New Roman" w:cs="Times New Roman"/>
                <w:sz w:val="28"/>
                <w:szCs w:val="28"/>
              </w:rPr>
            </w:pPr>
          </w:p>
        </w:tc>
        <w:tc>
          <w:tcPr>
            <w:tcW w:w="2971" w:type="dxa"/>
          </w:tcPr>
          <w:p w14:paraId="63FAF2A8"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Затрудняемся ответить.</w:t>
            </w:r>
          </w:p>
          <w:p w14:paraId="2D3BF418" w14:textId="77777777" w:rsidR="009262D7" w:rsidRDefault="009262D7" w:rsidP="00BB40A6">
            <w:pPr>
              <w:jc w:val="both"/>
              <w:rPr>
                <w:rFonts w:ascii="Times New Roman" w:hAnsi="Times New Roman" w:cs="Times New Roman"/>
                <w:sz w:val="28"/>
                <w:szCs w:val="28"/>
              </w:rPr>
            </w:pPr>
          </w:p>
        </w:tc>
      </w:tr>
      <w:tr w:rsidR="009262D7" w14:paraId="4EBA04AA" w14:textId="77777777" w:rsidTr="00BB40A6">
        <w:tc>
          <w:tcPr>
            <w:tcW w:w="581" w:type="dxa"/>
          </w:tcPr>
          <w:p w14:paraId="31EE1843"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7</w:t>
            </w:r>
          </w:p>
        </w:tc>
        <w:tc>
          <w:tcPr>
            <w:tcW w:w="2712" w:type="dxa"/>
          </w:tcPr>
          <w:p w14:paraId="1625A0AD"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w:t>
            </w:r>
            <w:proofErr w:type="spellStart"/>
            <w:r w:rsidRPr="00D113C0">
              <w:rPr>
                <w:rFonts w:ascii="Times New Roman" w:hAnsi="Times New Roman" w:cs="Times New Roman"/>
                <w:sz w:val="28"/>
                <w:szCs w:val="28"/>
              </w:rPr>
              <w:t>Нижнеудинский</w:t>
            </w:r>
            <w:proofErr w:type="spellEnd"/>
            <w:r w:rsidRPr="00D113C0">
              <w:rPr>
                <w:rFonts w:ascii="Times New Roman" w:hAnsi="Times New Roman" w:cs="Times New Roman"/>
                <w:sz w:val="28"/>
                <w:szCs w:val="28"/>
              </w:rPr>
              <w:t xml:space="preserve"> техникум железнодорожного транспорта»</w:t>
            </w:r>
          </w:p>
        </w:tc>
        <w:tc>
          <w:tcPr>
            <w:tcW w:w="3081" w:type="dxa"/>
          </w:tcPr>
          <w:p w14:paraId="3C91DAA0"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w:t>
            </w:r>
          </w:p>
        </w:tc>
        <w:tc>
          <w:tcPr>
            <w:tcW w:w="2971" w:type="dxa"/>
          </w:tcPr>
          <w:p w14:paraId="427CF46E"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w:t>
            </w:r>
          </w:p>
        </w:tc>
      </w:tr>
      <w:tr w:rsidR="009262D7" w14:paraId="53A8FF09" w14:textId="77777777" w:rsidTr="00BB40A6">
        <w:tc>
          <w:tcPr>
            <w:tcW w:w="581" w:type="dxa"/>
          </w:tcPr>
          <w:p w14:paraId="5151CC64" w14:textId="77777777" w:rsidR="009262D7"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8</w:t>
            </w:r>
          </w:p>
        </w:tc>
        <w:tc>
          <w:tcPr>
            <w:tcW w:w="2712" w:type="dxa"/>
          </w:tcPr>
          <w:p w14:paraId="4A1B01FA"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«Профессиональный колледж г.</w:t>
            </w:r>
            <w:r>
              <w:rPr>
                <w:rFonts w:ascii="Times New Roman" w:hAnsi="Times New Roman" w:cs="Times New Roman"/>
                <w:sz w:val="28"/>
                <w:szCs w:val="28"/>
              </w:rPr>
              <w:t> </w:t>
            </w:r>
            <w:r w:rsidRPr="00D113C0">
              <w:rPr>
                <w:rFonts w:ascii="Times New Roman" w:hAnsi="Times New Roman" w:cs="Times New Roman"/>
                <w:sz w:val="28"/>
                <w:szCs w:val="28"/>
              </w:rPr>
              <w:t>Железногорска-Илимского»</w:t>
            </w:r>
          </w:p>
        </w:tc>
        <w:tc>
          <w:tcPr>
            <w:tcW w:w="3081" w:type="dxa"/>
          </w:tcPr>
          <w:p w14:paraId="0927B202"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Вопрос на рассмотрении.</w:t>
            </w:r>
          </w:p>
          <w:p w14:paraId="52E4B691" w14:textId="77777777" w:rsidR="009262D7" w:rsidRDefault="009262D7" w:rsidP="00BB40A6">
            <w:pPr>
              <w:jc w:val="both"/>
              <w:rPr>
                <w:rFonts w:ascii="Times New Roman" w:hAnsi="Times New Roman" w:cs="Times New Roman"/>
                <w:sz w:val="28"/>
                <w:szCs w:val="28"/>
              </w:rPr>
            </w:pPr>
          </w:p>
        </w:tc>
        <w:tc>
          <w:tcPr>
            <w:tcW w:w="2971" w:type="dxa"/>
          </w:tcPr>
          <w:p w14:paraId="2B3CA93A"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Вопрос на рассмотрении.</w:t>
            </w:r>
          </w:p>
          <w:p w14:paraId="5134D3A9" w14:textId="77777777" w:rsidR="009262D7" w:rsidRPr="00845577" w:rsidRDefault="009262D7" w:rsidP="00BB40A6">
            <w:pPr>
              <w:ind w:firstLine="709"/>
              <w:jc w:val="both"/>
              <w:rPr>
                <w:rFonts w:ascii="Times New Roman" w:hAnsi="Times New Roman" w:cs="Times New Roman"/>
                <w:sz w:val="28"/>
                <w:szCs w:val="28"/>
              </w:rPr>
            </w:pPr>
            <w:r w:rsidRPr="00845577">
              <w:rPr>
                <w:rFonts w:ascii="Times New Roman" w:hAnsi="Times New Roman" w:cs="Times New Roman"/>
                <w:sz w:val="28"/>
                <w:szCs w:val="28"/>
              </w:rPr>
              <w:tab/>
            </w:r>
          </w:p>
          <w:p w14:paraId="72A8E012" w14:textId="77777777" w:rsidR="009262D7" w:rsidRDefault="009262D7" w:rsidP="00BB40A6">
            <w:pPr>
              <w:jc w:val="both"/>
              <w:rPr>
                <w:rFonts w:ascii="Times New Roman" w:hAnsi="Times New Roman" w:cs="Times New Roman"/>
                <w:sz w:val="28"/>
                <w:szCs w:val="28"/>
              </w:rPr>
            </w:pPr>
          </w:p>
        </w:tc>
      </w:tr>
      <w:tr w:rsidR="009262D7" w14:paraId="14BB1A83" w14:textId="77777777" w:rsidTr="00BB40A6">
        <w:tc>
          <w:tcPr>
            <w:tcW w:w="581" w:type="dxa"/>
          </w:tcPr>
          <w:p w14:paraId="154CD6B6"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9</w:t>
            </w:r>
          </w:p>
        </w:tc>
        <w:tc>
          <w:tcPr>
            <w:tcW w:w="2712" w:type="dxa"/>
          </w:tcPr>
          <w:p w14:paraId="3FD5C0CF"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w:t>
            </w:r>
            <w:proofErr w:type="spellStart"/>
            <w:r w:rsidRPr="00D113C0">
              <w:rPr>
                <w:rFonts w:ascii="Times New Roman" w:hAnsi="Times New Roman" w:cs="Times New Roman"/>
                <w:sz w:val="28"/>
                <w:szCs w:val="28"/>
              </w:rPr>
              <w:t>Тулунский</w:t>
            </w:r>
            <w:proofErr w:type="spellEnd"/>
            <w:r w:rsidRPr="00D113C0">
              <w:rPr>
                <w:rFonts w:ascii="Times New Roman" w:hAnsi="Times New Roman" w:cs="Times New Roman"/>
                <w:sz w:val="28"/>
                <w:szCs w:val="28"/>
              </w:rPr>
              <w:t xml:space="preserve"> аграрный техникум»</w:t>
            </w:r>
          </w:p>
        </w:tc>
        <w:tc>
          <w:tcPr>
            <w:tcW w:w="3081" w:type="dxa"/>
          </w:tcPr>
          <w:p w14:paraId="0652A3FD"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w:t>
            </w:r>
          </w:p>
        </w:tc>
        <w:tc>
          <w:tcPr>
            <w:tcW w:w="2971" w:type="dxa"/>
          </w:tcPr>
          <w:p w14:paraId="2B69CBC5"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w:t>
            </w:r>
          </w:p>
        </w:tc>
      </w:tr>
      <w:tr w:rsidR="009262D7" w14:paraId="635C64BC" w14:textId="77777777" w:rsidTr="00BB40A6">
        <w:tc>
          <w:tcPr>
            <w:tcW w:w="581" w:type="dxa"/>
          </w:tcPr>
          <w:p w14:paraId="68F4D42D"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10</w:t>
            </w:r>
          </w:p>
        </w:tc>
        <w:tc>
          <w:tcPr>
            <w:tcW w:w="2712" w:type="dxa"/>
          </w:tcPr>
          <w:p w14:paraId="137CB238"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 xml:space="preserve">ГБПОУ ИО «Черемховский горнотехнический колледж им М.И. </w:t>
            </w:r>
            <w:proofErr w:type="spellStart"/>
            <w:r w:rsidRPr="00D113C0">
              <w:rPr>
                <w:rFonts w:ascii="Times New Roman" w:hAnsi="Times New Roman" w:cs="Times New Roman"/>
                <w:sz w:val="28"/>
                <w:szCs w:val="28"/>
              </w:rPr>
              <w:t>Щадова</w:t>
            </w:r>
            <w:proofErr w:type="spellEnd"/>
            <w:r w:rsidRPr="00D113C0">
              <w:rPr>
                <w:rFonts w:ascii="Times New Roman" w:hAnsi="Times New Roman" w:cs="Times New Roman"/>
                <w:sz w:val="28"/>
                <w:szCs w:val="28"/>
              </w:rPr>
              <w:t>»</w:t>
            </w:r>
          </w:p>
        </w:tc>
        <w:tc>
          <w:tcPr>
            <w:tcW w:w="3081" w:type="dxa"/>
          </w:tcPr>
          <w:p w14:paraId="31CDC917"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Иркутская энергетическая компания</w:t>
            </w:r>
          </w:p>
          <w:p w14:paraId="3EA83A6B" w14:textId="77777777" w:rsidR="009262D7" w:rsidRPr="00845577" w:rsidRDefault="009262D7" w:rsidP="00BB40A6">
            <w:pPr>
              <w:ind w:firstLine="709"/>
              <w:jc w:val="both"/>
              <w:rPr>
                <w:rFonts w:ascii="Times New Roman" w:hAnsi="Times New Roman" w:cs="Times New Roman"/>
                <w:sz w:val="28"/>
                <w:szCs w:val="28"/>
              </w:rPr>
            </w:pPr>
            <w:r w:rsidRPr="00845577">
              <w:rPr>
                <w:rFonts w:ascii="Times New Roman" w:hAnsi="Times New Roman" w:cs="Times New Roman"/>
                <w:sz w:val="28"/>
                <w:szCs w:val="28"/>
              </w:rPr>
              <w:tab/>
            </w:r>
          </w:p>
          <w:p w14:paraId="56D5E426" w14:textId="77777777" w:rsidR="009262D7" w:rsidRDefault="009262D7" w:rsidP="00BB40A6">
            <w:pPr>
              <w:jc w:val="both"/>
              <w:rPr>
                <w:rFonts w:ascii="Times New Roman" w:hAnsi="Times New Roman" w:cs="Times New Roman"/>
                <w:sz w:val="28"/>
                <w:szCs w:val="28"/>
              </w:rPr>
            </w:pPr>
          </w:p>
        </w:tc>
        <w:tc>
          <w:tcPr>
            <w:tcW w:w="2971" w:type="dxa"/>
          </w:tcPr>
          <w:p w14:paraId="669E785E" w14:textId="77777777" w:rsidR="009262D7" w:rsidRPr="00845577" w:rsidRDefault="009262D7" w:rsidP="00BB40A6">
            <w:pPr>
              <w:jc w:val="both"/>
              <w:rPr>
                <w:rFonts w:ascii="Times New Roman" w:hAnsi="Times New Roman" w:cs="Times New Roman"/>
                <w:sz w:val="28"/>
                <w:szCs w:val="28"/>
              </w:rPr>
            </w:pPr>
            <w:r w:rsidRPr="00845577">
              <w:rPr>
                <w:rFonts w:ascii="Times New Roman" w:hAnsi="Times New Roman" w:cs="Times New Roman"/>
                <w:sz w:val="28"/>
                <w:szCs w:val="28"/>
              </w:rPr>
              <w:t>«ГМК «Норильский никель»</w:t>
            </w:r>
          </w:p>
          <w:p w14:paraId="687CA3EF" w14:textId="77777777" w:rsidR="009262D7" w:rsidRPr="00845577" w:rsidRDefault="009262D7" w:rsidP="00BB40A6">
            <w:pPr>
              <w:ind w:firstLine="709"/>
              <w:jc w:val="both"/>
              <w:rPr>
                <w:rFonts w:ascii="Times New Roman" w:hAnsi="Times New Roman" w:cs="Times New Roman"/>
                <w:sz w:val="28"/>
                <w:szCs w:val="28"/>
              </w:rPr>
            </w:pPr>
            <w:r w:rsidRPr="00845577">
              <w:rPr>
                <w:rFonts w:ascii="Times New Roman" w:hAnsi="Times New Roman" w:cs="Times New Roman"/>
                <w:sz w:val="28"/>
                <w:szCs w:val="28"/>
              </w:rPr>
              <w:tab/>
            </w:r>
          </w:p>
          <w:p w14:paraId="10A9F659" w14:textId="77777777" w:rsidR="009262D7" w:rsidRDefault="009262D7" w:rsidP="00BB40A6">
            <w:pPr>
              <w:jc w:val="both"/>
              <w:rPr>
                <w:rFonts w:ascii="Times New Roman" w:hAnsi="Times New Roman" w:cs="Times New Roman"/>
                <w:sz w:val="28"/>
                <w:szCs w:val="28"/>
              </w:rPr>
            </w:pPr>
          </w:p>
        </w:tc>
      </w:tr>
    </w:tbl>
    <w:bookmarkEnd w:id="35"/>
    <w:p w14:paraId="6A91672C" w14:textId="77777777" w:rsidR="009262D7" w:rsidRDefault="009262D7" w:rsidP="009262D7">
      <w:pPr>
        <w:spacing w:after="0" w:line="240" w:lineRule="auto"/>
        <w:ind w:firstLine="709"/>
        <w:jc w:val="both"/>
        <w:rPr>
          <w:rFonts w:ascii="Times New Roman" w:hAnsi="Times New Roman" w:cs="Times New Roman"/>
          <w:sz w:val="28"/>
          <w:szCs w:val="28"/>
        </w:rPr>
      </w:pPr>
      <w:r w:rsidRPr="008C710C">
        <w:rPr>
          <w:rFonts w:ascii="Times New Roman" w:hAnsi="Times New Roman" w:cs="Times New Roman"/>
          <w:sz w:val="28"/>
          <w:szCs w:val="28"/>
        </w:rPr>
        <w:t xml:space="preserve">Вопросы по теме </w:t>
      </w:r>
      <w:r w:rsidRPr="00E20355">
        <w:rPr>
          <w:rFonts w:ascii="Times New Roman" w:hAnsi="Times New Roman" w:cs="Times New Roman"/>
          <w:b/>
          <w:sz w:val="28"/>
          <w:szCs w:val="28"/>
        </w:rPr>
        <w:t>независимая оценка квалификации (НОК)</w:t>
      </w:r>
      <w:r w:rsidRPr="008C710C">
        <w:rPr>
          <w:rStyle w:val="a7"/>
          <w:rFonts w:ascii="Times New Roman" w:hAnsi="Times New Roman" w:cs="Times New Roman"/>
          <w:sz w:val="28"/>
          <w:szCs w:val="28"/>
        </w:rPr>
        <w:footnoteReference w:id="9"/>
      </w:r>
      <w:r w:rsidRPr="008C710C">
        <w:rPr>
          <w:rFonts w:ascii="Times New Roman" w:hAnsi="Times New Roman" w:cs="Times New Roman"/>
          <w:sz w:val="28"/>
          <w:szCs w:val="28"/>
        </w:rPr>
        <w:t xml:space="preserve"> в процессе обучения вошли в завершающий блок анкеты</w:t>
      </w:r>
      <w:r>
        <w:rPr>
          <w:rFonts w:ascii="Times New Roman" w:hAnsi="Times New Roman" w:cs="Times New Roman"/>
          <w:sz w:val="28"/>
          <w:szCs w:val="28"/>
        </w:rPr>
        <w:t xml:space="preserve"> (вопросы 24–35)</w:t>
      </w:r>
      <w:r w:rsidRPr="008C710C">
        <w:rPr>
          <w:rFonts w:ascii="Times New Roman" w:hAnsi="Times New Roman" w:cs="Times New Roman"/>
          <w:sz w:val="28"/>
          <w:szCs w:val="28"/>
        </w:rPr>
        <w:t xml:space="preserve">. </w:t>
      </w:r>
    </w:p>
    <w:p w14:paraId="672FEBE2" w14:textId="77777777" w:rsidR="009262D7" w:rsidRPr="00E20355"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профессиональные образовательные организации из числа опрошенных продемонстрировали высокую </w:t>
      </w:r>
      <w:r w:rsidRPr="008C710C">
        <w:rPr>
          <w:rFonts w:ascii="Times New Roman" w:hAnsi="Times New Roman" w:cs="Times New Roman"/>
          <w:b/>
          <w:sz w:val="28"/>
          <w:szCs w:val="28"/>
        </w:rPr>
        <w:t>степень знакомства с НОК</w:t>
      </w:r>
      <w:r>
        <w:rPr>
          <w:rFonts w:ascii="Times New Roman" w:hAnsi="Times New Roman" w:cs="Times New Roman"/>
          <w:sz w:val="28"/>
          <w:szCs w:val="28"/>
        </w:rPr>
        <w:t xml:space="preserve"> </w:t>
      </w:r>
      <w:r w:rsidRPr="008C710C">
        <w:rPr>
          <w:rFonts w:ascii="Times New Roman" w:hAnsi="Times New Roman" w:cs="Times New Roman"/>
          <w:i/>
          <w:sz w:val="28"/>
          <w:szCs w:val="28"/>
        </w:rPr>
        <w:t>(Вопрос 24. В какой степени Ваша образовательная организация знакома с процедурой проведения независимой оценки квалификаци</w:t>
      </w:r>
      <w:r>
        <w:rPr>
          <w:rFonts w:ascii="Times New Roman" w:hAnsi="Times New Roman" w:cs="Times New Roman"/>
          <w:i/>
          <w:sz w:val="28"/>
          <w:szCs w:val="28"/>
        </w:rPr>
        <w:t>и</w:t>
      </w:r>
      <w:r w:rsidRPr="008C710C">
        <w:rPr>
          <w:rFonts w:ascii="Times New Roman" w:hAnsi="Times New Roman" w:cs="Times New Roman"/>
          <w:i/>
          <w:sz w:val="28"/>
          <w:szCs w:val="28"/>
        </w:rPr>
        <w:t xml:space="preserve"> (НОК)?)</w:t>
      </w:r>
      <w:r>
        <w:rPr>
          <w:rFonts w:ascii="Times New Roman" w:hAnsi="Times New Roman" w:cs="Times New Roman"/>
          <w:i/>
          <w:sz w:val="28"/>
          <w:szCs w:val="28"/>
        </w:rPr>
        <w:t>.</w:t>
      </w:r>
    </w:p>
    <w:p w14:paraId="34792255"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ПОО ответили, что знакомы с НОК в общих чертах. 3 ПОО применяют НОК в процессе обучения, среди них: </w:t>
      </w:r>
      <w:r w:rsidRPr="008C710C">
        <w:rPr>
          <w:rFonts w:ascii="Times New Roman" w:hAnsi="Times New Roman" w:cs="Times New Roman"/>
          <w:sz w:val="28"/>
          <w:szCs w:val="28"/>
        </w:rPr>
        <w:t>ГАПОУ ИО «Ангарский техникум строительных технологий»</w:t>
      </w:r>
      <w:r>
        <w:rPr>
          <w:rFonts w:ascii="Times New Roman" w:hAnsi="Times New Roman" w:cs="Times New Roman"/>
          <w:sz w:val="28"/>
          <w:szCs w:val="28"/>
        </w:rPr>
        <w:t xml:space="preserve">, </w:t>
      </w:r>
      <w:r w:rsidRPr="008C710C">
        <w:rPr>
          <w:rFonts w:ascii="Times New Roman" w:hAnsi="Times New Roman" w:cs="Times New Roman"/>
          <w:sz w:val="28"/>
          <w:szCs w:val="28"/>
        </w:rPr>
        <w:t>ГБПОУ ИО «Иркутский техникум архитектуры и строительства»</w:t>
      </w:r>
      <w:r>
        <w:rPr>
          <w:rFonts w:ascii="Times New Roman" w:hAnsi="Times New Roman" w:cs="Times New Roman"/>
          <w:sz w:val="28"/>
          <w:szCs w:val="28"/>
        </w:rPr>
        <w:t xml:space="preserve">, </w:t>
      </w:r>
      <w:r w:rsidRPr="008C710C">
        <w:rPr>
          <w:rFonts w:ascii="Times New Roman" w:hAnsi="Times New Roman" w:cs="Times New Roman"/>
          <w:sz w:val="28"/>
          <w:szCs w:val="28"/>
        </w:rPr>
        <w:t>ГБПОУ ИО «Иркутский техникум транспорта и строительства»</w:t>
      </w:r>
      <w:r>
        <w:rPr>
          <w:rFonts w:ascii="Times New Roman" w:hAnsi="Times New Roman" w:cs="Times New Roman"/>
          <w:sz w:val="28"/>
          <w:szCs w:val="28"/>
        </w:rPr>
        <w:t>. 1 ПОО ответили, что</w:t>
      </w:r>
      <w:r w:rsidRPr="00963A76">
        <w:rPr>
          <w:rFonts w:ascii="Times New Roman" w:hAnsi="Times New Roman" w:cs="Times New Roman"/>
          <w:sz w:val="28"/>
          <w:szCs w:val="28"/>
        </w:rPr>
        <w:t xml:space="preserve"> </w:t>
      </w:r>
      <w:r>
        <w:rPr>
          <w:rFonts w:ascii="Times New Roman" w:hAnsi="Times New Roman" w:cs="Times New Roman"/>
          <w:sz w:val="28"/>
          <w:szCs w:val="28"/>
        </w:rPr>
        <w:t>д</w:t>
      </w:r>
      <w:r w:rsidRPr="00D7564F">
        <w:rPr>
          <w:rFonts w:ascii="Times New Roman" w:hAnsi="Times New Roman" w:cs="Times New Roman"/>
          <w:sz w:val="28"/>
          <w:szCs w:val="28"/>
        </w:rPr>
        <w:t>остаточно знакомы</w:t>
      </w:r>
      <w:r>
        <w:rPr>
          <w:rFonts w:ascii="Times New Roman" w:hAnsi="Times New Roman" w:cs="Times New Roman"/>
          <w:sz w:val="28"/>
          <w:szCs w:val="28"/>
        </w:rPr>
        <w:t xml:space="preserve"> с НОК</w:t>
      </w:r>
      <w:r w:rsidRPr="00D7564F">
        <w:rPr>
          <w:rFonts w:ascii="Times New Roman" w:hAnsi="Times New Roman" w:cs="Times New Roman"/>
          <w:sz w:val="28"/>
          <w:szCs w:val="28"/>
        </w:rPr>
        <w:t>, но не использу</w:t>
      </w:r>
      <w:r>
        <w:rPr>
          <w:rFonts w:ascii="Times New Roman" w:hAnsi="Times New Roman" w:cs="Times New Roman"/>
          <w:sz w:val="28"/>
          <w:szCs w:val="28"/>
        </w:rPr>
        <w:t xml:space="preserve">ют. </w:t>
      </w:r>
    </w:p>
    <w:p w14:paraId="2626D991"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о том, осуществляется ли </w:t>
      </w:r>
      <w:r w:rsidRPr="00963A76">
        <w:rPr>
          <w:rFonts w:ascii="Times New Roman" w:hAnsi="Times New Roman" w:cs="Times New Roman"/>
          <w:b/>
          <w:sz w:val="28"/>
          <w:szCs w:val="28"/>
        </w:rPr>
        <w:t>практика присвоения квалификации в ПОО</w:t>
      </w:r>
      <w:r>
        <w:rPr>
          <w:rFonts w:ascii="Times New Roman" w:hAnsi="Times New Roman" w:cs="Times New Roman"/>
          <w:sz w:val="28"/>
          <w:szCs w:val="28"/>
        </w:rPr>
        <w:t xml:space="preserve"> </w:t>
      </w:r>
      <w:r w:rsidRPr="00963A76">
        <w:rPr>
          <w:rFonts w:ascii="Times New Roman" w:hAnsi="Times New Roman" w:cs="Times New Roman"/>
          <w:i/>
          <w:sz w:val="28"/>
          <w:szCs w:val="28"/>
        </w:rPr>
        <w:t>(Вопрос 25. Имеется ли в Вашей образовательной организации практика присвоения квалификации и каким образом она реализуется?)</w:t>
      </w:r>
      <w:r>
        <w:rPr>
          <w:rFonts w:ascii="Times New Roman" w:hAnsi="Times New Roman" w:cs="Times New Roman"/>
          <w:sz w:val="28"/>
          <w:szCs w:val="28"/>
        </w:rPr>
        <w:t>, образовательные организации ответили следующим образом.</w:t>
      </w:r>
    </w:p>
    <w:p w14:paraId="3B755C7A"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ПОО выбрали ответ «</w:t>
      </w:r>
      <w:r w:rsidRPr="00963A76">
        <w:rPr>
          <w:rFonts w:ascii="Times New Roman" w:hAnsi="Times New Roman" w:cs="Times New Roman"/>
          <w:sz w:val="28"/>
          <w:szCs w:val="28"/>
        </w:rPr>
        <w:t>наша образовательная организация не проводит независимую оценку квалификаци</w:t>
      </w:r>
      <w:r>
        <w:rPr>
          <w:rFonts w:ascii="Times New Roman" w:hAnsi="Times New Roman" w:cs="Times New Roman"/>
          <w:sz w:val="28"/>
          <w:szCs w:val="28"/>
        </w:rPr>
        <w:t xml:space="preserve">и». В 2 образовательных организациях </w:t>
      </w:r>
      <w:r w:rsidRPr="00D7564F">
        <w:rPr>
          <w:rFonts w:ascii="Times New Roman" w:hAnsi="Times New Roman" w:cs="Times New Roman"/>
          <w:sz w:val="28"/>
          <w:szCs w:val="28"/>
        </w:rPr>
        <w:t>реализуется присвоение квалификации и проводится профессиональный экзамен по модели НОК</w:t>
      </w:r>
      <w:r>
        <w:rPr>
          <w:rFonts w:ascii="Times New Roman" w:hAnsi="Times New Roman" w:cs="Times New Roman"/>
          <w:sz w:val="28"/>
          <w:szCs w:val="28"/>
        </w:rPr>
        <w:t xml:space="preserve"> (</w:t>
      </w:r>
      <w:r w:rsidRPr="00963A76">
        <w:rPr>
          <w:rFonts w:ascii="Times New Roman" w:hAnsi="Times New Roman" w:cs="Times New Roman"/>
          <w:sz w:val="28"/>
          <w:szCs w:val="28"/>
        </w:rPr>
        <w:t>ГАПОУ ИО «Ангарский техникум строительных технологий»</w:t>
      </w:r>
      <w:r>
        <w:rPr>
          <w:rFonts w:ascii="Times New Roman" w:hAnsi="Times New Roman" w:cs="Times New Roman"/>
          <w:sz w:val="28"/>
          <w:szCs w:val="28"/>
        </w:rPr>
        <w:t xml:space="preserve">, </w:t>
      </w:r>
      <w:r w:rsidRPr="00963A76">
        <w:rPr>
          <w:rFonts w:ascii="Times New Roman" w:hAnsi="Times New Roman" w:cs="Times New Roman"/>
          <w:sz w:val="28"/>
          <w:szCs w:val="28"/>
        </w:rPr>
        <w:t>ГБПОУ ИО «Иркутский техникум архитектуры и строительства»</w:t>
      </w:r>
      <w:r>
        <w:rPr>
          <w:rFonts w:ascii="Times New Roman" w:hAnsi="Times New Roman" w:cs="Times New Roman"/>
          <w:sz w:val="28"/>
          <w:szCs w:val="28"/>
        </w:rPr>
        <w:t xml:space="preserve">). 1 образовательная организация </w:t>
      </w:r>
      <w:r w:rsidRPr="00D7564F">
        <w:rPr>
          <w:rFonts w:ascii="Times New Roman" w:hAnsi="Times New Roman" w:cs="Times New Roman"/>
          <w:sz w:val="28"/>
          <w:szCs w:val="28"/>
        </w:rPr>
        <w:t>обращается в специализированные центры для проведения профессионального экзамена среди обучающихся</w:t>
      </w:r>
      <w:r>
        <w:rPr>
          <w:rFonts w:ascii="Times New Roman" w:hAnsi="Times New Roman" w:cs="Times New Roman"/>
          <w:sz w:val="28"/>
          <w:szCs w:val="28"/>
        </w:rPr>
        <w:t xml:space="preserve"> (</w:t>
      </w:r>
      <w:r w:rsidRPr="00963A76">
        <w:rPr>
          <w:rFonts w:ascii="Times New Roman" w:hAnsi="Times New Roman" w:cs="Times New Roman"/>
          <w:sz w:val="28"/>
          <w:szCs w:val="28"/>
        </w:rPr>
        <w:t>ГБПОУ ИО «Иркутский техникум транспорта и строительства»</w:t>
      </w:r>
      <w:r>
        <w:rPr>
          <w:rFonts w:ascii="Times New Roman" w:hAnsi="Times New Roman" w:cs="Times New Roman"/>
          <w:sz w:val="28"/>
          <w:szCs w:val="28"/>
        </w:rPr>
        <w:t xml:space="preserve">). </w:t>
      </w:r>
    </w:p>
    <w:p w14:paraId="20699521"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профессиональные образовательные организации, осуществляющие подготовку кадров для строительной отрасли, в сравнении с другими ПОО, более активно осваивают проведение профессионального экзамена и независимой оценки квалификации.</w:t>
      </w:r>
    </w:p>
    <w:p w14:paraId="0D8AE08B" w14:textId="77777777" w:rsidR="009262D7" w:rsidRDefault="009262D7" w:rsidP="009262D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При продвижении применения процедуры НОК организаторы заявляют о возможности её </w:t>
      </w:r>
      <w:r w:rsidRPr="00375D84">
        <w:rPr>
          <w:rFonts w:ascii="Times New Roman" w:hAnsi="Times New Roman" w:cs="Times New Roman"/>
          <w:b/>
          <w:sz w:val="28"/>
          <w:szCs w:val="28"/>
        </w:rPr>
        <w:t>сопряжения с промежуточной аттестацией</w:t>
      </w:r>
      <w:r>
        <w:rPr>
          <w:rFonts w:ascii="Times New Roman" w:hAnsi="Times New Roman" w:cs="Times New Roman"/>
          <w:sz w:val="28"/>
          <w:szCs w:val="28"/>
        </w:rPr>
        <w:t xml:space="preserve">, однако данная практика на данный момент не получила широкого распространения. Это видно из ответов на соответствующий вопрос анкеты </w:t>
      </w:r>
      <w:r w:rsidRPr="0064675A">
        <w:rPr>
          <w:rFonts w:ascii="Times New Roman" w:hAnsi="Times New Roman" w:cs="Times New Roman"/>
          <w:i/>
          <w:sz w:val="28"/>
          <w:szCs w:val="28"/>
        </w:rPr>
        <w:t>(Вопрос 26. Есть ли практика промежуточной аттестации в Вашей образовательной организации и в какой форме она проводится?).</w:t>
      </w:r>
    </w:p>
    <w:p w14:paraId="23D4E7E6"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 ответа «</w:t>
      </w:r>
      <w:r w:rsidRPr="0064675A">
        <w:rPr>
          <w:rFonts w:ascii="Times New Roman" w:hAnsi="Times New Roman" w:cs="Times New Roman"/>
          <w:sz w:val="28"/>
          <w:szCs w:val="28"/>
        </w:rPr>
        <w:t>промежуточная аттестация проводится по модели НОК с присвоением квалификаци</w:t>
      </w:r>
      <w:r>
        <w:rPr>
          <w:rFonts w:ascii="Times New Roman" w:hAnsi="Times New Roman" w:cs="Times New Roman"/>
          <w:sz w:val="28"/>
          <w:szCs w:val="28"/>
        </w:rPr>
        <w:t>и» выбран не был. 6 ПОО выбрали вариант «</w:t>
      </w:r>
      <w:r w:rsidRPr="00D7564F">
        <w:rPr>
          <w:rFonts w:ascii="Times New Roman" w:hAnsi="Times New Roman" w:cs="Times New Roman"/>
          <w:sz w:val="28"/>
          <w:szCs w:val="28"/>
        </w:rPr>
        <w:t>промежуточная аттестация проводится по другой модели</w:t>
      </w:r>
      <w:r>
        <w:rPr>
          <w:rFonts w:ascii="Times New Roman" w:hAnsi="Times New Roman" w:cs="Times New Roman"/>
          <w:sz w:val="28"/>
          <w:szCs w:val="28"/>
        </w:rPr>
        <w:t xml:space="preserve">». 1 ПОО ответили, что </w:t>
      </w:r>
      <w:r w:rsidRPr="00D7564F">
        <w:rPr>
          <w:rFonts w:ascii="Times New Roman" w:hAnsi="Times New Roman" w:cs="Times New Roman"/>
          <w:sz w:val="28"/>
          <w:szCs w:val="28"/>
        </w:rPr>
        <w:t>промежуточная аттестация не проводится</w:t>
      </w:r>
      <w:r>
        <w:rPr>
          <w:rFonts w:ascii="Times New Roman" w:hAnsi="Times New Roman" w:cs="Times New Roman"/>
          <w:sz w:val="28"/>
          <w:szCs w:val="28"/>
        </w:rPr>
        <w:t>. В 1 ПОО п</w:t>
      </w:r>
      <w:r w:rsidRPr="0064675A">
        <w:rPr>
          <w:rFonts w:ascii="Times New Roman" w:hAnsi="Times New Roman" w:cs="Times New Roman"/>
          <w:sz w:val="28"/>
          <w:szCs w:val="28"/>
        </w:rPr>
        <w:t xml:space="preserve">ромежуточная аттестация </w:t>
      </w:r>
      <w:r>
        <w:rPr>
          <w:rFonts w:ascii="Times New Roman" w:hAnsi="Times New Roman" w:cs="Times New Roman"/>
          <w:sz w:val="28"/>
          <w:szCs w:val="28"/>
        </w:rPr>
        <w:t xml:space="preserve">проводится </w:t>
      </w:r>
      <w:r w:rsidRPr="0064675A">
        <w:rPr>
          <w:rFonts w:ascii="Times New Roman" w:hAnsi="Times New Roman" w:cs="Times New Roman"/>
          <w:sz w:val="28"/>
          <w:szCs w:val="28"/>
        </w:rPr>
        <w:t xml:space="preserve">по стандартам </w:t>
      </w:r>
      <w:proofErr w:type="spellStart"/>
      <w:r w:rsidRPr="00BA76C8">
        <w:rPr>
          <w:rFonts w:ascii="Times New Roman" w:hAnsi="Times New Roman" w:cs="Times New Roman"/>
          <w:sz w:val="28"/>
          <w:szCs w:val="28"/>
        </w:rPr>
        <w:t>WorldSkills</w:t>
      </w:r>
      <w:proofErr w:type="spellEnd"/>
      <w:r>
        <w:rPr>
          <w:rFonts w:ascii="Times New Roman" w:hAnsi="Times New Roman" w:cs="Times New Roman"/>
          <w:sz w:val="28"/>
          <w:szCs w:val="28"/>
        </w:rPr>
        <w:t xml:space="preserve"> (</w:t>
      </w:r>
      <w:r w:rsidRPr="00D7564F">
        <w:rPr>
          <w:rFonts w:ascii="Times New Roman" w:hAnsi="Times New Roman" w:cs="Times New Roman"/>
          <w:sz w:val="28"/>
          <w:szCs w:val="28"/>
        </w:rPr>
        <w:t>ГБПОУ ИО «Черемховский горнотехнический колледж им</w:t>
      </w:r>
      <w:r>
        <w:rPr>
          <w:rFonts w:ascii="Times New Roman" w:hAnsi="Times New Roman" w:cs="Times New Roman"/>
          <w:sz w:val="28"/>
          <w:szCs w:val="28"/>
        </w:rPr>
        <w:t xml:space="preserve">. </w:t>
      </w:r>
      <w:r w:rsidRPr="00D7564F">
        <w:rPr>
          <w:rFonts w:ascii="Times New Roman" w:hAnsi="Times New Roman" w:cs="Times New Roman"/>
          <w:sz w:val="28"/>
          <w:szCs w:val="28"/>
        </w:rPr>
        <w:t>М.И.</w:t>
      </w:r>
      <w:r>
        <w:rPr>
          <w:rFonts w:ascii="Times New Roman" w:hAnsi="Times New Roman" w:cs="Times New Roman"/>
          <w:sz w:val="28"/>
          <w:szCs w:val="28"/>
        </w:rPr>
        <w:t> </w:t>
      </w:r>
      <w:proofErr w:type="spellStart"/>
      <w:r w:rsidRPr="00D7564F">
        <w:rPr>
          <w:rFonts w:ascii="Times New Roman" w:hAnsi="Times New Roman" w:cs="Times New Roman"/>
          <w:sz w:val="28"/>
          <w:szCs w:val="28"/>
        </w:rPr>
        <w:t>Щадова</w:t>
      </w:r>
      <w:proofErr w:type="spellEnd"/>
      <w:r w:rsidRPr="00D7564F">
        <w:rPr>
          <w:rFonts w:ascii="Times New Roman" w:hAnsi="Times New Roman" w:cs="Times New Roman"/>
          <w:sz w:val="28"/>
          <w:szCs w:val="28"/>
        </w:rPr>
        <w:t>»</w:t>
      </w:r>
      <w:r>
        <w:rPr>
          <w:rFonts w:ascii="Times New Roman" w:hAnsi="Times New Roman" w:cs="Times New Roman"/>
          <w:sz w:val="28"/>
          <w:szCs w:val="28"/>
        </w:rPr>
        <w:t>)</w:t>
      </w:r>
      <w:r w:rsidRPr="0064675A">
        <w:rPr>
          <w:rFonts w:ascii="Times New Roman" w:hAnsi="Times New Roman" w:cs="Times New Roman"/>
          <w:sz w:val="28"/>
          <w:szCs w:val="28"/>
        </w:rPr>
        <w:t>.</w:t>
      </w:r>
      <w:r>
        <w:rPr>
          <w:rFonts w:ascii="Times New Roman" w:hAnsi="Times New Roman" w:cs="Times New Roman"/>
          <w:sz w:val="28"/>
          <w:szCs w:val="28"/>
        </w:rPr>
        <w:t xml:space="preserve"> 1 ПОО предоставили свой вариант ответа: «</w:t>
      </w:r>
      <w:r w:rsidRPr="00D7564F">
        <w:rPr>
          <w:rFonts w:ascii="Times New Roman" w:hAnsi="Times New Roman" w:cs="Times New Roman"/>
          <w:sz w:val="28"/>
          <w:szCs w:val="28"/>
        </w:rPr>
        <w:t>Сложность проведения НОК в строительстве, нет сопряжения НОК</w:t>
      </w:r>
      <w:r>
        <w:rPr>
          <w:rFonts w:ascii="Times New Roman" w:hAnsi="Times New Roman" w:cs="Times New Roman"/>
          <w:sz w:val="28"/>
          <w:szCs w:val="28"/>
        </w:rPr>
        <w:t xml:space="preserve"> с демонстрационным экзаменом»</w:t>
      </w:r>
      <w:r w:rsidRPr="00D7564F">
        <w:rPr>
          <w:rFonts w:ascii="Times New Roman" w:hAnsi="Times New Roman" w:cs="Times New Roman"/>
          <w:sz w:val="28"/>
          <w:szCs w:val="28"/>
        </w:rPr>
        <w:t>.</w:t>
      </w:r>
    </w:p>
    <w:p w14:paraId="39D12D42"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Последний ответ отражает наиболее вероятные трудности проведения независимой оценки квалификации, именно по причине рассогласованности НОК с другими формами оценки такими, как демонстрационный экзамен.</w:t>
      </w:r>
    </w:p>
    <w:p w14:paraId="28C21A7D"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том, </w:t>
      </w:r>
      <w:r w:rsidRPr="00375D84">
        <w:rPr>
          <w:rFonts w:ascii="Times New Roman" w:hAnsi="Times New Roman" w:cs="Times New Roman"/>
          <w:b/>
          <w:sz w:val="28"/>
          <w:szCs w:val="28"/>
        </w:rPr>
        <w:t>в какой форме проходит государственная итоговая аттестация в образовательных организациях</w:t>
      </w:r>
      <w:r>
        <w:rPr>
          <w:rFonts w:ascii="Times New Roman" w:hAnsi="Times New Roman" w:cs="Times New Roman"/>
          <w:sz w:val="28"/>
          <w:szCs w:val="28"/>
        </w:rPr>
        <w:t xml:space="preserve">, представители ПОО ответили в следующем вопросе </w:t>
      </w:r>
      <w:r w:rsidRPr="00BD25DA">
        <w:rPr>
          <w:rFonts w:ascii="Times New Roman" w:hAnsi="Times New Roman" w:cs="Times New Roman"/>
          <w:i/>
          <w:sz w:val="28"/>
          <w:szCs w:val="28"/>
        </w:rPr>
        <w:t>(Вопрос 27. В какой форме проводится ГИА (государственная итоговая аттестация) в Вашей образовательной организации?)</w:t>
      </w:r>
      <w:r>
        <w:rPr>
          <w:rFonts w:ascii="Times New Roman" w:hAnsi="Times New Roman" w:cs="Times New Roman"/>
          <w:sz w:val="28"/>
          <w:szCs w:val="28"/>
        </w:rPr>
        <w:t xml:space="preserve">. </w:t>
      </w:r>
    </w:p>
    <w:p w14:paraId="397EFB43"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10 ПОО государственная итоговая аттестация включает в себя </w:t>
      </w:r>
      <w:r w:rsidRPr="00A55B5F">
        <w:rPr>
          <w:rFonts w:ascii="Times New Roman" w:hAnsi="Times New Roman" w:cs="Times New Roman"/>
          <w:sz w:val="28"/>
          <w:szCs w:val="28"/>
        </w:rPr>
        <w:t xml:space="preserve">проведение демонстрационного экзамена по стандартам </w:t>
      </w:r>
      <w:proofErr w:type="spellStart"/>
      <w:r w:rsidRPr="00A55B5F">
        <w:rPr>
          <w:rFonts w:ascii="Times New Roman" w:hAnsi="Times New Roman" w:cs="Times New Roman"/>
          <w:sz w:val="28"/>
          <w:szCs w:val="28"/>
        </w:rPr>
        <w:t>WorldSkills</w:t>
      </w:r>
      <w:proofErr w:type="spellEnd"/>
      <w:r>
        <w:rPr>
          <w:rFonts w:ascii="Times New Roman" w:hAnsi="Times New Roman" w:cs="Times New Roman"/>
          <w:sz w:val="28"/>
          <w:szCs w:val="28"/>
        </w:rPr>
        <w:t xml:space="preserve">, в 9 ПОО также включена защита выпускной квалификационной работы (ВКР). Только в </w:t>
      </w:r>
      <w:r w:rsidRPr="00C04495">
        <w:rPr>
          <w:rFonts w:ascii="Times New Roman" w:hAnsi="Times New Roman" w:cs="Times New Roman"/>
          <w:sz w:val="28"/>
          <w:szCs w:val="28"/>
        </w:rPr>
        <w:t>ГАПОУ ИО «Ангарский техникум строительных технологий»</w:t>
      </w:r>
      <w:r>
        <w:rPr>
          <w:rFonts w:ascii="Times New Roman" w:hAnsi="Times New Roman" w:cs="Times New Roman"/>
          <w:sz w:val="28"/>
          <w:szCs w:val="28"/>
        </w:rPr>
        <w:t xml:space="preserve"> наряду с демонстрационным экзаменом проводят профессиональный экзамен НОК.</w:t>
      </w:r>
    </w:p>
    <w:p w14:paraId="577A089D"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Столь малое распространение НОК среди образовательных организаций обусловлено достаточно высокой стоимостью процедуры, некоторыми техническими сложностями проведения и организационными моментами. К тому же с 1 сентября 2022 года </w:t>
      </w:r>
      <w:r w:rsidRPr="00A55B5F">
        <w:rPr>
          <w:rFonts w:ascii="Times New Roman" w:hAnsi="Times New Roman" w:cs="Times New Roman"/>
          <w:sz w:val="28"/>
          <w:szCs w:val="28"/>
        </w:rPr>
        <w:t>демонстрационн</w:t>
      </w:r>
      <w:r>
        <w:rPr>
          <w:rFonts w:ascii="Times New Roman" w:hAnsi="Times New Roman" w:cs="Times New Roman"/>
          <w:sz w:val="28"/>
          <w:szCs w:val="28"/>
        </w:rPr>
        <w:t>ый</w:t>
      </w:r>
      <w:r w:rsidRPr="00A55B5F">
        <w:rPr>
          <w:rFonts w:ascii="Times New Roman" w:hAnsi="Times New Roman" w:cs="Times New Roman"/>
          <w:sz w:val="28"/>
          <w:szCs w:val="28"/>
        </w:rPr>
        <w:t xml:space="preserve"> экзамен по стандартам </w:t>
      </w:r>
      <w:proofErr w:type="spellStart"/>
      <w:r w:rsidRPr="00A55B5F">
        <w:rPr>
          <w:rFonts w:ascii="Times New Roman" w:hAnsi="Times New Roman" w:cs="Times New Roman"/>
          <w:sz w:val="28"/>
          <w:szCs w:val="28"/>
        </w:rPr>
        <w:t>WorldSkills</w:t>
      </w:r>
      <w:proofErr w:type="spellEnd"/>
      <w:r>
        <w:rPr>
          <w:rFonts w:ascii="Times New Roman" w:hAnsi="Times New Roman" w:cs="Times New Roman"/>
          <w:sz w:val="28"/>
          <w:szCs w:val="28"/>
        </w:rPr>
        <w:t xml:space="preserve"> становится обязательным для выпускников.</w:t>
      </w:r>
    </w:p>
    <w:p w14:paraId="7FA94F9D"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Опрошенным ПОО было предложено выразить мнение о том, </w:t>
      </w:r>
      <w:r w:rsidRPr="00C04495">
        <w:rPr>
          <w:rFonts w:ascii="Times New Roman" w:hAnsi="Times New Roman" w:cs="Times New Roman"/>
          <w:b/>
          <w:sz w:val="28"/>
          <w:szCs w:val="28"/>
        </w:rPr>
        <w:t xml:space="preserve">какая форма проведения ГИА является наиболее эффективной </w:t>
      </w:r>
      <w:r w:rsidRPr="00C04495">
        <w:rPr>
          <w:rFonts w:ascii="Times New Roman" w:hAnsi="Times New Roman" w:cs="Times New Roman"/>
          <w:i/>
          <w:sz w:val="28"/>
          <w:szCs w:val="28"/>
        </w:rPr>
        <w:t>(Вопрос 28. На Ваш взгляд, какая форма проведения ГИА позволяет наиболее эффективно и объективно оценить профессиональные компетенции обучающихся с точки зрения потенциального работодателя?)</w:t>
      </w:r>
      <w:r>
        <w:rPr>
          <w:rFonts w:ascii="Times New Roman" w:hAnsi="Times New Roman" w:cs="Times New Roman"/>
          <w:sz w:val="28"/>
          <w:szCs w:val="28"/>
        </w:rPr>
        <w:t>.</w:t>
      </w:r>
    </w:p>
    <w:p w14:paraId="1D603F69"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распределены следующим образом:</w:t>
      </w:r>
    </w:p>
    <w:p w14:paraId="106D5EE9" w14:textId="77777777" w:rsidR="009262D7" w:rsidRPr="00423920"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423920">
        <w:rPr>
          <w:rFonts w:ascii="Times New Roman" w:hAnsi="Times New Roman" w:cs="Times New Roman"/>
          <w:sz w:val="28"/>
          <w:szCs w:val="28"/>
        </w:rPr>
        <w:t xml:space="preserve">демонстрационный экзамен по стандартам </w:t>
      </w:r>
      <w:proofErr w:type="spellStart"/>
      <w:r w:rsidRPr="00423920">
        <w:rPr>
          <w:rFonts w:ascii="Times New Roman" w:hAnsi="Times New Roman" w:cs="Times New Roman"/>
          <w:sz w:val="28"/>
          <w:szCs w:val="28"/>
        </w:rPr>
        <w:t>WorldSkills</w:t>
      </w:r>
      <w:proofErr w:type="spellEnd"/>
      <w:r w:rsidRPr="00423920">
        <w:rPr>
          <w:rFonts w:ascii="Times New Roman" w:hAnsi="Times New Roman" w:cs="Times New Roman"/>
          <w:sz w:val="28"/>
          <w:szCs w:val="28"/>
        </w:rPr>
        <w:t xml:space="preserve"> (</w:t>
      </w:r>
      <w:r>
        <w:rPr>
          <w:rFonts w:ascii="Times New Roman" w:hAnsi="Times New Roman" w:cs="Times New Roman"/>
          <w:sz w:val="28"/>
          <w:szCs w:val="28"/>
        </w:rPr>
        <w:t>5</w:t>
      </w:r>
      <w:r w:rsidRPr="00423920">
        <w:rPr>
          <w:rFonts w:ascii="Times New Roman" w:hAnsi="Times New Roman" w:cs="Times New Roman"/>
          <w:sz w:val="28"/>
          <w:szCs w:val="28"/>
        </w:rPr>
        <w:t xml:space="preserve"> ответ</w:t>
      </w:r>
      <w:r>
        <w:rPr>
          <w:rFonts w:ascii="Times New Roman" w:hAnsi="Times New Roman" w:cs="Times New Roman"/>
          <w:sz w:val="28"/>
          <w:szCs w:val="28"/>
        </w:rPr>
        <w:t>ов</w:t>
      </w:r>
      <w:r w:rsidRPr="00423920">
        <w:rPr>
          <w:rFonts w:ascii="Times New Roman" w:hAnsi="Times New Roman" w:cs="Times New Roman"/>
          <w:sz w:val="28"/>
          <w:szCs w:val="28"/>
        </w:rPr>
        <w:t>);</w:t>
      </w:r>
    </w:p>
    <w:p w14:paraId="4EDEDA39" w14:textId="77777777" w:rsidR="009262D7"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423920">
        <w:rPr>
          <w:rFonts w:ascii="Times New Roman" w:hAnsi="Times New Roman" w:cs="Times New Roman"/>
          <w:sz w:val="28"/>
          <w:szCs w:val="28"/>
        </w:rPr>
        <w:t xml:space="preserve">демонстрационный экзамен </w:t>
      </w:r>
      <w:r>
        <w:rPr>
          <w:rFonts w:ascii="Times New Roman" w:hAnsi="Times New Roman" w:cs="Times New Roman"/>
          <w:sz w:val="28"/>
          <w:szCs w:val="28"/>
        </w:rPr>
        <w:t xml:space="preserve">без обязательной привязки к стандартам </w:t>
      </w:r>
      <w:proofErr w:type="spellStart"/>
      <w:r w:rsidRPr="00423920">
        <w:rPr>
          <w:rFonts w:ascii="Times New Roman" w:hAnsi="Times New Roman" w:cs="Times New Roman"/>
          <w:sz w:val="28"/>
          <w:szCs w:val="28"/>
        </w:rPr>
        <w:t>WorldSkills</w:t>
      </w:r>
      <w:proofErr w:type="spellEnd"/>
      <w:r w:rsidRPr="00423920">
        <w:rPr>
          <w:rFonts w:ascii="Times New Roman" w:hAnsi="Times New Roman" w:cs="Times New Roman"/>
          <w:sz w:val="28"/>
          <w:szCs w:val="28"/>
        </w:rPr>
        <w:t xml:space="preserve"> (</w:t>
      </w:r>
      <w:r>
        <w:rPr>
          <w:rFonts w:ascii="Times New Roman" w:hAnsi="Times New Roman" w:cs="Times New Roman"/>
          <w:sz w:val="28"/>
          <w:szCs w:val="28"/>
        </w:rPr>
        <w:t>4</w:t>
      </w:r>
      <w:r w:rsidRPr="00423920">
        <w:rPr>
          <w:rFonts w:ascii="Times New Roman" w:hAnsi="Times New Roman" w:cs="Times New Roman"/>
          <w:sz w:val="28"/>
          <w:szCs w:val="28"/>
        </w:rPr>
        <w:t xml:space="preserve"> ответа);</w:t>
      </w:r>
    </w:p>
    <w:p w14:paraId="5666A4C8" w14:textId="77777777" w:rsidR="009262D7" w:rsidRPr="00423920"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423920">
        <w:rPr>
          <w:rFonts w:ascii="Times New Roman" w:hAnsi="Times New Roman" w:cs="Times New Roman"/>
          <w:sz w:val="28"/>
          <w:szCs w:val="28"/>
        </w:rPr>
        <w:t xml:space="preserve">защита ВКР + демонстрационный экзамен по стандартам </w:t>
      </w:r>
      <w:proofErr w:type="spellStart"/>
      <w:r w:rsidRPr="00423920">
        <w:rPr>
          <w:rFonts w:ascii="Times New Roman" w:hAnsi="Times New Roman" w:cs="Times New Roman"/>
          <w:sz w:val="28"/>
          <w:szCs w:val="28"/>
        </w:rPr>
        <w:t>WorldSkills</w:t>
      </w:r>
      <w:proofErr w:type="spellEnd"/>
      <w:r w:rsidRPr="00423920">
        <w:rPr>
          <w:rFonts w:ascii="Times New Roman" w:hAnsi="Times New Roman" w:cs="Times New Roman"/>
          <w:sz w:val="28"/>
          <w:szCs w:val="28"/>
        </w:rPr>
        <w:t xml:space="preserve"> для ППССЗ; демонстрационный экзамен по стандартам </w:t>
      </w:r>
      <w:proofErr w:type="spellStart"/>
      <w:r w:rsidRPr="00423920">
        <w:rPr>
          <w:rFonts w:ascii="Times New Roman" w:hAnsi="Times New Roman" w:cs="Times New Roman"/>
          <w:sz w:val="28"/>
          <w:szCs w:val="28"/>
        </w:rPr>
        <w:t>WorldSkills</w:t>
      </w:r>
      <w:proofErr w:type="spellEnd"/>
      <w:r w:rsidRPr="00423920">
        <w:rPr>
          <w:rFonts w:ascii="Times New Roman" w:hAnsi="Times New Roman" w:cs="Times New Roman"/>
          <w:sz w:val="28"/>
          <w:szCs w:val="28"/>
        </w:rPr>
        <w:t xml:space="preserve"> для ППКРС (1 ответ).</w:t>
      </w:r>
    </w:p>
    <w:p w14:paraId="3ACC71F6"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эффективности сочетания защиты ВКР и экзамена ответили в </w:t>
      </w:r>
      <w:r w:rsidRPr="00423920">
        <w:rPr>
          <w:rFonts w:ascii="Times New Roman" w:hAnsi="Times New Roman" w:cs="Times New Roman"/>
          <w:sz w:val="28"/>
          <w:szCs w:val="28"/>
        </w:rPr>
        <w:t>ГБПОУ ИО «Иркутский техникум архитектуры и строительства»</w:t>
      </w:r>
      <w:r>
        <w:rPr>
          <w:rFonts w:ascii="Times New Roman" w:hAnsi="Times New Roman" w:cs="Times New Roman"/>
          <w:sz w:val="28"/>
          <w:szCs w:val="28"/>
        </w:rPr>
        <w:t xml:space="preserve">. </w:t>
      </w:r>
    </w:p>
    <w:p w14:paraId="503CB405"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23920">
        <w:rPr>
          <w:rFonts w:ascii="Times New Roman" w:hAnsi="Times New Roman" w:cs="Times New Roman"/>
          <w:sz w:val="28"/>
          <w:szCs w:val="28"/>
        </w:rPr>
        <w:t>ГАПОУ ИО «Ангарский техникум строительных технологий»</w:t>
      </w:r>
      <w:r>
        <w:rPr>
          <w:rFonts w:ascii="Times New Roman" w:hAnsi="Times New Roman" w:cs="Times New Roman"/>
          <w:sz w:val="28"/>
          <w:szCs w:val="28"/>
        </w:rPr>
        <w:t xml:space="preserve"> наряду с </w:t>
      </w:r>
      <w:r w:rsidRPr="00423920">
        <w:rPr>
          <w:rFonts w:ascii="Times New Roman" w:hAnsi="Times New Roman" w:cs="Times New Roman"/>
          <w:sz w:val="28"/>
          <w:szCs w:val="28"/>
        </w:rPr>
        <w:t>демонстрационны</w:t>
      </w:r>
      <w:r>
        <w:rPr>
          <w:rFonts w:ascii="Times New Roman" w:hAnsi="Times New Roman" w:cs="Times New Roman"/>
          <w:sz w:val="28"/>
          <w:szCs w:val="28"/>
        </w:rPr>
        <w:t>м</w:t>
      </w:r>
      <w:r w:rsidRPr="00423920">
        <w:rPr>
          <w:rFonts w:ascii="Times New Roman" w:hAnsi="Times New Roman" w:cs="Times New Roman"/>
          <w:sz w:val="28"/>
          <w:szCs w:val="28"/>
        </w:rPr>
        <w:t xml:space="preserve"> экзамен</w:t>
      </w:r>
      <w:r>
        <w:rPr>
          <w:rFonts w:ascii="Times New Roman" w:hAnsi="Times New Roman" w:cs="Times New Roman"/>
          <w:sz w:val="28"/>
          <w:szCs w:val="28"/>
        </w:rPr>
        <w:t>ом</w:t>
      </w:r>
      <w:r w:rsidRPr="00423920">
        <w:rPr>
          <w:rFonts w:ascii="Times New Roman" w:hAnsi="Times New Roman" w:cs="Times New Roman"/>
          <w:sz w:val="28"/>
          <w:szCs w:val="28"/>
        </w:rPr>
        <w:t xml:space="preserve"> по стандартам </w:t>
      </w:r>
      <w:proofErr w:type="spellStart"/>
      <w:r w:rsidRPr="00423920">
        <w:rPr>
          <w:rFonts w:ascii="Times New Roman" w:hAnsi="Times New Roman" w:cs="Times New Roman"/>
          <w:sz w:val="28"/>
          <w:szCs w:val="28"/>
        </w:rPr>
        <w:t>WorldSkills</w:t>
      </w:r>
      <w:proofErr w:type="spellEnd"/>
      <w:r>
        <w:rPr>
          <w:rFonts w:ascii="Times New Roman" w:hAnsi="Times New Roman" w:cs="Times New Roman"/>
          <w:sz w:val="28"/>
          <w:szCs w:val="28"/>
        </w:rPr>
        <w:t xml:space="preserve"> считают эффективным проведение профессионального экзамена по модели НОК и хотели бы, чтобы указанные процедуры сопрягались.</w:t>
      </w:r>
    </w:p>
    <w:p w14:paraId="43D312DC"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423920">
        <w:rPr>
          <w:rFonts w:ascii="Times New Roman" w:hAnsi="Times New Roman" w:cs="Times New Roman"/>
          <w:sz w:val="28"/>
          <w:szCs w:val="28"/>
        </w:rPr>
        <w:t xml:space="preserve">емонстрационный экзамен по стандартам </w:t>
      </w:r>
      <w:proofErr w:type="spellStart"/>
      <w:r w:rsidRPr="00423920">
        <w:rPr>
          <w:rFonts w:ascii="Times New Roman" w:hAnsi="Times New Roman" w:cs="Times New Roman"/>
          <w:sz w:val="28"/>
          <w:szCs w:val="28"/>
        </w:rPr>
        <w:t>WorldSkills</w:t>
      </w:r>
      <w:proofErr w:type="spellEnd"/>
      <w:r>
        <w:rPr>
          <w:rFonts w:ascii="Times New Roman" w:hAnsi="Times New Roman" w:cs="Times New Roman"/>
          <w:sz w:val="28"/>
          <w:szCs w:val="28"/>
        </w:rPr>
        <w:t xml:space="preserve"> видится наиболее эффективной формой проведения ГИА по той причине, что позволяет наглядно оценить </w:t>
      </w:r>
      <w:r w:rsidRPr="00857A4D">
        <w:rPr>
          <w:rFonts w:ascii="Times New Roman" w:hAnsi="Times New Roman" w:cs="Times New Roman"/>
          <w:sz w:val="28"/>
          <w:szCs w:val="28"/>
        </w:rPr>
        <w:t>четк</w:t>
      </w:r>
      <w:r>
        <w:rPr>
          <w:rFonts w:ascii="Times New Roman" w:hAnsi="Times New Roman" w:cs="Times New Roman"/>
          <w:sz w:val="28"/>
          <w:szCs w:val="28"/>
        </w:rPr>
        <w:t>ую</w:t>
      </w:r>
      <w:r w:rsidRPr="00857A4D">
        <w:rPr>
          <w:rFonts w:ascii="Times New Roman" w:hAnsi="Times New Roman" w:cs="Times New Roman"/>
          <w:sz w:val="28"/>
          <w:szCs w:val="28"/>
        </w:rPr>
        <w:t xml:space="preserve"> демонстраци</w:t>
      </w:r>
      <w:r>
        <w:rPr>
          <w:rFonts w:ascii="Times New Roman" w:hAnsi="Times New Roman" w:cs="Times New Roman"/>
          <w:sz w:val="28"/>
          <w:szCs w:val="28"/>
        </w:rPr>
        <w:t>ю</w:t>
      </w:r>
      <w:r w:rsidRPr="00857A4D">
        <w:rPr>
          <w:rFonts w:ascii="Times New Roman" w:hAnsi="Times New Roman" w:cs="Times New Roman"/>
          <w:sz w:val="28"/>
          <w:szCs w:val="28"/>
        </w:rPr>
        <w:t xml:space="preserve"> профессиональных умений</w:t>
      </w:r>
      <w:r>
        <w:rPr>
          <w:rFonts w:ascii="Times New Roman" w:hAnsi="Times New Roman" w:cs="Times New Roman"/>
          <w:sz w:val="28"/>
          <w:szCs w:val="28"/>
        </w:rPr>
        <w:t xml:space="preserve"> обучающихся.</w:t>
      </w:r>
    </w:p>
    <w:p w14:paraId="1387631B"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независимой оценки квалификации и наличие её подтверждения должно способствовать при трудоустройстве, по этой причине оно должно быть также интересно и работодателям, поскольку позволило бы проверить при приеме на работу присвоенную квалификацию кандидата. Вопрос </w:t>
      </w:r>
      <w:r w:rsidRPr="00857A4D">
        <w:rPr>
          <w:rFonts w:ascii="Times New Roman" w:hAnsi="Times New Roman" w:cs="Times New Roman"/>
          <w:b/>
          <w:sz w:val="28"/>
          <w:szCs w:val="28"/>
        </w:rPr>
        <w:t xml:space="preserve">об интересе работодателей к наличию подтверждения квалификации </w:t>
      </w:r>
      <w:r>
        <w:rPr>
          <w:rFonts w:ascii="Times New Roman" w:hAnsi="Times New Roman" w:cs="Times New Roman"/>
          <w:sz w:val="28"/>
          <w:szCs w:val="28"/>
        </w:rPr>
        <w:t xml:space="preserve">также был включен в анкету </w:t>
      </w:r>
      <w:r w:rsidRPr="00857A4D">
        <w:rPr>
          <w:rFonts w:ascii="Times New Roman" w:hAnsi="Times New Roman" w:cs="Times New Roman"/>
          <w:i/>
          <w:sz w:val="28"/>
          <w:szCs w:val="28"/>
        </w:rPr>
        <w:t>(Вопрос 29. Интересуются ли потенциальные работодатели / предприятия-партнеры наличием подтверждения квалификаци</w:t>
      </w:r>
      <w:r>
        <w:rPr>
          <w:rFonts w:ascii="Times New Roman" w:hAnsi="Times New Roman" w:cs="Times New Roman"/>
          <w:i/>
          <w:sz w:val="28"/>
          <w:szCs w:val="28"/>
        </w:rPr>
        <w:t>и</w:t>
      </w:r>
      <w:r w:rsidRPr="00857A4D">
        <w:rPr>
          <w:rFonts w:ascii="Times New Roman" w:hAnsi="Times New Roman" w:cs="Times New Roman"/>
          <w:i/>
          <w:sz w:val="28"/>
          <w:szCs w:val="28"/>
        </w:rPr>
        <w:t xml:space="preserve"> ваших выпускников?)</w:t>
      </w:r>
      <w:r>
        <w:rPr>
          <w:rFonts w:ascii="Times New Roman" w:hAnsi="Times New Roman" w:cs="Times New Roman"/>
          <w:sz w:val="28"/>
          <w:szCs w:val="28"/>
        </w:rPr>
        <w:t>.</w:t>
      </w:r>
    </w:p>
    <w:p w14:paraId="4BF1CCD6"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Были получены следующие ответы:</w:t>
      </w:r>
    </w:p>
    <w:p w14:paraId="164C1944" w14:textId="77777777" w:rsidR="009262D7" w:rsidRPr="00857A4D"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857A4D">
        <w:rPr>
          <w:rFonts w:ascii="Times New Roman" w:hAnsi="Times New Roman" w:cs="Times New Roman"/>
          <w:sz w:val="28"/>
          <w:szCs w:val="28"/>
        </w:rPr>
        <w:t>работодатели не интересуются наличием подтверждения квалификации (6 ответов);</w:t>
      </w:r>
    </w:p>
    <w:p w14:paraId="00721249" w14:textId="77777777" w:rsidR="009262D7" w:rsidRPr="00857A4D"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857A4D">
        <w:rPr>
          <w:rFonts w:ascii="Times New Roman" w:hAnsi="Times New Roman" w:cs="Times New Roman"/>
          <w:sz w:val="28"/>
          <w:szCs w:val="28"/>
        </w:rPr>
        <w:t>работодатели проявляют интерес к наличию подтверждения квалификации (1 ответ);</w:t>
      </w:r>
    </w:p>
    <w:p w14:paraId="3334200F" w14:textId="77777777" w:rsidR="009262D7" w:rsidRPr="00857A4D"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857A4D">
        <w:rPr>
          <w:rFonts w:ascii="Times New Roman" w:hAnsi="Times New Roman" w:cs="Times New Roman"/>
          <w:sz w:val="28"/>
          <w:szCs w:val="28"/>
        </w:rPr>
        <w:t xml:space="preserve">«Потенциальные работодатели не довольны отсутствием присвоенных разрядов в дипломах об образовании. Это новое требование, а они привыкли к старому, чтоб в дипломе было видно разряд» – ответ от ГАПОУ ИО «Братский индустриально-металлургический техникум». </w:t>
      </w:r>
    </w:p>
    <w:p w14:paraId="71BEB95D"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о том, </w:t>
      </w:r>
      <w:r w:rsidRPr="00AF2EBB">
        <w:rPr>
          <w:rFonts w:ascii="Times New Roman" w:hAnsi="Times New Roman" w:cs="Times New Roman"/>
          <w:b/>
          <w:sz w:val="28"/>
          <w:szCs w:val="28"/>
        </w:rPr>
        <w:t>заинтересованы ли образовательные организации в проведении НОК</w:t>
      </w:r>
      <w:r>
        <w:rPr>
          <w:rFonts w:ascii="Times New Roman" w:hAnsi="Times New Roman" w:cs="Times New Roman"/>
          <w:sz w:val="28"/>
          <w:szCs w:val="28"/>
        </w:rPr>
        <w:t xml:space="preserve"> </w:t>
      </w:r>
      <w:r w:rsidRPr="00AF2EBB">
        <w:rPr>
          <w:rFonts w:ascii="Times New Roman" w:hAnsi="Times New Roman" w:cs="Times New Roman"/>
          <w:i/>
          <w:sz w:val="28"/>
          <w:szCs w:val="28"/>
        </w:rPr>
        <w:t xml:space="preserve">(Вопрос 30. </w:t>
      </w:r>
      <w:r w:rsidRPr="00AF2EBB">
        <w:rPr>
          <w:rFonts w:ascii="Times New Roman" w:hAnsi="Times New Roman" w:cs="Times New Roman"/>
          <w:i/>
          <w:sz w:val="28"/>
          <w:szCs w:val="28"/>
        </w:rPr>
        <w:tab/>
        <w:t xml:space="preserve">В какой мере заинтересована Ваша образовательная организация в проведении процедуры НОК обучающихся?) </w:t>
      </w:r>
      <w:r>
        <w:rPr>
          <w:rFonts w:ascii="Times New Roman" w:hAnsi="Times New Roman" w:cs="Times New Roman"/>
          <w:sz w:val="28"/>
          <w:szCs w:val="28"/>
        </w:rPr>
        <w:t>ответили следующим образом:</w:t>
      </w:r>
    </w:p>
    <w:p w14:paraId="3CDA08ED" w14:textId="77777777" w:rsidR="009262D7"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ПОО </w:t>
      </w:r>
      <w:r w:rsidRPr="00AF2EBB">
        <w:rPr>
          <w:rFonts w:ascii="Times New Roman" w:hAnsi="Times New Roman" w:cs="Times New Roman"/>
          <w:sz w:val="28"/>
          <w:szCs w:val="28"/>
        </w:rPr>
        <w:t>пока не готовы к проведению НОК в процессе обучения (5 ответов);</w:t>
      </w:r>
    </w:p>
    <w:p w14:paraId="13955021" w14:textId="77777777" w:rsidR="009262D7" w:rsidRPr="00AF2EBB"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AF2EBB">
        <w:rPr>
          <w:rFonts w:ascii="Times New Roman" w:hAnsi="Times New Roman" w:cs="Times New Roman"/>
          <w:sz w:val="28"/>
          <w:szCs w:val="28"/>
        </w:rPr>
        <w:lastRenderedPageBreak/>
        <w:t>образовательная организация хотела бы освоить применение процедуры НОК в процессе обучения (3 ответа)</w:t>
      </w:r>
      <w:r>
        <w:rPr>
          <w:rFonts w:ascii="Times New Roman" w:hAnsi="Times New Roman" w:cs="Times New Roman"/>
          <w:sz w:val="28"/>
          <w:szCs w:val="28"/>
        </w:rPr>
        <w:t>;</w:t>
      </w:r>
    </w:p>
    <w:p w14:paraId="622FC845" w14:textId="77777777" w:rsidR="009262D7" w:rsidRPr="00AF2EBB"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w:t>
      </w:r>
      <w:r w:rsidRPr="00AF2EBB">
        <w:rPr>
          <w:rFonts w:ascii="Times New Roman" w:hAnsi="Times New Roman" w:cs="Times New Roman"/>
          <w:sz w:val="28"/>
          <w:szCs w:val="28"/>
        </w:rPr>
        <w:t>организация проводит НОК по некоторым специальностям и хотела бы расширить их перечень (2 ответа)</w:t>
      </w:r>
      <w:r>
        <w:rPr>
          <w:rFonts w:ascii="Times New Roman" w:hAnsi="Times New Roman" w:cs="Times New Roman"/>
          <w:sz w:val="28"/>
          <w:szCs w:val="28"/>
        </w:rPr>
        <w:t>.</w:t>
      </w:r>
    </w:p>
    <w:p w14:paraId="5E22E771"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F2EBB">
        <w:rPr>
          <w:rFonts w:ascii="Times New Roman" w:hAnsi="Times New Roman" w:cs="Times New Roman"/>
          <w:sz w:val="28"/>
          <w:szCs w:val="28"/>
        </w:rPr>
        <w:t>ровод</w:t>
      </w:r>
      <w:r>
        <w:rPr>
          <w:rFonts w:ascii="Times New Roman" w:hAnsi="Times New Roman" w:cs="Times New Roman"/>
          <w:sz w:val="28"/>
          <w:szCs w:val="28"/>
        </w:rPr>
        <w:t>я</w:t>
      </w:r>
      <w:r w:rsidRPr="00AF2EBB">
        <w:rPr>
          <w:rFonts w:ascii="Times New Roman" w:hAnsi="Times New Roman" w:cs="Times New Roman"/>
          <w:sz w:val="28"/>
          <w:szCs w:val="28"/>
        </w:rPr>
        <w:t>т НОК по некоторым специальностям и хотел</w:t>
      </w:r>
      <w:r>
        <w:rPr>
          <w:rFonts w:ascii="Times New Roman" w:hAnsi="Times New Roman" w:cs="Times New Roman"/>
          <w:sz w:val="28"/>
          <w:szCs w:val="28"/>
        </w:rPr>
        <w:t>и</w:t>
      </w:r>
      <w:r w:rsidRPr="00AF2EBB">
        <w:rPr>
          <w:rFonts w:ascii="Times New Roman" w:hAnsi="Times New Roman" w:cs="Times New Roman"/>
          <w:sz w:val="28"/>
          <w:szCs w:val="28"/>
        </w:rPr>
        <w:t xml:space="preserve"> бы расширить их перечень</w:t>
      </w:r>
      <w:r>
        <w:rPr>
          <w:rFonts w:ascii="Times New Roman" w:hAnsi="Times New Roman" w:cs="Times New Roman"/>
          <w:sz w:val="28"/>
          <w:szCs w:val="28"/>
        </w:rPr>
        <w:t xml:space="preserve"> в </w:t>
      </w:r>
      <w:r w:rsidRPr="00D7564F">
        <w:rPr>
          <w:rFonts w:ascii="Times New Roman" w:hAnsi="Times New Roman" w:cs="Times New Roman"/>
          <w:sz w:val="28"/>
          <w:szCs w:val="28"/>
        </w:rPr>
        <w:t>ГАПОУ ИО «Ангарский техникум строительных технологий»</w:t>
      </w:r>
      <w:r>
        <w:rPr>
          <w:rFonts w:ascii="Times New Roman" w:hAnsi="Times New Roman" w:cs="Times New Roman"/>
          <w:sz w:val="28"/>
          <w:szCs w:val="28"/>
        </w:rPr>
        <w:t xml:space="preserve"> и </w:t>
      </w:r>
      <w:r w:rsidRPr="00D7564F">
        <w:rPr>
          <w:rFonts w:ascii="Times New Roman" w:hAnsi="Times New Roman" w:cs="Times New Roman"/>
          <w:sz w:val="28"/>
          <w:szCs w:val="28"/>
        </w:rPr>
        <w:t>ГБПОУ ИО «Иркутский техникум архитектуры и строительства»</w:t>
      </w:r>
      <w:r>
        <w:rPr>
          <w:rFonts w:ascii="Times New Roman" w:hAnsi="Times New Roman" w:cs="Times New Roman"/>
          <w:sz w:val="28"/>
          <w:szCs w:val="28"/>
        </w:rPr>
        <w:t>.</w:t>
      </w:r>
      <w:r w:rsidRPr="00D7564F">
        <w:rPr>
          <w:rFonts w:ascii="Times New Roman" w:hAnsi="Times New Roman" w:cs="Times New Roman"/>
          <w:sz w:val="28"/>
          <w:szCs w:val="28"/>
        </w:rPr>
        <w:tab/>
      </w:r>
    </w:p>
    <w:p w14:paraId="7C15B4DC"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Pr="00D7564F">
        <w:rPr>
          <w:rFonts w:ascii="Times New Roman" w:hAnsi="Times New Roman" w:cs="Times New Roman"/>
          <w:sz w:val="28"/>
          <w:szCs w:val="28"/>
        </w:rPr>
        <w:t>отел</w:t>
      </w:r>
      <w:r>
        <w:rPr>
          <w:rFonts w:ascii="Times New Roman" w:hAnsi="Times New Roman" w:cs="Times New Roman"/>
          <w:sz w:val="28"/>
          <w:szCs w:val="28"/>
        </w:rPr>
        <w:t>и</w:t>
      </w:r>
      <w:r w:rsidRPr="00D7564F">
        <w:rPr>
          <w:rFonts w:ascii="Times New Roman" w:hAnsi="Times New Roman" w:cs="Times New Roman"/>
          <w:sz w:val="28"/>
          <w:szCs w:val="28"/>
        </w:rPr>
        <w:t xml:space="preserve"> бы освоить применение процедуры НОК в процессе обучения</w:t>
      </w:r>
      <w:r>
        <w:rPr>
          <w:rFonts w:ascii="Times New Roman" w:hAnsi="Times New Roman" w:cs="Times New Roman"/>
          <w:sz w:val="28"/>
          <w:szCs w:val="28"/>
        </w:rPr>
        <w:t xml:space="preserve"> </w:t>
      </w:r>
      <w:r w:rsidRPr="00D7564F">
        <w:rPr>
          <w:rFonts w:ascii="Times New Roman" w:hAnsi="Times New Roman" w:cs="Times New Roman"/>
          <w:sz w:val="28"/>
          <w:szCs w:val="28"/>
        </w:rPr>
        <w:t>ГБПОУ ИО «Иркутский техникум машиностроения им.</w:t>
      </w:r>
      <w:r>
        <w:rPr>
          <w:rFonts w:ascii="Times New Roman" w:hAnsi="Times New Roman" w:cs="Times New Roman"/>
          <w:sz w:val="28"/>
          <w:szCs w:val="28"/>
        </w:rPr>
        <w:t> </w:t>
      </w:r>
      <w:r w:rsidRPr="00D7564F">
        <w:rPr>
          <w:rFonts w:ascii="Times New Roman" w:hAnsi="Times New Roman" w:cs="Times New Roman"/>
          <w:sz w:val="28"/>
          <w:szCs w:val="28"/>
        </w:rPr>
        <w:t>Н.П.</w:t>
      </w:r>
      <w:r>
        <w:rPr>
          <w:rFonts w:ascii="Times New Roman" w:hAnsi="Times New Roman" w:cs="Times New Roman"/>
          <w:sz w:val="28"/>
          <w:szCs w:val="28"/>
        </w:rPr>
        <w:t> </w:t>
      </w:r>
      <w:r w:rsidRPr="00D7564F">
        <w:rPr>
          <w:rFonts w:ascii="Times New Roman" w:hAnsi="Times New Roman" w:cs="Times New Roman"/>
          <w:sz w:val="28"/>
          <w:szCs w:val="28"/>
        </w:rPr>
        <w:t>Трапезникова»</w:t>
      </w:r>
      <w:r>
        <w:rPr>
          <w:rFonts w:ascii="Times New Roman" w:hAnsi="Times New Roman" w:cs="Times New Roman"/>
          <w:sz w:val="28"/>
          <w:szCs w:val="28"/>
        </w:rPr>
        <w:t xml:space="preserve">, </w:t>
      </w:r>
      <w:r w:rsidRPr="00D7564F">
        <w:rPr>
          <w:rFonts w:ascii="Times New Roman" w:hAnsi="Times New Roman" w:cs="Times New Roman"/>
          <w:sz w:val="28"/>
          <w:szCs w:val="28"/>
        </w:rPr>
        <w:t>ГБПОУ ИО «Иркутский техникум транспорта и строительства»</w:t>
      </w:r>
      <w:r>
        <w:rPr>
          <w:rFonts w:ascii="Times New Roman" w:hAnsi="Times New Roman" w:cs="Times New Roman"/>
          <w:sz w:val="28"/>
          <w:szCs w:val="28"/>
        </w:rPr>
        <w:t>,</w:t>
      </w:r>
      <w:r w:rsidRPr="00D7564F">
        <w:rPr>
          <w:rFonts w:ascii="Times New Roman" w:hAnsi="Times New Roman" w:cs="Times New Roman"/>
          <w:sz w:val="28"/>
          <w:szCs w:val="28"/>
        </w:rPr>
        <w:t xml:space="preserve"> ГБПОУ ИО «Профессиональный колледж г.</w:t>
      </w:r>
      <w:r>
        <w:rPr>
          <w:rFonts w:ascii="Times New Roman" w:hAnsi="Times New Roman" w:cs="Times New Roman"/>
          <w:sz w:val="28"/>
          <w:szCs w:val="28"/>
        </w:rPr>
        <w:t> </w:t>
      </w:r>
      <w:r w:rsidRPr="00D7564F">
        <w:rPr>
          <w:rFonts w:ascii="Times New Roman" w:hAnsi="Times New Roman" w:cs="Times New Roman"/>
          <w:sz w:val="28"/>
          <w:szCs w:val="28"/>
        </w:rPr>
        <w:t>Железногорска-Илимского»</w:t>
      </w:r>
      <w:r>
        <w:rPr>
          <w:rFonts w:ascii="Times New Roman" w:hAnsi="Times New Roman" w:cs="Times New Roman"/>
          <w:sz w:val="28"/>
          <w:szCs w:val="28"/>
        </w:rPr>
        <w:t>.</w:t>
      </w:r>
    </w:p>
    <w:p w14:paraId="67C861D1"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прохождении независимой оценки квалификации также должны быть заинтересованы сами обучающиеся, но на данный момент они недостаточно хорошо знакомы с процедурой и по этой причине о высокой </w:t>
      </w:r>
      <w:r w:rsidRPr="00F95148">
        <w:rPr>
          <w:rFonts w:ascii="Times New Roman" w:hAnsi="Times New Roman" w:cs="Times New Roman"/>
          <w:b/>
          <w:sz w:val="28"/>
          <w:szCs w:val="28"/>
        </w:rPr>
        <w:t>степени заинтересованности</w:t>
      </w:r>
      <w:r>
        <w:rPr>
          <w:rFonts w:ascii="Times New Roman" w:hAnsi="Times New Roman" w:cs="Times New Roman"/>
          <w:sz w:val="28"/>
          <w:szCs w:val="28"/>
        </w:rPr>
        <w:t xml:space="preserve"> </w:t>
      </w:r>
      <w:r w:rsidRPr="00F95148">
        <w:rPr>
          <w:rFonts w:ascii="Times New Roman" w:hAnsi="Times New Roman" w:cs="Times New Roman"/>
          <w:b/>
          <w:sz w:val="28"/>
          <w:szCs w:val="28"/>
        </w:rPr>
        <w:t>студентов</w:t>
      </w:r>
      <w:r>
        <w:rPr>
          <w:rFonts w:ascii="Times New Roman" w:hAnsi="Times New Roman" w:cs="Times New Roman"/>
          <w:sz w:val="28"/>
          <w:szCs w:val="28"/>
        </w:rPr>
        <w:t xml:space="preserve"> пока также сложно говорить. Ответы на соответствующий вопрос показали следующую картину </w:t>
      </w:r>
      <w:r w:rsidRPr="00F95148">
        <w:rPr>
          <w:rFonts w:ascii="Times New Roman" w:hAnsi="Times New Roman" w:cs="Times New Roman"/>
          <w:i/>
          <w:sz w:val="28"/>
          <w:szCs w:val="28"/>
        </w:rPr>
        <w:t>(Вопрос 31. В какой степени осведомлены и заинтересованы сами обучающиеся в проведении НОК?)</w:t>
      </w:r>
      <w:r>
        <w:rPr>
          <w:rFonts w:ascii="Times New Roman" w:hAnsi="Times New Roman" w:cs="Times New Roman"/>
          <w:sz w:val="28"/>
          <w:szCs w:val="28"/>
        </w:rPr>
        <w:t>:</w:t>
      </w:r>
    </w:p>
    <w:p w14:paraId="0D5D7F8C" w14:textId="77777777" w:rsidR="009262D7" w:rsidRPr="00F95148"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F95148">
        <w:rPr>
          <w:rFonts w:ascii="Times New Roman" w:hAnsi="Times New Roman" w:cs="Times New Roman"/>
          <w:sz w:val="28"/>
          <w:szCs w:val="28"/>
        </w:rPr>
        <w:t>обучающиеся знают про процедуру НОК и хотели бы её пройти для получения свидетельства о квалификации (2 ответа);</w:t>
      </w:r>
    </w:p>
    <w:p w14:paraId="56F2D18F" w14:textId="77777777" w:rsidR="009262D7" w:rsidRPr="00F95148"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F95148">
        <w:rPr>
          <w:rFonts w:ascii="Times New Roman" w:hAnsi="Times New Roman" w:cs="Times New Roman"/>
          <w:sz w:val="28"/>
          <w:szCs w:val="28"/>
        </w:rPr>
        <w:t>обучающиеся знакомы с процедурой, но не могут её пройти по финансовым причинам (2 ответа);</w:t>
      </w:r>
    </w:p>
    <w:p w14:paraId="3C5E4187" w14:textId="77777777" w:rsidR="009262D7" w:rsidRPr="00F95148"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F95148">
        <w:rPr>
          <w:rFonts w:ascii="Times New Roman" w:hAnsi="Times New Roman" w:cs="Times New Roman"/>
          <w:sz w:val="28"/>
          <w:szCs w:val="28"/>
        </w:rPr>
        <w:t>обучающиеся не совсем понимают или вообще не понимают, для чего нужна НОК (2 ответа);</w:t>
      </w:r>
    </w:p>
    <w:p w14:paraId="0704A513" w14:textId="77777777" w:rsidR="009262D7" w:rsidRPr="00F95148"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F95148">
        <w:rPr>
          <w:rFonts w:ascii="Times New Roman" w:hAnsi="Times New Roman" w:cs="Times New Roman"/>
          <w:sz w:val="28"/>
          <w:szCs w:val="28"/>
        </w:rPr>
        <w:t>обучающиеся знают про процедуру НОК в общих чертах (1 ответ);</w:t>
      </w:r>
    </w:p>
    <w:p w14:paraId="583D72E3" w14:textId="77777777" w:rsidR="009262D7" w:rsidRPr="00F95148"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F95148">
        <w:rPr>
          <w:rFonts w:ascii="Times New Roman" w:hAnsi="Times New Roman" w:cs="Times New Roman"/>
          <w:sz w:val="28"/>
          <w:szCs w:val="28"/>
        </w:rPr>
        <w:t>обучающиеся не знакомы с процедурой, поскольку в ПОО её не проводят (1 ответ).</w:t>
      </w:r>
    </w:p>
    <w:p w14:paraId="486D5604"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Два комментария от ПОО:</w:t>
      </w:r>
    </w:p>
    <w:p w14:paraId="2589B258" w14:textId="77777777" w:rsidR="009262D7" w:rsidRPr="00D7564F"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7564F">
        <w:rPr>
          <w:rFonts w:ascii="Times New Roman" w:hAnsi="Times New Roman" w:cs="Times New Roman"/>
          <w:sz w:val="28"/>
          <w:szCs w:val="28"/>
        </w:rPr>
        <w:t>Выпускники желают видеть хорошо оплачиваемую и стабильную работу, а будет ли она им предоставлена с процедурой НОК или без нее это их не волнует</w:t>
      </w:r>
      <w:r>
        <w:rPr>
          <w:rFonts w:ascii="Times New Roman" w:hAnsi="Times New Roman" w:cs="Times New Roman"/>
          <w:sz w:val="28"/>
          <w:szCs w:val="28"/>
        </w:rPr>
        <w:t>» (</w:t>
      </w:r>
      <w:r w:rsidRPr="00F95148">
        <w:rPr>
          <w:rFonts w:ascii="Times New Roman" w:hAnsi="Times New Roman" w:cs="Times New Roman"/>
          <w:sz w:val="28"/>
          <w:szCs w:val="28"/>
        </w:rPr>
        <w:t>ГАПОУ ИО «Братский индустриально-металлургический техникум»</w:t>
      </w:r>
      <w:r>
        <w:rPr>
          <w:rFonts w:ascii="Times New Roman" w:hAnsi="Times New Roman" w:cs="Times New Roman"/>
          <w:sz w:val="28"/>
          <w:szCs w:val="28"/>
        </w:rPr>
        <w:t>);</w:t>
      </w:r>
    </w:p>
    <w:p w14:paraId="2E8B9A1C" w14:textId="77777777" w:rsidR="009262D7" w:rsidRPr="00D7564F"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7564F">
        <w:rPr>
          <w:rFonts w:ascii="Times New Roman" w:hAnsi="Times New Roman" w:cs="Times New Roman"/>
          <w:sz w:val="28"/>
          <w:szCs w:val="28"/>
        </w:rPr>
        <w:t>В перечне профессий техникума есть всего одна, по которой выпускникам для трудоустройства может потребоваться прохождение процедуры НОК. Большая часть обучающихся не планируют е</w:t>
      </w:r>
      <w:r>
        <w:rPr>
          <w:rFonts w:ascii="Times New Roman" w:hAnsi="Times New Roman" w:cs="Times New Roman"/>
          <w:sz w:val="28"/>
          <w:szCs w:val="28"/>
        </w:rPr>
        <w:t>ё</w:t>
      </w:r>
      <w:r w:rsidRPr="00D7564F">
        <w:rPr>
          <w:rFonts w:ascii="Times New Roman" w:hAnsi="Times New Roman" w:cs="Times New Roman"/>
          <w:sz w:val="28"/>
          <w:szCs w:val="28"/>
        </w:rPr>
        <w:t xml:space="preserve"> проходить, потому что и без этой процедуры могут найти работу. Часть </w:t>
      </w:r>
      <w:r>
        <w:rPr>
          <w:rFonts w:ascii="Times New Roman" w:hAnsi="Times New Roman" w:cs="Times New Roman"/>
          <w:sz w:val="28"/>
          <w:szCs w:val="28"/>
        </w:rPr>
        <w:t xml:space="preserve">студентов </w:t>
      </w:r>
      <w:r w:rsidRPr="00D7564F">
        <w:rPr>
          <w:rFonts w:ascii="Times New Roman" w:hAnsi="Times New Roman" w:cs="Times New Roman"/>
          <w:sz w:val="28"/>
          <w:szCs w:val="28"/>
        </w:rPr>
        <w:t>не может е</w:t>
      </w:r>
      <w:r>
        <w:rPr>
          <w:rFonts w:ascii="Times New Roman" w:hAnsi="Times New Roman" w:cs="Times New Roman"/>
          <w:sz w:val="28"/>
          <w:szCs w:val="28"/>
        </w:rPr>
        <w:t>ё</w:t>
      </w:r>
      <w:r w:rsidRPr="00D7564F">
        <w:rPr>
          <w:rFonts w:ascii="Times New Roman" w:hAnsi="Times New Roman" w:cs="Times New Roman"/>
          <w:sz w:val="28"/>
          <w:szCs w:val="28"/>
        </w:rPr>
        <w:t xml:space="preserve"> пройти по финансовым причинам. Есть единичные случаи, когда студенты осознанно планируют пройти процедуру через несколько лет после окончания техникума</w:t>
      </w:r>
      <w:r>
        <w:rPr>
          <w:rFonts w:ascii="Times New Roman" w:hAnsi="Times New Roman" w:cs="Times New Roman"/>
          <w:sz w:val="28"/>
          <w:szCs w:val="28"/>
        </w:rPr>
        <w:t>» (</w:t>
      </w:r>
      <w:r w:rsidRPr="00D7564F">
        <w:rPr>
          <w:rFonts w:ascii="Times New Roman" w:hAnsi="Times New Roman" w:cs="Times New Roman"/>
          <w:sz w:val="28"/>
          <w:szCs w:val="28"/>
        </w:rPr>
        <w:t>ГБПОУ ИО «Иркутский техникум машиностроения им.</w:t>
      </w:r>
      <w:r>
        <w:rPr>
          <w:rFonts w:ascii="Times New Roman" w:hAnsi="Times New Roman" w:cs="Times New Roman"/>
          <w:sz w:val="28"/>
          <w:szCs w:val="28"/>
        </w:rPr>
        <w:t> </w:t>
      </w:r>
      <w:r w:rsidRPr="00D7564F">
        <w:rPr>
          <w:rFonts w:ascii="Times New Roman" w:hAnsi="Times New Roman" w:cs="Times New Roman"/>
          <w:sz w:val="28"/>
          <w:szCs w:val="28"/>
        </w:rPr>
        <w:t>Н.П.</w:t>
      </w:r>
      <w:r>
        <w:rPr>
          <w:rFonts w:ascii="Times New Roman" w:hAnsi="Times New Roman" w:cs="Times New Roman"/>
          <w:sz w:val="28"/>
          <w:szCs w:val="28"/>
        </w:rPr>
        <w:t> </w:t>
      </w:r>
      <w:r w:rsidRPr="00D7564F">
        <w:rPr>
          <w:rFonts w:ascii="Times New Roman" w:hAnsi="Times New Roman" w:cs="Times New Roman"/>
          <w:sz w:val="28"/>
          <w:szCs w:val="28"/>
        </w:rPr>
        <w:t>Трапезникова»</w:t>
      </w:r>
      <w:r>
        <w:rPr>
          <w:rFonts w:ascii="Times New Roman" w:hAnsi="Times New Roman" w:cs="Times New Roman"/>
          <w:sz w:val="28"/>
          <w:szCs w:val="28"/>
        </w:rPr>
        <w:t>)</w:t>
      </w:r>
      <w:r w:rsidRPr="00D7564F">
        <w:rPr>
          <w:rFonts w:ascii="Times New Roman" w:hAnsi="Times New Roman" w:cs="Times New Roman"/>
          <w:sz w:val="28"/>
          <w:szCs w:val="28"/>
        </w:rPr>
        <w:t>.</w:t>
      </w:r>
      <w:r w:rsidRPr="00D7564F">
        <w:rPr>
          <w:rFonts w:ascii="Times New Roman" w:hAnsi="Times New Roman" w:cs="Times New Roman"/>
          <w:sz w:val="28"/>
          <w:szCs w:val="28"/>
        </w:rPr>
        <w:tab/>
      </w:r>
    </w:p>
    <w:p w14:paraId="3CA3EA3B"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достаточно высокая стоимость прохождения независимой оценки квалификации является одним из препятствий на пути к её проведению в провесе обучения, поэтому в рамках опроса было важно выяснить, каким образом оплачиваются </w:t>
      </w:r>
      <w:r w:rsidRPr="00E70300">
        <w:rPr>
          <w:rFonts w:ascii="Times New Roman" w:hAnsi="Times New Roman" w:cs="Times New Roman"/>
          <w:b/>
          <w:sz w:val="28"/>
          <w:szCs w:val="28"/>
        </w:rPr>
        <w:t>расходы на НОК в образовательных организациях</w:t>
      </w:r>
      <w:r>
        <w:rPr>
          <w:rFonts w:ascii="Times New Roman" w:hAnsi="Times New Roman" w:cs="Times New Roman"/>
          <w:sz w:val="28"/>
          <w:szCs w:val="28"/>
        </w:rPr>
        <w:t xml:space="preserve"> </w:t>
      </w:r>
      <w:r w:rsidRPr="00E70300">
        <w:rPr>
          <w:rFonts w:ascii="Times New Roman" w:hAnsi="Times New Roman" w:cs="Times New Roman"/>
          <w:i/>
          <w:sz w:val="28"/>
          <w:szCs w:val="28"/>
        </w:rPr>
        <w:t>(Вопрос 32. Кто несет расходы при проведении НОК в процессе обучения?)</w:t>
      </w:r>
      <w:r>
        <w:rPr>
          <w:rFonts w:ascii="Times New Roman" w:hAnsi="Times New Roman" w:cs="Times New Roman"/>
          <w:sz w:val="28"/>
          <w:szCs w:val="28"/>
        </w:rPr>
        <w:t>.</w:t>
      </w:r>
    </w:p>
    <w:p w14:paraId="775DACE7"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Получены следующие ответы:</w:t>
      </w:r>
    </w:p>
    <w:p w14:paraId="5FBF0118" w14:textId="77777777" w:rsidR="009262D7" w:rsidRPr="00E70300"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E70300">
        <w:rPr>
          <w:rFonts w:ascii="Times New Roman" w:hAnsi="Times New Roman" w:cs="Times New Roman"/>
          <w:sz w:val="28"/>
          <w:szCs w:val="28"/>
        </w:rPr>
        <w:t xml:space="preserve">в ПОО не проводится НОК и расходы </w:t>
      </w:r>
      <w:r>
        <w:rPr>
          <w:rFonts w:ascii="Times New Roman" w:hAnsi="Times New Roman" w:cs="Times New Roman"/>
          <w:sz w:val="28"/>
          <w:szCs w:val="28"/>
        </w:rPr>
        <w:t>з</w:t>
      </w:r>
      <w:r w:rsidRPr="00E70300">
        <w:rPr>
          <w:rFonts w:ascii="Times New Roman" w:hAnsi="Times New Roman" w:cs="Times New Roman"/>
          <w:sz w:val="28"/>
          <w:szCs w:val="28"/>
        </w:rPr>
        <w:t>а неё отсутствуют (4 ответа);</w:t>
      </w:r>
    </w:p>
    <w:p w14:paraId="3D99D434" w14:textId="77777777" w:rsidR="009262D7" w:rsidRPr="00E70300"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E70300">
        <w:rPr>
          <w:rFonts w:ascii="Times New Roman" w:hAnsi="Times New Roman" w:cs="Times New Roman"/>
          <w:sz w:val="28"/>
          <w:szCs w:val="28"/>
        </w:rPr>
        <w:t xml:space="preserve">расходы </w:t>
      </w:r>
      <w:r>
        <w:rPr>
          <w:rFonts w:ascii="Times New Roman" w:hAnsi="Times New Roman" w:cs="Times New Roman"/>
          <w:sz w:val="28"/>
          <w:szCs w:val="28"/>
        </w:rPr>
        <w:t xml:space="preserve">за проведение НОК </w:t>
      </w:r>
      <w:r w:rsidRPr="00E70300">
        <w:rPr>
          <w:rFonts w:ascii="Times New Roman" w:hAnsi="Times New Roman" w:cs="Times New Roman"/>
          <w:sz w:val="28"/>
          <w:szCs w:val="28"/>
        </w:rPr>
        <w:t>оплачивают обучающихся (2 ответа);</w:t>
      </w:r>
    </w:p>
    <w:p w14:paraId="516EAA9A" w14:textId="77777777" w:rsidR="009262D7" w:rsidRPr="00E70300"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E70300">
        <w:rPr>
          <w:rFonts w:ascii="Times New Roman" w:hAnsi="Times New Roman" w:cs="Times New Roman"/>
          <w:sz w:val="28"/>
          <w:szCs w:val="28"/>
        </w:rPr>
        <w:t xml:space="preserve">расходы </w:t>
      </w:r>
      <w:r>
        <w:rPr>
          <w:rFonts w:ascii="Times New Roman" w:hAnsi="Times New Roman" w:cs="Times New Roman"/>
          <w:sz w:val="28"/>
          <w:szCs w:val="28"/>
        </w:rPr>
        <w:t xml:space="preserve">за проведение НОК </w:t>
      </w:r>
      <w:r w:rsidRPr="00E70300">
        <w:rPr>
          <w:rFonts w:ascii="Times New Roman" w:hAnsi="Times New Roman" w:cs="Times New Roman"/>
          <w:sz w:val="28"/>
          <w:szCs w:val="28"/>
        </w:rPr>
        <w:t>оплачивает ПОО (2 ответа).</w:t>
      </w:r>
    </w:p>
    <w:p w14:paraId="1D93BC60"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Конкретнее прокомментировали ответ в </w:t>
      </w:r>
      <w:r w:rsidRPr="00E70300">
        <w:rPr>
          <w:rFonts w:ascii="Times New Roman" w:hAnsi="Times New Roman" w:cs="Times New Roman"/>
          <w:sz w:val="28"/>
          <w:szCs w:val="28"/>
        </w:rPr>
        <w:t>ГБПОУ ИО «Иркутский техникум архитектуры и строительства»</w:t>
      </w:r>
      <w:r>
        <w:rPr>
          <w:rFonts w:ascii="Times New Roman" w:hAnsi="Times New Roman" w:cs="Times New Roman"/>
          <w:sz w:val="28"/>
          <w:szCs w:val="28"/>
        </w:rPr>
        <w:t>: «</w:t>
      </w:r>
      <w:r w:rsidRPr="00E70300">
        <w:rPr>
          <w:rFonts w:ascii="Times New Roman" w:hAnsi="Times New Roman" w:cs="Times New Roman"/>
          <w:sz w:val="28"/>
          <w:szCs w:val="28"/>
        </w:rPr>
        <w:t xml:space="preserve">Теоретический этап </w:t>
      </w:r>
      <w:r>
        <w:rPr>
          <w:rFonts w:ascii="Times New Roman" w:hAnsi="Times New Roman" w:cs="Times New Roman"/>
          <w:sz w:val="28"/>
          <w:szCs w:val="28"/>
        </w:rPr>
        <w:t>проходит</w:t>
      </w:r>
      <w:r w:rsidRPr="00E70300">
        <w:rPr>
          <w:rFonts w:ascii="Times New Roman" w:hAnsi="Times New Roman" w:cs="Times New Roman"/>
          <w:sz w:val="28"/>
          <w:szCs w:val="28"/>
        </w:rPr>
        <w:t xml:space="preserve"> дистанционно</w:t>
      </w:r>
      <w:r>
        <w:rPr>
          <w:rFonts w:ascii="Times New Roman" w:hAnsi="Times New Roman" w:cs="Times New Roman"/>
          <w:sz w:val="28"/>
          <w:szCs w:val="28"/>
        </w:rPr>
        <w:t xml:space="preserve">, за него </w:t>
      </w:r>
      <w:r w:rsidRPr="00E70300">
        <w:rPr>
          <w:rFonts w:ascii="Times New Roman" w:hAnsi="Times New Roman" w:cs="Times New Roman"/>
          <w:sz w:val="28"/>
          <w:szCs w:val="28"/>
        </w:rPr>
        <w:t xml:space="preserve">оплаты для студентов нет, практический этап </w:t>
      </w:r>
      <w:r>
        <w:rPr>
          <w:rFonts w:ascii="Times New Roman" w:hAnsi="Times New Roman" w:cs="Times New Roman"/>
          <w:sz w:val="28"/>
          <w:szCs w:val="28"/>
        </w:rPr>
        <w:t xml:space="preserve">проводится </w:t>
      </w:r>
      <w:r w:rsidRPr="00E70300">
        <w:rPr>
          <w:rFonts w:ascii="Times New Roman" w:hAnsi="Times New Roman" w:cs="Times New Roman"/>
          <w:sz w:val="28"/>
          <w:szCs w:val="28"/>
        </w:rPr>
        <w:t>за счет ОУ</w:t>
      </w:r>
      <w:r>
        <w:rPr>
          <w:rFonts w:ascii="Times New Roman" w:hAnsi="Times New Roman" w:cs="Times New Roman"/>
          <w:sz w:val="28"/>
          <w:szCs w:val="28"/>
        </w:rPr>
        <w:t>»</w:t>
      </w:r>
      <w:r w:rsidRPr="00E70300">
        <w:rPr>
          <w:rFonts w:ascii="Times New Roman" w:hAnsi="Times New Roman" w:cs="Times New Roman"/>
          <w:sz w:val="28"/>
          <w:szCs w:val="28"/>
        </w:rPr>
        <w:t>.</w:t>
      </w:r>
    </w:p>
    <w:p w14:paraId="47AE6DF7"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довольно высокой стоимости НОК существуют другие </w:t>
      </w:r>
      <w:r w:rsidRPr="00467A5A">
        <w:rPr>
          <w:rFonts w:ascii="Times New Roman" w:hAnsi="Times New Roman" w:cs="Times New Roman"/>
          <w:b/>
          <w:sz w:val="28"/>
          <w:szCs w:val="28"/>
        </w:rPr>
        <w:t>факторы, препятствующие её проведению</w:t>
      </w:r>
      <w:r>
        <w:rPr>
          <w:rFonts w:ascii="Times New Roman" w:hAnsi="Times New Roman" w:cs="Times New Roman"/>
          <w:sz w:val="28"/>
          <w:szCs w:val="28"/>
        </w:rPr>
        <w:t xml:space="preserve">, о них был следующий вопрос </w:t>
      </w:r>
      <w:r w:rsidRPr="00467A5A">
        <w:rPr>
          <w:rFonts w:ascii="Times New Roman" w:hAnsi="Times New Roman" w:cs="Times New Roman"/>
          <w:i/>
          <w:sz w:val="28"/>
          <w:szCs w:val="28"/>
        </w:rPr>
        <w:t>(Вопрос 33. Какие факторы препятствуют проведению НОК в процессе обучения в Вашей образовательной организации? Вариантов ответа может быть несколько, но не более двух)</w:t>
      </w:r>
      <w:r w:rsidRPr="00467A5A">
        <w:rPr>
          <w:rFonts w:ascii="Times New Roman" w:hAnsi="Times New Roman" w:cs="Times New Roman"/>
          <w:sz w:val="28"/>
          <w:szCs w:val="28"/>
        </w:rPr>
        <w:t>.</w:t>
      </w:r>
    </w:p>
    <w:p w14:paraId="09BD7453"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распределены следующим образом:</w:t>
      </w:r>
    </w:p>
    <w:p w14:paraId="44245497" w14:textId="77777777" w:rsidR="009262D7" w:rsidRPr="00391946"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391946">
        <w:rPr>
          <w:rFonts w:ascii="Times New Roman" w:hAnsi="Times New Roman" w:cs="Times New Roman"/>
          <w:sz w:val="28"/>
          <w:szCs w:val="28"/>
        </w:rPr>
        <w:t>образовательная организация не обладает достаточными материально-техническими ресурсами для обеспечения качественной подготовки к подобному экзамену</w:t>
      </w:r>
      <w:r>
        <w:rPr>
          <w:rFonts w:ascii="Times New Roman" w:hAnsi="Times New Roman" w:cs="Times New Roman"/>
          <w:sz w:val="28"/>
          <w:szCs w:val="28"/>
        </w:rPr>
        <w:t xml:space="preserve"> (3 ответа);</w:t>
      </w:r>
    </w:p>
    <w:p w14:paraId="40CE06C9" w14:textId="77777777" w:rsidR="009262D7" w:rsidRPr="00391946"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391946">
        <w:rPr>
          <w:rFonts w:ascii="Times New Roman" w:hAnsi="Times New Roman" w:cs="Times New Roman"/>
          <w:sz w:val="28"/>
          <w:szCs w:val="28"/>
        </w:rPr>
        <w:t>для введения НОК в процессе обучения потребуется сделать слишком много дополнительной «бумажной» работы и пока для этого нет кадровых ресурсов</w:t>
      </w:r>
      <w:r>
        <w:rPr>
          <w:rFonts w:ascii="Times New Roman" w:hAnsi="Times New Roman" w:cs="Times New Roman"/>
          <w:sz w:val="28"/>
          <w:szCs w:val="28"/>
        </w:rPr>
        <w:t xml:space="preserve"> (3 ответа);</w:t>
      </w:r>
    </w:p>
    <w:p w14:paraId="3AE7365F" w14:textId="77777777" w:rsidR="009262D7" w:rsidRPr="00391946"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391946">
        <w:rPr>
          <w:rFonts w:ascii="Times New Roman" w:hAnsi="Times New Roman" w:cs="Times New Roman"/>
          <w:sz w:val="28"/>
          <w:szCs w:val="28"/>
        </w:rPr>
        <w:t>у нас и так все хорошо, наши выпускники востребованы на рынке труда и не имеют проблем с трудоустройством</w:t>
      </w:r>
      <w:r>
        <w:rPr>
          <w:rFonts w:ascii="Times New Roman" w:hAnsi="Times New Roman" w:cs="Times New Roman"/>
          <w:sz w:val="28"/>
          <w:szCs w:val="28"/>
        </w:rPr>
        <w:t xml:space="preserve"> (3 ответа);</w:t>
      </w:r>
    </w:p>
    <w:p w14:paraId="531D9CD3" w14:textId="77777777" w:rsidR="009262D7" w:rsidRPr="00391946"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391946">
        <w:rPr>
          <w:rFonts w:ascii="Times New Roman" w:hAnsi="Times New Roman" w:cs="Times New Roman"/>
          <w:sz w:val="28"/>
          <w:szCs w:val="28"/>
        </w:rPr>
        <w:t>нужно полностью перестраивать учебный процесс, программы</w:t>
      </w:r>
      <w:r>
        <w:rPr>
          <w:rFonts w:ascii="Times New Roman" w:hAnsi="Times New Roman" w:cs="Times New Roman"/>
          <w:sz w:val="28"/>
          <w:szCs w:val="28"/>
        </w:rPr>
        <w:t xml:space="preserve"> (1 ответ);</w:t>
      </w:r>
    </w:p>
    <w:p w14:paraId="32161AFA" w14:textId="77777777" w:rsidR="009262D7" w:rsidRPr="00391946" w:rsidRDefault="009262D7" w:rsidP="009262D7">
      <w:pPr>
        <w:pStyle w:val="a3"/>
        <w:numPr>
          <w:ilvl w:val="0"/>
          <w:numId w:val="14"/>
        </w:numPr>
        <w:spacing w:after="0" w:line="240" w:lineRule="auto"/>
        <w:ind w:left="0" w:firstLine="709"/>
        <w:jc w:val="both"/>
        <w:rPr>
          <w:rFonts w:ascii="Times New Roman" w:hAnsi="Times New Roman" w:cs="Times New Roman"/>
          <w:sz w:val="28"/>
          <w:szCs w:val="28"/>
        </w:rPr>
      </w:pPr>
      <w:r w:rsidRPr="00391946">
        <w:rPr>
          <w:rFonts w:ascii="Times New Roman" w:hAnsi="Times New Roman" w:cs="Times New Roman"/>
          <w:sz w:val="28"/>
          <w:szCs w:val="28"/>
        </w:rPr>
        <w:t>финансовые затраты</w:t>
      </w:r>
      <w:r>
        <w:rPr>
          <w:rFonts w:ascii="Times New Roman" w:hAnsi="Times New Roman" w:cs="Times New Roman"/>
          <w:sz w:val="28"/>
          <w:szCs w:val="28"/>
        </w:rPr>
        <w:t xml:space="preserve"> на процедуру (1 ответ)</w:t>
      </w:r>
      <w:r w:rsidRPr="00391946">
        <w:rPr>
          <w:rFonts w:ascii="Times New Roman" w:hAnsi="Times New Roman" w:cs="Times New Roman"/>
          <w:sz w:val="28"/>
          <w:szCs w:val="28"/>
        </w:rPr>
        <w:t xml:space="preserve">. </w:t>
      </w:r>
    </w:p>
    <w:p w14:paraId="1515B7DF" w14:textId="77777777" w:rsidR="009262D7" w:rsidRPr="00D7564F" w:rsidRDefault="009262D7" w:rsidP="009262D7">
      <w:pPr>
        <w:spacing w:after="0" w:line="240" w:lineRule="auto"/>
        <w:ind w:firstLine="709"/>
        <w:jc w:val="both"/>
        <w:rPr>
          <w:rFonts w:ascii="Times New Roman" w:hAnsi="Times New Roman" w:cs="Times New Roman"/>
          <w:sz w:val="28"/>
          <w:szCs w:val="28"/>
        </w:rPr>
      </w:pPr>
      <w:r w:rsidRPr="00D7564F">
        <w:rPr>
          <w:rFonts w:ascii="Times New Roman" w:hAnsi="Times New Roman" w:cs="Times New Roman"/>
          <w:sz w:val="28"/>
          <w:szCs w:val="28"/>
        </w:rPr>
        <w:t>ГБПОУ ИО «Иркутский техникум машиностроения им.</w:t>
      </w:r>
      <w:r>
        <w:rPr>
          <w:rFonts w:ascii="Times New Roman" w:hAnsi="Times New Roman" w:cs="Times New Roman"/>
          <w:sz w:val="28"/>
          <w:szCs w:val="28"/>
        </w:rPr>
        <w:t> </w:t>
      </w:r>
      <w:r w:rsidRPr="00D7564F">
        <w:rPr>
          <w:rFonts w:ascii="Times New Roman" w:hAnsi="Times New Roman" w:cs="Times New Roman"/>
          <w:sz w:val="28"/>
          <w:szCs w:val="28"/>
        </w:rPr>
        <w:t>Н.П.</w:t>
      </w:r>
      <w:r>
        <w:rPr>
          <w:rFonts w:ascii="Times New Roman" w:hAnsi="Times New Roman" w:cs="Times New Roman"/>
          <w:sz w:val="28"/>
          <w:szCs w:val="28"/>
        </w:rPr>
        <w:t> </w:t>
      </w:r>
      <w:r w:rsidRPr="00D7564F">
        <w:rPr>
          <w:rFonts w:ascii="Times New Roman" w:hAnsi="Times New Roman" w:cs="Times New Roman"/>
          <w:sz w:val="28"/>
          <w:szCs w:val="28"/>
        </w:rPr>
        <w:t>Трапезникова»</w:t>
      </w:r>
      <w:r>
        <w:rPr>
          <w:rFonts w:ascii="Times New Roman" w:hAnsi="Times New Roman" w:cs="Times New Roman"/>
          <w:sz w:val="28"/>
          <w:szCs w:val="28"/>
        </w:rPr>
        <w:t xml:space="preserve"> добавили следующее: «</w:t>
      </w:r>
      <w:r w:rsidRPr="00D7564F">
        <w:rPr>
          <w:rFonts w:ascii="Times New Roman" w:hAnsi="Times New Roman" w:cs="Times New Roman"/>
          <w:sz w:val="28"/>
          <w:szCs w:val="28"/>
        </w:rPr>
        <w:t>В перечне профессий техникума есть всего одна, по которой выпускникам для трудоустройства может потребоваться прохождение процедуры НОК. Но выпускники по этой профессии и так востребованы на рынке труда и не имеют проблем с трудоустройством</w:t>
      </w:r>
      <w:r>
        <w:rPr>
          <w:rFonts w:ascii="Times New Roman" w:hAnsi="Times New Roman" w:cs="Times New Roman"/>
          <w:sz w:val="28"/>
          <w:szCs w:val="28"/>
        </w:rPr>
        <w:t>»</w:t>
      </w:r>
      <w:r w:rsidRPr="00D7564F">
        <w:rPr>
          <w:rFonts w:ascii="Times New Roman" w:hAnsi="Times New Roman" w:cs="Times New Roman"/>
          <w:sz w:val="28"/>
          <w:szCs w:val="28"/>
        </w:rPr>
        <w:t>.</w:t>
      </w:r>
    </w:p>
    <w:p w14:paraId="7D3BB1B0"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завершении анкеты опрошенным представителям ПОО было предложено перечислить </w:t>
      </w:r>
      <w:r w:rsidRPr="00391946">
        <w:rPr>
          <w:rFonts w:ascii="Times New Roman" w:hAnsi="Times New Roman" w:cs="Times New Roman"/>
          <w:b/>
          <w:sz w:val="28"/>
          <w:szCs w:val="28"/>
        </w:rPr>
        <w:t xml:space="preserve">специальности, по которым было бы наиболее актуально проведение НОК </w:t>
      </w:r>
      <w:r w:rsidRPr="00C70AD7">
        <w:rPr>
          <w:rFonts w:ascii="Times New Roman" w:hAnsi="Times New Roman" w:cs="Times New Roman"/>
          <w:i/>
          <w:sz w:val="28"/>
          <w:szCs w:val="28"/>
        </w:rPr>
        <w:t>(Вопрос 34. По каким специальностям, имеющимся в Вашей образовательной организации, было бы наиболее актуально проведение НОК?</w:t>
      </w:r>
      <w:r>
        <w:rPr>
          <w:rFonts w:ascii="Times New Roman" w:hAnsi="Times New Roman" w:cs="Times New Roman"/>
          <w:i/>
          <w:sz w:val="28"/>
          <w:szCs w:val="28"/>
        </w:rPr>
        <w:t>)</w:t>
      </w:r>
      <w:r>
        <w:rPr>
          <w:rFonts w:ascii="Times New Roman" w:hAnsi="Times New Roman" w:cs="Times New Roman"/>
          <w:sz w:val="28"/>
          <w:szCs w:val="28"/>
        </w:rPr>
        <w:t xml:space="preserve"> и перечислить </w:t>
      </w:r>
      <w:r w:rsidRPr="00C70AD7">
        <w:rPr>
          <w:rFonts w:ascii="Times New Roman" w:hAnsi="Times New Roman" w:cs="Times New Roman"/>
          <w:b/>
          <w:sz w:val="28"/>
          <w:szCs w:val="28"/>
        </w:rPr>
        <w:t>центры оценки квалификаци</w:t>
      </w:r>
      <w:r>
        <w:rPr>
          <w:rFonts w:ascii="Times New Roman" w:hAnsi="Times New Roman" w:cs="Times New Roman"/>
          <w:b/>
          <w:sz w:val="28"/>
          <w:szCs w:val="28"/>
        </w:rPr>
        <w:t>и</w:t>
      </w:r>
      <w:r w:rsidRPr="00C70AD7">
        <w:rPr>
          <w:rFonts w:ascii="Times New Roman" w:hAnsi="Times New Roman" w:cs="Times New Roman"/>
          <w:b/>
          <w:sz w:val="28"/>
          <w:szCs w:val="28"/>
        </w:rPr>
        <w:t xml:space="preserve"> (ЦОК), с которыми ПОО взаимодействует или предполагает взаимодействие</w:t>
      </w:r>
      <w:r w:rsidRPr="00C70AD7">
        <w:rPr>
          <w:rFonts w:ascii="Times New Roman" w:hAnsi="Times New Roman" w:cs="Times New Roman"/>
          <w:i/>
          <w:sz w:val="28"/>
          <w:szCs w:val="28"/>
        </w:rPr>
        <w:t xml:space="preserve"> </w:t>
      </w:r>
      <w:r>
        <w:rPr>
          <w:rFonts w:ascii="Times New Roman" w:hAnsi="Times New Roman" w:cs="Times New Roman"/>
          <w:i/>
          <w:sz w:val="28"/>
          <w:szCs w:val="28"/>
        </w:rPr>
        <w:t>(</w:t>
      </w:r>
      <w:r w:rsidRPr="00C70AD7">
        <w:rPr>
          <w:rFonts w:ascii="Times New Roman" w:hAnsi="Times New Roman" w:cs="Times New Roman"/>
          <w:i/>
          <w:sz w:val="28"/>
          <w:szCs w:val="28"/>
        </w:rPr>
        <w:t>Вопрос 35. С какими центрами оценки квалификаци</w:t>
      </w:r>
      <w:r>
        <w:rPr>
          <w:rFonts w:ascii="Times New Roman" w:hAnsi="Times New Roman" w:cs="Times New Roman"/>
          <w:i/>
          <w:sz w:val="28"/>
          <w:szCs w:val="28"/>
        </w:rPr>
        <w:t>и</w:t>
      </w:r>
      <w:r w:rsidRPr="00C70AD7">
        <w:rPr>
          <w:rFonts w:ascii="Times New Roman" w:hAnsi="Times New Roman" w:cs="Times New Roman"/>
          <w:i/>
          <w:sz w:val="28"/>
          <w:szCs w:val="28"/>
        </w:rPr>
        <w:t xml:space="preserve"> (ЦОК) по Иркутской области Вы взаимодействуете либо предполагаете взаимодействие?)</w:t>
      </w:r>
      <w:r>
        <w:rPr>
          <w:rFonts w:ascii="Times New Roman" w:hAnsi="Times New Roman" w:cs="Times New Roman"/>
          <w:sz w:val="28"/>
          <w:szCs w:val="28"/>
        </w:rPr>
        <w:t xml:space="preserve">. </w:t>
      </w:r>
    </w:p>
    <w:p w14:paraId="761C984F" w14:textId="77777777" w:rsidR="009262D7" w:rsidRDefault="009262D7" w:rsidP="00926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ПОО перечислили специальности, по которым было бы возможным проведение НОК. В 3 ПОО назвали </w:t>
      </w:r>
      <w:proofErr w:type="spellStart"/>
      <w:r>
        <w:rPr>
          <w:rFonts w:ascii="Times New Roman" w:hAnsi="Times New Roman" w:cs="Times New Roman"/>
          <w:sz w:val="28"/>
          <w:szCs w:val="28"/>
        </w:rPr>
        <w:t>ЦОКи</w:t>
      </w:r>
      <w:proofErr w:type="spellEnd"/>
      <w:r>
        <w:rPr>
          <w:rFonts w:ascii="Times New Roman" w:hAnsi="Times New Roman" w:cs="Times New Roman"/>
          <w:sz w:val="28"/>
          <w:szCs w:val="28"/>
        </w:rPr>
        <w:t>, с которыми образовательные организации сотрудничают или собираются сотрудничать. Для удобства ответы представлены в виде таблицы.</w:t>
      </w:r>
    </w:p>
    <w:tbl>
      <w:tblPr>
        <w:tblStyle w:val="a4"/>
        <w:tblW w:w="0" w:type="auto"/>
        <w:tblLook w:val="04A0" w:firstRow="1" w:lastRow="0" w:firstColumn="1" w:lastColumn="0" w:noHBand="0" w:noVBand="1"/>
      </w:tblPr>
      <w:tblGrid>
        <w:gridCol w:w="581"/>
        <w:gridCol w:w="2712"/>
        <w:gridCol w:w="3081"/>
        <w:gridCol w:w="2971"/>
      </w:tblGrid>
      <w:tr w:rsidR="009262D7" w14:paraId="02672EEB" w14:textId="77777777" w:rsidTr="00BB40A6">
        <w:tc>
          <w:tcPr>
            <w:tcW w:w="581" w:type="dxa"/>
          </w:tcPr>
          <w:p w14:paraId="420BF3C7"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lastRenderedPageBreak/>
              <w:t>№</w:t>
            </w:r>
          </w:p>
        </w:tc>
        <w:tc>
          <w:tcPr>
            <w:tcW w:w="2712" w:type="dxa"/>
          </w:tcPr>
          <w:p w14:paraId="5F93F47B"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Наименование ПОО</w:t>
            </w:r>
          </w:p>
        </w:tc>
        <w:tc>
          <w:tcPr>
            <w:tcW w:w="3081" w:type="dxa"/>
          </w:tcPr>
          <w:p w14:paraId="4A16EEB2"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С</w:t>
            </w:r>
            <w:r w:rsidRPr="00C442E6">
              <w:rPr>
                <w:rFonts w:ascii="Times New Roman" w:hAnsi="Times New Roman" w:cs="Times New Roman"/>
                <w:b/>
                <w:sz w:val="28"/>
                <w:szCs w:val="28"/>
              </w:rPr>
              <w:t xml:space="preserve">пециальности, по которым было бы наиболее актуально проведение НОК </w:t>
            </w:r>
          </w:p>
        </w:tc>
        <w:tc>
          <w:tcPr>
            <w:tcW w:w="2971" w:type="dxa"/>
          </w:tcPr>
          <w:p w14:paraId="6CCFFE99" w14:textId="77777777" w:rsidR="009262D7" w:rsidRPr="00405D3F" w:rsidRDefault="009262D7" w:rsidP="00BB40A6">
            <w:pPr>
              <w:jc w:val="center"/>
              <w:rPr>
                <w:rFonts w:ascii="Times New Roman" w:hAnsi="Times New Roman" w:cs="Times New Roman"/>
                <w:b/>
                <w:sz w:val="28"/>
                <w:szCs w:val="28"/>
              </w:rPr>
            </w:pPr>
            <w:r w:rsidRPr="00C442E6">
              <w:rPr>
                <w:rFonts w:ascii="Times New Roman" w:hAnsi="Times New Roman" w:cs="Times New Roman"/>
                <w:b/>
                <w:sz w:val="28"/>
                <w:szCs w:val="28"/>
              </w:rPr>
              <w:t>ЦОК, с которыми взаимодействует ПОО или планирует взаимодействие</w:t>
            </w:r>
          </w:p>
        </w:tc>
      </w:tr>
      <w:tr w:rsidR="009262D7" w14:paraId="06483058" w14:textId="77777777" w:rsidTr="00BB40A6">
        <w:tc>
          <w:tcPr>
            <w:tcW w:w="581" w:type="dxa"/>
          </w:tcPr>
          <w:p w14:paraId="4B7FA03F"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1</w:t>
            </w:r>
          </w:p>
        </w:tc>
        <w:tc>
          <w:tcPr>
            <w:tcW w:w="2712" w:type="dxa"/>
          </w:tcPr>
          <w:p w14:paraId="7A33778A"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ГАПОУ ИО «Ангарский техникум строительных технологий»</w:t>
            </w:r>
          </w:p>
        </w:tc>
        <w:tc>
          <w:tcPr>
            <w:tcW w:w="3081" w:type="dxa"/>
          </w:tcPr>
          <w:p w14:paraId="237DD422"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Самая актуальная квалификация: маляр строительный по выполнению работ средней сложности.</w:t>
            </w:r>
          </w:p>
        </w:tc>
        <w:tc>
          <w:tcPr>
            <w:tcW w:w="2971" w:type="dxa"/>
          </w:tcPr>
          <w:p w14:paraId="2D3FDE84"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АНО «Строители байкальского региона», являемся при ЦОК экзаменационным центром 5 лет.</w:t>
            </w:r>
          </w:p>
        </w:tc>
      </w:tr>
      <w:tr w:rsidR="009262D7" w14:paraId="14F1B23A" w14:textId="77777777" w:rsidTr="00BB40A6">
        <w:tc>
          <w:tcPr>
            <w:tcW w:w="581" w:type="dxa"/>
          </w:tcPr>
          <w:p w14:paraId="1A7350E6"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2</w:t>
            </w:r>
          </w:p>
        </w:tc>
        <w:tc>
          <w:tcPr>
            <w:tcW w:w="2712" w:type="dxa"/>
          </w:tcPr>
          <w:p w14:paraId="54F3527B"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ГАПОУ ИО «Братский индустриально-металлургический техникум»</w:t>
            </w:r>
          </w:p>
        </w:tc>
        <w:tc>
          <w:tcPr>
            <w:tcW w:w="3081" w:type="dxa"/>
          </w:tcPr>
          <w:p w14:paraId="15B02B1A"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Механики, энергетики, машинисты крана, электрогазосварщик.</w:t>
            </w:r>
          </w:p>
        </w:tc>
        <w:tc>
          <w:tcPr>
            <w:tcW w:w="2971" w:type="dxa"/>
          </w:tcPr>
          <w:p w14:paraId="227245EF"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Не взаимодействуем.</w:t>
            </w:r>
          </w:p>
        </w:tc>
      </w:tr>
      <w:tr w:rsidR="009262D7" w14:paraId="0303E864" w14:textId="77777777" w:rsidTr="00BB40A6">
        <w:tc>
          <w:tcPr>
            <w:tcW w:w="581" w:type="dxa"/>
          </w:tcPr>
          <w:p w14:paraId="174F0ABA" w14:textId="77777777" w:rsidR="009262D7" w:rsidRPr="00405D3F" w:rsidRDefault="009262D7" w:rsidP="00BB40A6">
            <w:pPr>
              <w:jc w:val="center"/>
              <w:rPr>
                <w:rFonts w:ascii="Times New Roman" w:hAnsi="Times New Roman" w:cs="Times New Roman"/>
                <w:b/>
                <w:sz w:val="28"/>
                <w:szCs w:val="28"/>
              </w:rPr>
            </w:pPr>
            <w:r w:rsidRPr="00405D3F">
              <w:rPr>
                <w:rFonts w:ascii="Times New Roman" w:hAnsi="Times New Roman" w:cs="Times New Roman"/>
                <w:b/>
                <w:sz w:val="28"/>
                <w:szCs w:val="28"/>
              </w:rPr>
              <w:t>3</w:t>
            </w:r>
          </w:p>
        </w:tc>
        <w:tc>
          <w:tcPr>
            <w:tcW w:w="2712" w:type="dxa"/>
          </w:tcPr>
          <w:p w14:paraId="4E5B4920"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«Братский промышленный техникум»</w:t>
            </w:r>
            <w:r w:rsidRPr="00D113C0">
              <w:rPr>
                <w:rFonts w:ascii="Times New Roman" w:hAnsi="Times New Roman" w:cs="Times New Roman"/>
                <w:sz w:val="28"/>
                <w:szCs w:val="28"/>
              </w:rPr>
              <w:tab/>
            </w:r>
          </w:p>
          <w:p w14:paraId="1F113C60" w14:textId="77777777" w:rsidR="009262D7" w:rsidRDefault="009262D7" w:rsidP="00BB40A6">
            <w:pPr>
              <w:jc w:val="both"/>
              <w:rPr>
                <w:rFonts w:ascii="Times New Roman" w:hAnsi="Times New Roman" w:cs="Times New Roman"/>
                <w:sz w:val="28"/>
                <w:szCs w:val="28"/>
              </w:rPr>
            </w:pPr>
          </w:p>
        </w:tc>
        <w:tc>
          <w:tcPr>
            <w:tcW w:w="3081" w:type="dxa"/>
          </w:tcPr>
          <w:p w14:paraId="7345E9FE"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Сварщик (ручной и частично механизированной сварки (наплавки)</w:t>
            </w:r>
            <w:r>
              <w:rPr>
                <w:rFonts w:ascii="Times New Roman" w:hAnsi="Times New Roman" w:cs="Times New Roman"/>
                <w:sz w:val="28"/>
                <w:szCs w:val="28"/>
              </w:rPr>
              <w:t>;</w:t>
            </w:r>
            <w:r w:rsidRPr="00482EBC">
              <w:rPr>
                <w:rFonts w:ascii="Times New Roman" w:hAnsi="Times New Roman" w:cs="Times New Roman"/>
                <w:sz w:val="28"/>
                <w:szCs w:val="28"/>
              </w:rPr>
              <w:t xml:space="preserve"> Монтаж, наладка и эксплуатация электрооборудования промышленных и гражданских зданий.</w:t>
            </w:r>
          </w:p>
        </w:tc>
        <w:tc>
          <w:tcPr>
            <w:tcW w:w="2971" w:type="dxa"/>
          </w:tcPr>
          <w:p w14:paraId="5C2E9B2D"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Не взаимодействуем.</w:t>
            </w:r>
          </w:p>
        </w:tc>
      </w:tr>
      <w:tr w:rsidR="009262D7" w14:paraId="24D18C66" w14:textId="77777777" w:rsidTr="00BB40A6">
        <w:tc>
          <w:tcPr>
            <w:tcW w:w="581" w:type="dxa"/>
          </w:tcPr>
          <w:p w14:paraId="47F6EC0A"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4</w:t>
            </w:r>
          </w:p>
        </w:tc>
        <w:tc>
          <w:tcPr>
            <w:tcW w:w="2712" w:type="dxa"/>
          </w:tcPr>
          <w:p w14:paraId="66CA1FD0"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«Иркутский техникум архитектуры и строительства»</w:t>
            </w:r>
            <w:r w:rsidRPr="00D113C0">
              <w:rPr>
                <w:rFonts w:ascii="Times New Roman" w:hAnsi="Times New Roman" w:cs="Times New Roman"/>
                <w:sz w:val="28"/>
                <w:szCs w:val="28"/>
              </w:rPr>
              <w:tab/>
            </w:r>
          </w:p>
        </w:tc>
        <w:tc>
          <w:tcPr>
            <w:tcW w:w="3081" w:type="dxa"/>
          </w:tcPr>
          <w:p w14:paraId="733359C8"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По рабочим профессиям</w:t>
            </w:r>
            <w:r>
              <w:rPr>
                <w:rFonts w:ascii="Times New Roman" w:hAnsi="Times New Roman" w:cs="Times New Roman"/>
                <w:sz w:val="28"/>
                <w:szCs w:val="28"/>
              </w:rPr>
              <w:t xml:space="preserve">: </w:t>
            </w:r>
            <w:r w:rsidRPr="00482EBC">
              <w:rPr>
                <w:rFonts w:ascii="Times New Roman" w:hAnsi="Times New Roman" w:cs="Times New Roman"/>
                <w:sz w:val="28"/>
                <w:szCs w:val="28"/>
              </w:rPr>
              <w:t>маляр, монтажник каркасно-обшивных конструкций, облицовщик-плиточник, каменщик, слесарь-сантехник, электромонтажник по осветительным сетям.</w:t>
            </w:r>
          </w:p>
        </w:tc>
        <w:tc>
          <w:tcPr>
            <w:tcW w:w="2971" w:type="dxa"/>
          </w:tcPr>
          <w:p w14:paraId="14084B17"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 xml:space="preserve">1. ЦОК Ассоциация РООР СРОСБР АНО «СБР»; </w:t>
            </w:r>
          </w:p>
          <w:p w14:paraId="1D356788"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2. ЦОК Ассоциация «Региональное отраслевое объединение работодателей «Союз коммунальных предприятий Иркутской области».</w:t>
            </w:r>
          </w:p>
        </w:tc>
      </w:tr>
      <w:tr w:rsidR="009262D7" w14:paraId="4F237F1C" w14:textId="77777777" w:rsidTr="00BB40A6">
        <w:tc>
          <w:tcPr>
            <w:tcW w:w="581" w:type="dxa"/>
          </w:tcPr>
          <w:p w14:paraId="1603DD2E"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5</w:t>
            </w:r>
          </w:p>
        </w:tc>
        <w:tc>
          <w:tcPr>
            <w:tcW w:w="2712" w:type="dxa"/>
          </w:tcPr>
          <w:p w14:paraId="2D48E310" w14:textId="77777777" w:rsidR="009262D7" w:rsidRPr="00D113C0"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«Иркутский техникум машиностроения им. Н.П. Трапезникова»</w:t>
            </w:r>
            <w:r w:rsidRPr="00D113C0">
              <w:rPr>
                <w:rFonts w:ascii="Times New Roman" w:hAnsi="Times New Roman" w:cs="Times New Roman"/>
                <w:sz w:val="28"/>
                <w:szCs w:val="28"/>
              </w:rPr>
              <w:tab/>
            </w:r>
          </w:p>
          <w:p w14:paraId="603B9CE0" w14:textId="77777777" w:rsidR="009262D7" w:rsidRDefault="009262D7" w:rsidP="00BB40A6">
            <w:pPr>
              <w:jc w:val="both"/>
              <w:rPr>
                <w:rFonts w:ascii="Times New Roman" w:hAnsi="Times New Roman" w:cs="Times New Roman"/>
                <w:sz w:val="28"/>
                <w:szCs w:val="28"/>
              </w:rPr>
            </w:pPr>
          </w:p>
        </w:tc>
        <w:tc>
          <w:tcPr>
            <w:tcW w:w="3081" w:type="dxa"/>
          </w:tcPr>
          <w:p w14:paraId="69FE22D3"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15.01.05 Сварщик (ручной и частично механизированной сварки (наплавки)</w:t>
            </w:r>
            <w:r>
              <w:rPr>
                <w:rFonts w:ascii="Times New Roman" w:hAnsi="Times New Roman" w:cs="Times New Roman"/>
                <w:sz w:val="28"/>
                <w:szCs w:val="28"/>
              </w:rPr>
              <w:t>.</w:t>
            </w:r>
          </w:p>
        </w:tc>
        <w:tc>
          <w:tcPr>
            <w:tcW w:w="2971" w:type="dxa"/>
          </w:tcPr>
          <w:p w14:paraId="558AF69B"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В ближайшее время не предполагаем.</w:t>
            </w:r>
          </w:p>
        </w:tc>
      </w:tr>
      <w:tr w:rsidR="009262D7" w14:paraId="51EFC0FF" w14:textId="77777777" w:rsidTr="00BB40A6">
        <w:tc>
          <w:tcPr>
            <w:tcW w:w="581" w:type="dxa"/>
          </w:tcPr>
          <w:p w14:paraId="1FD0371B"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2712" w:type="dxa"/>
          </w:tcPr>
          <w:p w14:paraId="11DEC9CC"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«Иркутский техникум транспорта и строительства»</w:t>
            </w:r>
            <w:r w:rsidRPr="00D113C0">
              <w:rPr>
                <w:rFonts w:ascii="Times New Roman" w:hAnsi="Times New Roman" w:cs="Times New Roman"/>
                <w:sz w:val="28"/>
                <w:szCs w:val="28"/>
              </w:rPr>
              <w:tab/>
            </w:r>
          </w:p>
        </w:tc>
        <w:tc>
          <w:tcPr>
            <w:tcW w:w="3081" w:type="dxa"/>
          </w:tcPr>
          <w:p w14:paraId="2AF0596C"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Автомобильное направление подготовки</w:t>
            </w:r>
            <w:r>
              <w:rPr>
                <w:rFonts w:ascii="Times New Roman" w:hAnsi="Times New Roman" w:cs="Times New Roman"/>
                <w:sz w:val="28"/>
                <w:szCs w:val="28"/>
              </w:rPr>
              <w:t>.</w:t>
            </w:r>
          </w:p>
        </w:tc>
        <w:tc>
          <w:tcPr>
            <w:tcW w:w="2971" w:type="dxa"/>
          </w:tcPr>
          <w:p w14:paraId="61A3548E"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ЦОК АНО «СБР»</w:t>
            </w:r>
          </w:p>
        </w:tc>
      </w:tr>
      <w:tr w:rsidR="009262D7" w14:paraId="5410BE60" w14:textId="77777777" w:rsidTr="00BB40A6">
        <w:tc>
          <w:tcPr>
            <w:tcW w:w="581" w:type="dxa"/>
          </w:tcPr>
          <w:p w14:paraId="75CBE8AD" w14:textId="77777777" w:rsidR="009262D7"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7</w:t>
            </w:r>
          </w:p>
        </w:tc>
        <w:tc>
          <w:tcPr>
            <w:tcW w:w="2712" w:type="dxa"/>
          </w:tcPr>
          <w:p w14:paraId="2AAA2039"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w:t>
            </w:r>
            <w:proofErr w:type="spellStart"/>
            <w:r w:rsidRPr="00D113C0">
              <w:rPr>
                <w:rFonts w:ascii="Times New Roman" w:hAnsi="Times New Roman" w:cs="Times New Roman"/>
                <w:sz w:val="28"/>
                <w:szCs w:val="28"/>
              </w:rPr>
              <w:t>Нижнеудинский</w:t>
            </w:r>
            <w:proofErr w:type="spellEnd"/>
            <w:r w:rsidRPr="00D113C0">
              <w:rPr>
                <w:rFonts w:ascii="Times New Roman" w:hAnsi="Times New Roman" w:cs="Times New Roman"/>
                <w:sz w:val="28"/>
                <w:szCs w:val="28"/>
              </w:rPr>
              <w:t xml:space="preserve"> техникум железнодорожного транспорта»</w:t>
            </w:r>
          </w:p>
        </w:tc>
        <w:tc>
          <w:tcPr>
            <w:tcW w:w="3081" w:type="dxa"/>
          </w:tcPr>
          <w:p w14:paraId="5BA2E96C"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w:t>
            </w:r>
          </w:p>
        </w:tc>
        <w:tc>
          <w:tcPr>
            <w:tcW w:w="2971" w:type="dxa"/>
          </w:tcPr>
          <w:p w14:paraId="13E1AF5A"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ЦОК по железнодорожному направлению в Иркутской области отсутствует.</w:t>
            </w:r>
          </w:p>
        </w:tc>
      </w:tr>
      <w:tr w:rsidR="009262D7" w14:paraId="3A8C3ABA" w14:textId="77777777" w:rsidTr="00BB40A6">
        <w:tc>
          <w:tcPr>
            <w:tcW w:w="581" w:type="dxa"/>
          </w:tcPr>
          <w:p w14:paraId="216448EF" w14:textId="77777777" w:rsidR="009262D7"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8</w:t>
            </w:r>
          </w:p>
        </w:tc>
        <w:tc>
          <w:tcPr>
            <w:tcW w:w="2712" w:type="dxa"/>
          </w:tcPr>
          <w:p w14:paraId="1F4ECD6C"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«Профессиональный колледж г.</w:t>
            </w:r>
            <w:r>
              <w:rPr>
                <w:rFonts w:ascii="Times New Roman" w:hAnsi="Times New Roman" w:cs="Times New Roman"/>
                <w:sz w:val="28"/>
                <w:szCs w:val="28"/>
              </w:rPr>
              <w:t> </w:t>
            </w:r>
            <w:r w:rsidRPr="00D113C0">
              <w:rPr>
                <w:rFonts w:ascii="Times New Roman" w:hAnsi="Times New Roman" w:cs="Times New Roman"/>
                <w:sz w:val="28"/>
                <w:szCs w:val="28"/>
              </w:rPr>
              <w:t>Железногорска-Илимского»</w:t>
            </w:r>
          </w:p>
        </w:tc>
        <w:tc>
          <w:tcPr>
            <w:tcW w:w="3081" w:type="dxa"/>
          </w:tcPr>
          <w:p w14:paraId="2D2B5E7C"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w:t>
            </w:r>
          </w:p>
        </w:tc>
        <w:tc>
          <w:tcPr>
            <w:tcW w:w="2971" w:type="dxa"/>
          </w:tcPr>
          <w:p w14:paraId="73D48200"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w:t>
            </w:r>
          </w:p>
        </w:tc>
      </w:tr>
      <w:tr w:rsidR="009262D7" w14:paraId="57518A3A" w14:textId="77777777" w:rsidTr="00BB40A6">
        <w:tc>
          <w:tcPr>
            <w:tcW w:w="581" w:type="dxa"/>
          </w:tcPr>
          <w:p w14:paraId="30B5CDCF"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9</w:t>
            </w:r>
          </w:p>
        </w:tc>
        <w:tc>
          <w:tcPr>
            <w:tcW w:w="2712" w:type="dxa"/>
          </w:tcPr>
          <w:p w14:paraId="49A548AD"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ГБПОУ ИО «</w:t>
            </w:r>
            <w:proofErr w:type="spellStart"/>
            <w:r w:rsidRPr="00D113C0">
              <w:rPr>
                <w:rFonts w:ascii="Times New Roman" w:hAnsi="Times New Roman" w:cs="Times New Roman"/>
                <w:sz w:val="28"/>
                <w:szCs w:val="28"/>
              </w:rPr>
              <w:t>Тулунский</w:t>
            </w:r>
            <w:proofErr w:type="spellEnd"/>
            <w:r w:rsidRPr="00D113C0">
              <w:rPr>
                <w:rFonts w:ascii="Times New Roman" w:hAnsi="Times New Roman" w:cs="Times New Roman"/>
                <w:sz w:val="28"/>
                <w:szCs w:val="28"/>
              </w:rPr>
              <w:t xml:space="preserve"> аграрный техникум»</w:t>
            </w:r>
          </w:p>
        </w:tc>
        <w:tc>
          <w:tcPr>
            <w:tcW w:w="3081" w:type="dxa"/>
          </w:tcPr>
          <w:p w14:paraId="64E203D1"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w:t>
            </w:r>
          </w:p>
        </w:tc>
        <w:tc>
          <w:tcPr>
            <w:tcW w:w="2971" w:type="dxa"/>
          </w:tcPr>
          <w:p w14:paraId="4DB94324"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w:t>
            </w:r>
          </w:p>
        </w:tc>
      </w:tr>
      <w:tr w:rsidR="009262D7" w14:paraId="7EABF80C" w14:textId="77777777" w:rsidTr="00BB40A6">
        <w:tc>
          <w:tcPr>
            <w:tcW w:w="581" w:type="dxa"/>
          </w:tcPr>
          <w:p w14:paraId="6E30BE37" w14:textId="77777777" w:rsidR="009262D7" w:rsidRPr="00405D3F" w:rsidRDefault="009262D7" w:rsidP="00BB40A6">
            <w:pPr>
              <w:jc w:val="center"/>
              <w:rPr>
                <w:rFonts w:ascii="Times New Roman" w:hAnsi="Times New Roman" w:cs="Times New Roman"/>
                <w:b/>
                <w:sz w:val="28"/>
                <w:szCs w:val="28"/>
              </w:rPr>
            </w:pPr>
            <w:r>
              <w:rPr>
                <w:rFonts w:ascii="Times New Roman" w:hAnsi="Times New Roman" w:cs="Times New Roman"/>
                <w:b/>
                <w:sz w:val="28"/>
                <w:szCs w:val="28"/>
              </w:rPr>
              <w:t>10</w:t>
            </w:r>
          </w:p>
        </w:tc>
        <w:tc>
          <w:tcPr>
            <w:tcW w:w="2712" w:type="dxa"/>
          </w:tcPr>
          <w:p w14:paraId="5EFE3A71" w14:textId="77777777" w:rsidR="009262D7" w:rsidRDefault="009262D7" w:rsidP="00BB40A6">
            <w:pPr>
              <w:jc w:val="both"/>
              <w:rPr>
                <w:rFonts w:ascii="Times New Roman" w:hAnsi="Times New Roman" w:cs="Times New Roman"/>
                <w:sz w:val="28"/>
                <w:szCs w:val="28"/>
              </w:rPr>
            </w:pPr>
            <w:r w:rsidRPr="00D113C0">
              <w:rPr>
                <w:rFonts w:ascii="Times New Roman" w:hAnsi="Times New Roman" w:cs="Times New Roman"/>
                <w:sz w:val="28"/>
                <w:szCs w:val="28"/>
              </w:rPr>
              <w:t xml:space="preserve">ГБПОУ ИО «Черемховский горнотехнический колледж им М.И. </w:t>
            </w:r>
            <w:proofErr w:type="spellStart"/>
            <w:r w:rsidRPr="00D113C0">
              <w:rPr>
                <w:rFonts w:ascii="Times New Roman" w:hAnsi="Times New Roman" w:cs="Times New Roman"/>
                <w:sz w:val="28"/>
                <w:szCs w:val="28"/>
              </w:rPr>
              <w:t>Щадова</w:t>
            </w:r>
            <w:proofErr w:type="spellEnd"/>
            <w:r w:rsidRPr="00D113C0">
              <w:rPr>
                <w:rFonts w:ascii="Times New Roman" w:hAnsi="Times New Roman" w:cs="Times New Roman"/>
                <w:sz w:val="28"/>
                <w:szCs w:val="28"/>
              </w:rPr>
              <w:t>»</w:t>
            </w:r>
          </w:p>
        </w:tc>
        <w:tc>
          <w:tcPr>
            <w:tcW w:w="3081" w:type="dxa"/>
          </w:tcPr>
          <w:p w14:paraId="5A14E1A2" w14:textId="77777777" w:rsidR="009262D7" w:rsidRDefault="009262D7" w:rsidP="00BB40A6">
            <w:pPr>
              <w:jc w:val="both"/>
              <w:rPr>
                <w:rFonts w:ascii="Times New Roman" w:hAnsi="Times New Roman" w:cs="Times New Roman"/>
                <w:sz w:val="28"/>
                <w:szCs w:val="28"/>
              </w:rPr>
            </w:pPr>
            <w:r>
              <w:rPr>
                <w:rFonts w:ascii="Times New Roman" w:hAnsi="Times New Roman" w:cs="Times New Roman"/>
                <w:sz w:val="28"/>
                <w:szCs w:val="28"/>
              </w:rPr>
              <w:t>П</w:t>
            </w:r>
            <w:r w:rsidRPr="00482EBC">
              <w:rPr>
                <w:rFonts w:ascii="Times New Roman" w:hAnsi="Times New Roman" w:cs="Times New Roman"/>
                <w:sz w:val="28"/>
                <w:szCs w:val="28"/>
              </w:rPr>
              <w:t>о специальностям укрупнённой группы 09.00.00 Информатика и вычислительная техника</w:t>
            </w:r>
            <w:r>
              <w:rPr>
                <w:rFonts w:ascii="Times New Roman" w:hAnsi="Times New Roman" w:cs="Times New Roman"/>
                <w:sz w:val="28"/>
                <w:szCs w:val="28"/>
              </w:rPr>
              <w:t>.</w:t>
            </w:r>
          </w:p>
        </w:tc>
        <w:tc>
          <w:tcPr>
            <w:tcW w:w="2971" w:type="dxa"/>
          </w:tcPr>
          <w:p w14:paraId="6E20E2DC" w14:textId="77777777" w:rsidR="009262D7" w:rsidRDefault="009262D7" w:rsidP="00BB40A6">
            <w:pPr>
              <w:jc w:val="both"/>
              <w:rPr>
                <w:rFonts w:ascii="Times New Roman" w:hAnsi="Times New Roman" w:cs="Times New Roman"/>
                <w:sz w:val="28"/>
                <w:szCs w:val="28"/>
              </w:rPr>
            </w:pPr>
            <w:r w:rsidRPr="00482EBC">
              <w:rPr>
                <w:rFonts w:ascii="Times New Roman" w:hAnsi="Times New Roman" w:cs="Times New Roman"/>
                <w:sz w:val="28"/>
                <w:szCs w:val="28"/>
              </w:rPr>
              <w:t>Не взаимодействуем.</w:t>
            </w:r>
          </w:p>
        </w:tc>
      </w:tr>
    </w:tbl>
    <w:p w14:paraId="2657D461" w14:textId="77777777" w:rsidR="009262D7" w:rsidRPr="00D7564F" w:rsidRDefault="009262D7" w:rsidP="009262D7">
      <w:pPr>
        <w:spacing w:after="0" w:line="240" w:lineRule="auto"/>
        <w:ind w:firstLine="709"/>
        <w:jc w:val="both"/>
        <w:rPr>
          <w:rFonts w:ascii="Times New Roman" w:hAnsi="Times New Roman" w:cs="Times New Roman"/>
          <w:sz w:val="28"/>
          <w:szCs w:val="28"/>
        </w:rPr>
      </w:pPr>
    </w:p>
    <w:p w14:paraId="127B55FF" w14:textId="77777777" w:rsidR="009262D7" w:rsidRDefault="009262D7" w:rsidP="009262D7">
      <w:pPr>
        <w:spacing w:line="240" w:lineRule="auto"/>
      </w:pPr>
    </w:p>
    <w:p w14:paraId="31F1817F" w14:textId="406C17B5" w:rsidR="00D6046F" w:rsidRPr="005F3F9F" w:rsidRDefault="00D6046F" w:rsidP="00653227">
      <w:pPr>
        <w:spacing w:after="0" w:line="240" w:lineRule="auto"/>
        <w:ind w:firstLine="709"/>
        <w:jc w:val="both"/>
        <w:rPr>
          <w:rFonts w:ascii="Times New Roman" w:hAnsi="Times New Roman" w:cs="Times New Roman"/>
          <w:sz w:val="28"/>
        </w:rPr>
      </w:pPr>
    </w:p>
    <w:sectPr w:rsidR="00D6046F" w:rsidRPr="005F3F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053C" w14:textId="77777777" w:rsidR="0017753D" w:rsidRDefault="0017753D" w:rsidP="00FC64E4">
      <w:pPr>
        <w:spacing w:after="0" w:line="240" w:lineRule="auto"/>
      </w:pPr>
      <w:r>
        <w:separator/>
      </w:r>
    </w:p>
  </w:endnote>
  <w:endnote w:type="continuationSeparator" w:id="0">
    <w:p w14:paraId="2CC4A72A" w14:textId="77777777" w:rsidR="0017753D" w:rsidRDefault="0017753D" w:rsidP="00FC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208136"/>
      <w:docPartObj>
        <w:docPartGallery w:val="Page Numbers (Bottom of Page)"/>
        <w:docPartUnique/>
      </w:docPartObj>
    </w:sdtPr>
    <w:sdtEndPr>
      <w:rPr>
        <w:rFonts w:ascii="Times New Roman" w:hAnsi="Times New Roman" w:cs="Times New Roman"/>
        <w:sz w:val="20"/>
      </w:rPr>
    </w:sdtEndPr>
    <w:sdtContent>
      <w:p w14:paraId="77286526" w14:textId="70C3358B" w:rsidR="00977D22" w:rsidRPr="006C255E" w:rsidRDefault="00977D22">
        <w:pPr>
          <w:pStyle w:val="ac"/>
          <w:jc w:val="right"/>
          <w:rPr>
            <w:rFonts w:ascii="Times New Roman" w:hAnsi="Times New Roman" w:cs="Times New Roman"/>
            <w:sz w:val="20"/>
          </w:rPr>
        </w:pPr>
        <w:r w:rsidRPr="006C255E">
          <w:rPr>
            <w:rFonts w:ascii="Times New Roman" w:hAnsi="Times New Roman" w:cs="Times New Roman"/>
            <w:sz w:val="20"/>
          </w:rPr>
          <w:fldChar w:fldCharType="begin"/>
        </w:r>
        <w:r w:rsidRPr="006C255E">
          <w:rPr>
            <w:rFonts w:ascii="Times New Roman" w:hAnsi="Times New Roman" w:cs="Times New Roman"/>
            <w:sz w:val="20"/>
          </w:rPr>
          <w:instrText>PAGE   \* MERGEFORMAT</w:instrText>
        </w:r>
        <w:r w:rsidRPr="006C255E">
          <w:rPr>
            <w:rFonts w:ascii="Times New Roman" w:hAnsi="Times New Roman" w:cs="Times New Roman"/>
            <w:sz w:val="20"/>
          </w:rPr>
          <w:fldChar w:fldCharType="separate"/>
        </w:r>
        <w:r w:rsidRPr="006C255E">
          <w:rPr>
            <w:rFonts w:ascii="Times New Roman" w:hAnsi="Times New Roman" w:cs="Times New Roman"/>
            <w:sz w:val="20"/>
          </w:rPr>
          <w:t>2</w:t>
        </w:r>
        <w:r w:rsidRPr="006C255E">
          <w:rPr>
            <w:rFonts w:ascii="Times New Roman" w:hAnsi="Times New Roman" w:cs="Times New Roman"/>
            <w:sz w:val="20"/>
          </w:rPr>
          <w:fldChar w:fldCharType="end"/>
        </w:r>
      </w:p>
    </w:sdtContent>
  </w:sdt>
  <w:p w14:paraId="43F48AE4" w14:textId="77777777" w:rsidR="00977D22" w:rsidRPr="00624E2F" w:rsidRDefault="00977D22">
    <w:pPr>
      <w:pStyle w:val="ac"/>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D07F1" w14:textId="77777777" w:rsidR="0017753D" w:rsidRDefault="0017753D" w:rsidP="00FC64E4">
      <w:pPr>
        <w:spacing w:after="0" w:line="240" w:lineRule="auto"/>
      </w:pPr>
      <w:r>
        <w:separator/>
      </w:r>
    </w:p>
  </w:footnote>
  <w:footnote w:type="continuationSeparator" w:id="0">
    <w:p w14:paraId="7F75C697" w14:textId="77777777" w:rsidR="0017753D" w:rsidRDefault="0017753D" w:rsidP="00FC64E4">
      <w:pPr>
        <w:spacing w:after="0" w:line="240" w:lineRule="auto"/>
      </w:pPr>
      <w:r>
        <w:continuationSeparator/>
      </w:r>
    </w:p>
  </w:footnote>
  <w:footnote w:id="1">
    <w:p w14:paraId="3841D07D" w14:textId="77777777" w:rsidR="00977D22" w:rsidRPr="00F27BAD" w:rsidRDefault="00977D22" w:rsidP="00FC64E4">
      <w:pPr>
        <w:pStyle w:val="a5"/>
        <w:jc w:val="both"/>
        <w:rPr>
          <w:rFonts w:ascii="Times New Roman" w:hAnsi="Times New Roman" w:cs="Times New Roman"/>
        </w:rPr>
      </w:pPr>
      <w:r w:rsidRPr="00F27BAD">
        <w:rPr>
          <w:rStyle w:val="a7"/>
          <w:rFonts w:ascii="Times New Roman" w:hAnsi="Times New Roman" w:cs="Times New Roman"/>
        </w:rPr>
        <w:footnoteRef/>
      </w:r>
      <w:r>
        <w:rPr>
          <w:rFonts w:ascii="Times New Roman" w:hAnsi="Times New Roman" w:cs="Times New Roman"/>
        </w:rPr>
        <w:t> </w:t>
      </w:r>
      <w:r w:rsidRPr="00F27BAD">
        <w:rPr>
          <w:rFonts w:ascii="Times New Roman" w:hAnsi="Times New Roman" w:cs="Times New Roman"/>
        </w:rPr>
        <w:t>Концепция развития системы дополнительного профессионального образования в строительной отрасли, Москва, 2016. Утв. Комитетом по профессиональному образованию Ассоциации «Национальное объединение строителей» (протокол № 39 от 25.02.2016) – С. 5.</w:t>
      </w:r>
    </w:p>
  </w:footnote>
  <w:footnote w:id="2">
    <w:p w14:paraId="5AE6C9BB" w14:textId="77777777" w:rsidR="00977D22" w:rsidRPr="009C43D9" w:rsidRDefault="00977D22" w:rsidP="0067743E">
      <w:pPr>
        <w:pStyle w:val="a5"/>
        <w:jc w:val="both"/>
        <w:rPr>
          <w:rFonts w:ascii="Times New Roman" w:hAnsi="Times New Roman" w:cs="Times New Roman"/>
        </w:rPr>
      </w:pPr>
      <w:r w:rsidRPr="009C43D9">
        <w:rPr>
          <w:rStyle w:val="a7"/>
          <w:rFonts w:ascii="Times New Roman" w:hAnsi="Times New Roman" w:cs="Times New Roman"/>
        </w:rPr>
        <w:footnoteRef/>
      </w:r>
      <w:r w:rsidRPr="009C43D9">
        <w:rPr>
          <w:rFonts w:ascii="Times New Roman" w:hAnsi="Times New Roman" w:cs="Times New Roman"/>
        </w:rPr>
        <w:t xml:space="preserve"> Газета «Областная», </w:t>
      </w:r>
      <w:r>
        <w:rPr>
          <w:rFonts w:ascii="Times New Roman" w:hAnsi="Times New Roman" w:cs="Times New Roman"/>
        </w:rPr>
        <w:t>статья от 05.08.2022 «</w:t>
      </w:r>
      <w:r w:rsidRPr="009C43D9">
        <w:rPr>
          <w:rFonts w:ascii="Times New Roman" w:hAnsi="Times New Roman" w:cs="Times New Roman"/>
        </w:rPr>
        <w:t>Александр Галкин: Перед нами стоит задача в 2022 году показатели по вводу жилья не снижать</w:t>
      </w:r>
      <w:r>
        <w:rPr>
          <w:rFonts w:ascii="Times New Roman" w:hAnsi="Times New Roman" w:cs="Times New Roman"/>
        </w:rPr>
        <w:t>»</w:t>
      </w:r>
      <w:r w:rsidRPr="009C43D9">
        <w:rPr>
          <w:rFonts w:ascii="Times New Roman" w:hAnsi="Times New Roman" w:cs="Times New Roman"/>
        </w:rPr>
        <w:t xml:space="preserve">, ссылка на статью: </w:t>
      </w:r>
      <w:hyperlink r:id="rId1" w:history="1">
        <w:r w:rsidRPr="009C43D9">
          <w:rPr>
            <w:rStyle w:val="a8"/>
            <w:rFonts w:ascii="Times New Roman" w:hAnsi="Times New Roman" w:cs="Times New Roman"/>
          </w:rPr>
          <w:t>https://www.ogirk.ru/2022/08/05/aleksandr-galkin-pered-nami-stoit-zadacha-v-2022-godu-pokazateli-po-vvodu-zhilja-ne-snizhat/</w:t>
        </w:r>
      </w:hyperlink>
      <w:r w:rsidRPr="009C43D9">
        <w:rPr>
          <w:rFonts w:ascii="Times New Roman" w:hAnsi="Times New Roman" w:cs="Times New Roman"/>
        </w:rPr>
        <w:t xml:space="preserve"> </w:t>
      </w:r>
    </w:p>
  </w:footnote>
  <w:footnote w:id="3">
    <w:p w14:paraId="62D5FD7F" w14:textId="77777777" w:rsidR="00977D22" w:rsidRDefault="00977D22" w:rsidP="0067743E">
      <w:pPr>
        <w:pStyle w:val="a5"/>
        <w:jc w:val="both"/>
      </w:pPr>
      <w:r w:rsidRPr="009C43D9">
        <w:rPr>
          <w:rStyle w:val="a7"/>
          <w:rFonts w:ascii="Times New Roman" w:hAnsi="Times New Roman" w:cs="Times New Roman"/>
        </w:rPr>
        <w:footnoteRef/>
      </w:r>
      <w:r w:rsidRPr="009C43D9">
        <w:rPr>
          <w:rFonts w:ascii="Times New Roman" w:hAnsi="Times New Roman" w:cs="Times New Roman"/>
        </w:rPr>
        <w:t> </w:t>
      </w:r>
      <w:r>
        <w:rPr>
          <w:rFonts w:ascii="Times New Roman" w:hAnsi="Times New Roman" w:cs="Times New Roman"/>
        </w:rPr>
        <w:t>Газета «Областная», статья от 05.09.2022 «</w:t>
      </w:r>
      <w:r w:rsidRPr="009C43D9">
        <w:rPr>
          <w:rFonts w:ascii="Times New Roman" w:hAnsi="Times New Roman" w:cs="Times New Roman"/>
        </w:rPr>
        <w:t>Иркутская область участвует в Восточном экономическом форуме</w:t>
      </w:r>
      <w:r>
        <w:rPr>
          <w:rFonts w:ascii="Times New Roman" w:hAnsi="Times New Roman" w:cs="Times New Roman"/>
        </w:rPr>
        <w:t xml:space="preserve">», ссылка на статью: </w:t>
      </w:r>
      <w:hyperlink r:id="rId2" w:history="1">
        <w:r w:rsidRPr="00581A58">
          <w:rPr>
            <w:rStyle w:val="a8"/>
            <w:rFonts w:ascii="Times New Roman" w:hAnsi="Times New Roman" w:cs="Times New Roman"/>
          </w:rPr>
          <w:t>https://www.ogirk.ru/2022/09/05/irkutskaja-oblast-uchastvuet-v-vostochnom-jekonomicheskom-forume/</w:t>
        </w:r>
      </w:hyperlink>
      <w:r>
        <w:rPr>
          <w:rFonts w:ascii="Times New Roman" w:hAnsi="Times New Roman" w:cs="Times New Roman"/>
        </w:rPr>
        <w:t xml:space="preserve"> </w:t>
      </w:r>
    </w:p>
  </w:footnote>
  <w:footnote w:id="4">
    <w:p w14:paraId="43DBBBCC" w14:textId="065DF8B7" w:rsidR="00977D22" w:rsidRPr="002B548F" w:rsidRDefault="00977D22" w:rsidP="00400C64">
      <w:pPr>
        <w:pStyle w:val="a5"/>
        <w:jc w:val="both"/>
        <w:rPr>
          <w:rFonts w:ascii="Times New Roman" w:hAnsi="Times New Roman" w:cs="Times New Roman"/>
        </w:rPr>
      </w:pPr>
      <w:r w:rsidRPr="002B548F">
        <w:rPr>
          <w:rStyle w:val="a7"/>
          <w:rFonts w:ascii="Times New Roman" w:hAnsi="Times New Roman" w:cs="Times New Roman"/>
        </w:rPr>
        <w:footnoteRef/>
      </w:r>
      <w:r w:rsidRPr="002B548F">
        <w:rPr>
          <w:rFonts w:ascii="Times New Roman" w:hAnsi="Times New Roman" w:cs="Times New Roman"/>
        </w:rPr>
        <w:t xml:space="preserve"> Прогноз потребностей в кадрах организаций Иркутской области на период до 2033 года, Иркутск, 2022. Утв. распоряжением министерства труда и занятости Иркутской области от 11 августа 2022 года № 126-мр</w:t>
      </w:r>
      <w:r>
        <w:rPr>
          <w:rFonts w:ascii="Times New Roman" w:hAnsi="Times New Roman" w:cs="Times New Roman"/>
        </w:rPr>
        <w:t xml:space="preserve">. Ссылка: </w:t>
      </w:r>
      <w:hyperlink r:id="rId3" w:history="1">
        <w:r w:rsidRPr="008C2889">
          <w:rPr>
            <w:rStyle w:val="a8"/>
            <w:rFonts w:ascii="Times New Roman" w:hAnsi="Times New Roman" w:cs="Times New Roman"/>
          </w:rPr>
          <w:t>https://www.irkzan.ru/content/%D1%80%D0%B0%D0%B7%D0%B2%D0%B8%D1%82%D0%B8%D0%B5_%D0%BA%D0%B0%D0%B4%D1%80%D0%BE%D0%B2%D0%BE%D0%B3%D0%BE_%D0%BF%D0%BE%D1%82%D0%B5%D0%BD%D1%86%D0%B8%D0%B0%D0%BB%D0%B0</w:t>
        </w:r>
      </w:hyperlink>
      <w:r>
        <w:rPr>
          <w:rFonts w:ascii="Times New Roman" w:hAnsi="Times New Roman" w:cs="Times New Roman"/>
        </w:rPr>
        <w:t xml:space="preserve"> </w:t>
      </w:r>
    </w:p>
  </w:footnote>
  <w:footnote w:id="5">
    <w:p w14:paraId="604CE387" w14:textId="29D2484B" w:rsidR="00977D22" w:rsidRPr="00126442" w:rsidRDefault="00977D22" w:rsidP="00066F3B">
      <w:pPr>
        <w:pStyle w:val="a5"/>
        <w:jc w:val="both"/>
        <w:rPr>
          <w:rFonts w:ascii="Times New Roman" w:hAnsi="Times New Roman" w:cs="Times New Roman"/>
        </w:rPr>
      </w:pPr>
      <w:r w:rsidRPr="00126442">
        <w:rPr>
          <w:rStyle w:val="a7"/>
          <w:rFonts w:ascii="Times New Roman" w:hAnsi="Times New Roman" w:cs="Times New Roman"/>
        </w:rPr>
        <w:footnoteRef/>
      </w:r>
      <w:r>
        <w:rPr>
          <w:rFonts w:ascii="Times New Roman" w:hAnsi="Times New Roman" w:cs="Times New Roman"/>
        </w:rPr>
        <w:t> </w:t>
      </w:r>
      <w:r w:rsidRPr="00126442">
        <w:rPr>
          <w:rFonts w:ascii="Times New Roman" w:hAnsi="Times New Roman" w:cs="Times New Roman"/>
        </w:rPr>
        <w:t>Концепция создания (обновления) материально-технической базы образовательных организаций, реализующих программы среднего профессионального образования,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 в Иркутской области, утверждена распоряжением Правительства Иркутской области от 24 июня 2021 года № 351-рп - С. 11-12.</w:t>
      </w:r>
      <w:r>
        <w:rPr>
          <w:rFonts w:ascii="Times New Roman" w:hAnsi="Times New Roman" w:cs="Times New Roman"/>
        </w:rPr>
        <w:t xml:space="preserve"> С</w:t>
      </w:r>
      <w:r w:rsidRPr="00832D45">
        <w:rPr>
          <w:rFonts w:ascii="Times New Roman" w:hAnsi="Times New Roman" w:cs="Times New Roman"/>
        </w:rPr>
        <w:t>сылка</w:t>
      </w:r>
      <w:r>
        <w:rPr>
          <w:rFonts w:ascii="Times New Roman" w:hAnsi="Times New Roman" w:cs="Times New Roman"/>
        </w:rPr>
        <w:t xml:space="preserve"> на документ: </w:t>
      </w:r>
      <w:hyperlink r:id="rId4" w:history="1">
        <w:r w:rsidRPr="00C11BFD">
          <w:rPr>
            <w:rStyle w:val="a8"/>
            <w:rFonts w:ascii="Times New Roman" w:hAnsi="Times New Roman" w:cs="Times New Roman"/>
          </w:rPr>
          <w:t>https://www.ogirk.ru/pravo/wp-content/uploads/sd-doc/2021/06/351-%D1%80%D0%BF.pdf</w:t>
        </w:r>
      </w:hyperlink>
      <w:r>
        <w:rPr>
          <w:rFonts w:ascii="Times New Roman" w:hAnsi="Times New Roman" w:cs="Times New Roman"/>
        </w:rPr>
        <w:t xml:space="preserve"> </w:t>
      </w:r>
    </w:p>
  </w:footnote>
  <w:footnote w:id="6">
    <w:p w14:paraId="209ED96D" w14:textId="77777777" w:rsidR="009262D7" w:rsidRPr="00BA254A" w:rsidRDefault="009262D7" w:rsidP="009262D7">
      <w:pPr>
        <w:pStyle w:val="a5"/>
        <w:jc w:val="both"/>
        <w:rPr>
          <w:rFonts w:ascii="Times New Roman" w:hAnsi="Times New Roman" w:cs="Times New Roman"/>
        </w:rPr>
      </w:pPr>
      <w:r w:rsidRPr="00BA254A">
        <w:rPr>
          <w:rStyle w:val="a7"/>
          <w:rFonts w:ascii="Times New Roman" w:hAnsi="Times New Roman" w:cs="Times New Roman"/>
        </w:rPr>
        <w:footnoteRef/>
      </w:r>
      <w:r>
        <w:rPr>
          <w:rFonts w:ascii="Times New Roman" w:hAnsi="Times New Roman" w:cs="Times New Roman"/>
        </w:rPr>
        <w:t> </w:t>
      </w:r>
      <w:r w:rsidRPr="00BA254A">
        <w:rPr>
          <w:rFonts w:ascii="Times New Roman" w:hAnsi="Times New Roman" w:cs="Times New Roman"/>
        </w:rPr>
        <w:t>Данная возможность предусмотрена в п. 1 ст. 56 Федерального закона от 29.12.2012 №273-ФЗ (ред. от 14.07.2022) «Об образовании в Российской Федерации» (с изм. и доп., вступ. в силу с 01.09.2022):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footnote>
  <w:footnote w:id="7">
    <w:p w14:paraId="0907F082" w14:textId="77777777" w:rsidR="009262D7" w:rsidRPr="008C710C" w:rsidRDefault="009262D7" w:rsidP="009262D7">
      <w:pPr>
        <w:pStyle w:val="a5"/>
        <w:jc w:val="both"/>
        <w:rPr>
          <w:rFonts w:ascii="Times New Roman" w:hAnsi="Times New Roman" w:cs="Times New Roman"/>
        </w:rPr>
      </w:pPr>
      <w:r w:rsidRPr="008C710C">
        <w:rPr>
          <w:rStyle w:val="a7"/>
          <w:rFonts w:ascii="Times New Roman" w:hAnsi="Times New Roman" w:cs="Times New Roman"/>
        </w:rPr>
        <w:footnoteRef/>
      </w:r>
      <w:r>
        <w:rPr>
          <w:rFonts w:ascii="Times New Roman" w:hAnsi="Times New Roman" w:cs="Times New Roman"/>
        </w:rPr>
        <w:t> </w:t>
      </w:r>
      <w:r w:rsidRPr="008C710C">
        <w:rPr>
          <w:rFonts w:ascii="Times New Roman" w:hAnsi="Times New Roman" w:cs="Times New Roman"/>
        </w:rPr>
        <w:t>Дуальное обучение представляет собой форму реализации образовательных программ среднего профессионального образования, основанную на взаимодействии предприятий и образовательных организаций, при которой теоретическая часть обучения проходит в образовательной организации, а практическая часть – на базе предприятия-партнера. Обучение по данной системе является практико-ориентированным, оно позволяет увеличить процент практической подготовки и получить на выходе готовых специалистов.</w:t>
      </w:r>
    </w:p>
  </w:footnote>
  <w:footnote w:id="8">
    <w:p w14:paraId="10A270C3" w14:textId="77777777" w:rsidR="009262D7" w:rsidRPr="008C710C" w:rsidRDefault="009262D7" w:rsidP="009262D7">
      <w:pPr>
        <w:jc w:val="both"/>
        <w:rPr>
          <w:rFonts w:ascii="Times New Roman" w:hAnsi="Times New Roman" w:cs="Times New Roman"/>
          <w:sz w:val="20"/>
          <w:szCs w:val="20"/>
        </w:rPr>
      </w:pPr>
      <w:r w:rsidRPr="008C710C">
        <w:rPr>
          <w:rStyle w:val="a7"/>
          <w:rFonts w:ascii="Times New Roman" w:hAnsi="Times New Roman" w:cs="Times New Roman"/>
          <w:sz w:val="20"/>
          <w:szCs w:val="20"/>
        </w:rPr>
        <w:footnoteRef/>
      </w:r>
      <w:r>
        <w:rPr>
          <w:rFonts w:ascii="Times New Roman" w:hAnsi="Times New Roman" w:cs="Times New Roman"/>
          <w:sz w:val="20"/>
          <w:szCs w:val="20"/>
        </w:rPr>
        <w:t> </w:t>
      </w:r>
      <w:r w:rsidRPr="008C710C">
        <w:rPr>
          <w:rFonts w:ascii="Times New Roman" w:hAnsi="Times New Roman" w:cs="Times New Roman"/>
          <w:sz w:val="20"/>
          <w:szCs w:val="20"/>
        </w:rPr>
        <w:t>В 2021 году Минпросвещения объявило о запуске экспериментального проекта «Профессионалитет», в рамках которого предполагается сокращение срока обучения в колледжах и техникумах. Цель федерального проекта – быстро и качественно обучить молодежь навыкам, необходимым рынку. Одной из основных идей проекта является создание кластера на базе предприятия и образовательной организации.</w:t>
      </w:r>
    </w:p>
  </w:footnote>
  <w:footnote w:id="9">
    <w:p w14:paraId="42CCB1E5" w14:textId="77777777" w:rsidR="009262D7" w:rsidRPr="008C710C" w:rsidRDefault="009262D7" w:rsidP="009262D7">
      <w:pPr>
        <w:pStyle w:val="a5"/>
        <w:jc w:val="both"/>
        <w:rPr>
          <w:rFonts w:ascii="Times New Roman" w:hAnsi="Times New Roman" w:cs="Times New Roman"/>
        </w:rPr>
      </w:pPr>
      <w:r w:rsidRPr="008C710C">
        <w:rPr>
          <w:rStyle w:val="a7"/>
          <w:rFonts w:ascii="Times New Roman" w:hAnsi="Times New Roman" w:cs="Times New Roman"/>
        </w:rPr>
        <w:footnoteRef/>
      </w:r>
      <w:r>
        <w:rPr>
          <w:rFonts w:ascii="Times New Roman" w:hAnsi="Times New Roman" w:cs="Times New Roman"/>
        </w:rPr>
        <w:t> </w:t>
      </w:r>
      <w:r w:rsidRPr="008C710C">
        <w:rPr>
          <w:rFonts w:ascii="Times New Roman" w:hAnsi="Times New Roman" w:cs="Times New Roman"/>
        </w:rPr>
        <w:t>С 1 января 2017 года введен в действие Федеральный закон «О независимой оценке квалификации», который закрепил процедуру подтверждения квалификации – профессиональный экзамен. Выпускники имеют возможность пройти НОК одновременно с прохождением промежуточной или итоговой аттестации. При успешной сдаче экзамена они получают свидетельство о квалификации и их данные вносят в федеральный реестр сведений о проведении независимой оценки квалификации. Таким образом, по окончании учебы у них на руках два документа, подтверждающих их профессиональные компетенции.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102"/>
    <w:multiLevelType w:val="hybridMultilevel"/>
    <w:tmpl w:val="C4B4EA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B81F62"/>
    <w:multiLevelType w:val="hybridMultilevel"/>
    <w:tmpl w:val="02DE3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D04BB4"/>
    <w:multiLevelType w:val="hybridMultilevel"/>
    <w:tmpl w:val="747A03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66A97"/>
    <w:multiLevelType w:val="hybridMultilevel"/>
    <w:tmpl w:val="03C60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EE52A1"/>
    <w:multiLevelType w:val="hybridMultilevel"/>
    <w:tmpl w:val="E24AE3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28620B"/>
    <w:multiLevelType w:val="hybridMultilevel"/>
    <w:tmpl w:val="1688C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1D145A"/>
    <w:multiLevelType w:val="hybridMultilevel"/>
    <w:tmpl w:val="28A6D190"/>
    <w:lvl w:ilvl="0" w:tplc="0278F3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C41EA2"/>
    <w:multiLevelType w:val="hybridMultilevel"/>
    <w:tmpl w:val="DEE47942"/>
    <w:lvl w:ilvl="0" w:tplc="0278F3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5A34C0E"/>
    <w:multiLevelType w:val="hybridMultilevel"/>
    <w:tmpl w:val="4BFEE4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9E509B"/>
    <w:multiLevelType w:val="hybridMultilevel"/>
    <w:tmpl w:val="26306C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5A7B25"/>
    <w:multiLevelType w:val="hybridMultilevel"/>
    <w:tmpl w:val="16E6E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D2A1681"/>
    <w:multiLevelType w:val="hybridMultilevel"/>
    <w:tmpl w:val="2410D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661005"/>
    <w:multiLevelType w:val="hybridMultilevel"/>
    <w:tmpl w:val="EB98B540"/>
    <w:lvl w:ilvl="0" w:tplc="0278F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6309C4"/>
    <w:multiLevelType w:val="hybridMultilevel"/>
    <w:tmpl w:val="95988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B313F9"/>
    <w:multiLevelType w:val="hybridMultilevel"/>
    <w:tmpl w:val="D9CE59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E971BE"/>
    <w:multiLevelType w:val="hybridMultilevel"/>
    <w:tmpl w:val="C40474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46233A"/>
    <w:multiLevelType w:val="hybridMultilevel"/>
    <w:tmpl w:val="B54E298E"/>
    <w:lvl w:ilvl="0" w:tplc="0278F3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0BE7DEE"/>
    <w:multiLevelType w:val="hybridMultilevel"/>
    <w:tmpl w:val="36C0DC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0D27E8C"/>
    <w:multiLevelType w:val="hybridMultilevel"/>
    <w:tmpl w:val="438003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925564B"/>
    <w:multiLevelType w:val="hybridMultilevel"/>
    <w:tmpl w:val="8F24C8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17"/>
  </w:num>
  <w:num w:numId="4">
    <w:abstractNumId w:val="16"/>
  </w:num>
  <w:num w:numId="5">
    <w:abstractNumId w:val="7"/>
  </w:num>
  <w:num w:numId="6">
    <w:abstractNumId w:val="12"/>
  </w:num>
  <w:num w:numId="7">
    <w:abstractNumId w:val="4"/>
  </w:num>
  <w:num w:numId="8">
    <w:abstractNumId w:val="19"/>
  </w:num>
  <w:num w:numId="9">
    <w:abstractNumId w:val="9"/>
  </w:num>
  <w:num w:numId="10">
    <w:abstractNumId w:val="15"/>
  </w:num>
  <w:num w:numId="11">
    <w:abstractNumId w:val="5"/>
  </w:num>
  <w:num w:numId="12">
    <w:abstractNumId w:val="1"/>
  </w:num>
  <w:num w:numId="13">
    <w:abstractNumId w:val="10"/>
  </w:num>
  <w:num w:numId="14">
    <w:abstractNumId w:val="2"/>
  </w:num>
  <w:num w:numId="15">
    <w:abstractNumId w:val="13"/>
  </w:num>
  <w:num w:numId="16">
    <w:abstractNumId w:val="14"/>
  </w:num>
  <w:num w:numId="17">
    <w:abstractNumId w:val="3"/>
  </w:num>
  <w:num w:numId="18">
    <w:abstractNumId w:val="18"/>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E7"/>
    <w:rsid w:val="00002643"/>
    <w:rsid w:val="00025875"/>
    <w:rsid w:val="000333DC"/>
    <w:rsid w:val="00033A0E"/>
    <w:rsid w:val="00046E30"/>
    <w:rsid w:val="0005669D"/>
    <w:rsid w:val="00061FD6"/>
    <w:rsid w:val="00064503"/>
    <w:rsid w:val="00066F3B"/>
    <w:rsid w:val="000B7949"/>
    <w:rsid w:val="000C4912"/>
    <w:rsid w:val="000D2581"/>
    <w:rsid w:val="000D3388"/>
    <w:rsid w:val="000F41DE"/>
    <w:rsid w:val="000F7D8D"/>
    <w:rsid w:val="00107A7D"/>
    <w:rsid w:val="00126442"/>
    <w:rsid w:val="001631E7"/>
    <w:rsid w:val="0017753D"/>
    <w:rsid w:val="001909A9"/>
    <w:rsid w:val="001935D0"/>
    <w:rsid w:val="001A23F1"/>
    <w:rsid w:val="001A77EC"/>
    <w:rsid w:val="001B155B"/>
    <w:rsid w:val="001E03EB"/>
    <w:rsid w:val="002143A0"/>
    <w:rsid w:val="0022483D"/>
    <w:rsid w:val="002305E2"/>
    <w:rsid w:val="00246200"/>
    <w:rsid w:val="002658AA"/>
    <w:rsid w:val="00281F45"/>
    <w:rsid w:val="00291BB3"/>
    <w:rsid w:val="00293EB1"/>
    <w:rsid w:val="002A5596"/>
    <w:rsid w:val="002B2DE5"/>
    <w:rsid w:val="002B548F"/>
    <w:rsid w:val="002E312D"/>
    <w:rsid w:val="002E3580"/>
    <w:rsid w:val="002F7D92"/>
    <w:rsid w:val="00340A77"/>
    <w:rsid w:val="0035296D"/>
    <w:rsid w:val="00361A0E"/>
    <w:rsid w:val="00373DE0"/>
    <w:rsid w:val="00377A67"/>
    <w:rsid w:val="0038234F"/>
    <w:rsid w:val="00384F27"/>
    <w:rsid w:val="00391D0A"/>
    <w:rsid w:val="003B150B"/>
    <w:rsid w:val="003C2F11"/>
    <w:rsid w:val="003D40D3"/>
    <w:rsid w:val="003F294A"/>
    <w:rsid w:val="003F2B6E"/>
    <w:rsid w:val="003F4151"/>
    <w:rsid w:val="00400C64"/>
    <w:rsid w:val="0041356E"/>
    <w:rsid w:val="00414F1F"/>
    <w:rsid w:val="004202C9"/>
    <w:rsid w:val="00427B49"/>
    <w:rsid w:val="00434291"/>
    <w:rsid w:val="00444146"/>
    <w:rsid w:val="00456379"/>
    <w:rsid w:val="00465E8D"/>
    <w:rsid w:val="00466DEA"/>
    <w:rsid w:val="00482561"/>
    <w:rsid w:val="004873EF"/>
    <w:rsid w:val="004C4E9C"/>
    <w:rsid w:val="004E5862"/>
    <w:rsid w:val="00535C63"/>
    <w:rsid w:val="00537071"/>
    <w:rsid w:val="00553941"/>
    <w:rsid w:val="00554093"/>
    <w:rsid w:val="00555252"/>
    <w:rsid w:val="005800EC"/>
    <w:rsid w:val="00585F0F"/>
    <w:rsid w:val="00591933"/>
    <w:rsid w:val="005D4534"/>
    <w:rsid w:val="005D7C14"/>
    <w:rsid w:val="005E0C93"/>
    <w:rsid w:val="005E1C22"/>
    <w:rsid w:val="005E5AF2"/>
    <w:rsid w:val="005F3F9F"/>
    <w:rsid w:val="00621B05"/>
    <w:rsid w:val="00621C00"/>
    <w:rsid w:val="00624E2F"/>
    <w:rsid w:val="00644779"/>
    <w:rsid w:val="006469D6"/>
    <w:rsid w:val="00653227"/>
    <w:rsid w:val="00664193"/>
    <w:rsid w:val="00667F1B"/>
    <w:rsid w:val="0067743E"/>
    <w:rsid w:val="00692BC3"/>
    <w:rsid w:val="006A07F7"/>
    <w:rsid w:val="006B356B"/>
    <w:rsid w:val="006C255E"/>
    <w:rsid w:val="006F0ED6"/>
    <w:rsid w:val="006F5DB3"/>
    <w:rsid w:val="00702777"/>
    <w:rsid w:val="0070563E"/>
    <w:rsid w:val="007165BB"/>
    <w:rsid w:val="007168B2"/>
    <w:rsid w:val="00723E07"/>
    <w:rsid w:val="00726A51"/>
    <w:rsid w:val="00730EBB"/>
    <w:rsid w:val="0073435A"/>
    <w:rsid w:val="00741EDD"/>
    <w:rsid w:val="00757193"/>
    <w:rsid w:val="007620A7"/>
    <w:rsid w:val="00775CFD"/>
    <w:rsid w:val="007823C6"/>
    <w:rsid w:val="00797412"/>
    <w:rsid w:val="007A6CA4"/>
    <w:rsid w:val="007B12C0"/>
    <w:rsid w:val="007B1EE1"/>
    <w:rsid w:val="007B70D5"/>
    <w:rsid w:val="007C3454"/>
    <w:rsid w:val="007E3987"/>
    <w:rsid w:val="00807577"/>
    <w:rsid w:val="008111FB"/>
    <w:rsid w:val="00811A98"/>
    <w:rsid w:val="008317EC"/>
    <w:rsid w:val="00831961"/>
    <w:rsid w:val="00832D45"/>
    <w:rsid w:val="008470E7"/>
    <w:rsid w:val="008542EB"/>
    <w:rsid w:val="00882D69"/>
    <w:rsid w:val="0089296F"/>
    <w:rsid w:val="008C30C4"/>
    <w:rsid w:val="008C6DCB"/>
    <w:rsid w:val="008D1B97"/>
    <w:rsid w:val="00912908"/>
    <w:rsid w:val="00923A48"/>
    <w:rsid w:val="00925EDF"/>
    <w:rsid w:val="009262D7"/>
    <w:rsid w:val="00926B68"/>
    <w:rsid w:val="00977D22"/>
    <w:rsid w:val="00994BA8"/>
    <w:rsid w:val="009A7C50"/>
    <w:rsid w:val="009C43D9"/>
    <w:rsid w:val="009E66A1"/>
    <w:rsid w:val="009E6BD1"/>
    <w:rsid w:val="00A118FF"/>
    <w:rsid w:val="00A25883"/>
    <w:rsid w:val="00A32256"/>
    <w:rsid w:val="00A33EF7"/>
    <w:rsid w:val="00A37808"/>
    <w:rsid w:val="00A45E7D"/>
    <w:rsid w:val="00A52AF5"/>
    <w:rsid w:val="00A555C7"/>
    <w:rsid w:val="00A55B43"/>
    <w:rsid w:val="00A62DFF"/>
    <w:rsid w:val="00A63B1D"/>
    <w:rsid w:val="00A76C09"/>
    <w:rsid w:val="00A76DE2"/>
    <w:rsid w:val="00A84B03"/>
    <w:rsid w:val="00AC3828"/>
    <w:rsid w:val="00AC4329"/>
    <w:rsid w:val="00AC6DEE"/>
    <w:rsid w:val="00AD676E"/>
    <w:rsid w:val="00AE1745"/>
    <w:rsid w:val="00B17A1A"/>
    <w:rsid w:val="00B25D68"/>
    <w:rsid w:val="00B36CCF"/>
    <w:rsid w:val="00B46252"/>
    <w:rsid w:val="00B57A3C"/>
    <w:rsid w:val="00B742B8"/>
    <w:rsid w:val="00BC32DC"/>
    <w:rsid w:val="00BC4DAC"/>
    <w:rsid w:val="00BC526E"/>
    <w:rsid w:val="00BC6D92"/>
    <w:rsid w:val="00BD4707"/>
    <w:rsid w:val="00BD551C"/>
    <w:rsid w:val="00BD5D4E"/>
    <w:rsid w:val="00BE5DBB"/>
    <w:rsid w:val="00BF0640"/>
    <w:rsid w:val="00BF0ECE"/>
    <w:rsid w:val="00C02F73"/>
    <w:rsid w:val="00C22883"/>
    <w:rsid w:val="00C53872"/>
    <w:rsid w:val="00C608C6"/>
    <w:rsid w:val="00C62C12"/>
    <w:rsid w:val="00C64E8A"/>
    <w:rsid w:val="00C70E8C"/>
    <w:rsid w:val="00C7137C"/>
    <w:rsid w:val="00C752E8"/>
    <w:rsid w:val="00C90A5C"/>
    <w:rsid w:val="00C944F7"/>
    <w:rsid w:val="00C94C61"/>
    <w:rsid w:val="00CB1C7F"/>
    <w:rsid w:val="00CB259E"/>
    <w:rsid w:val="00CD088D"/>
    <w:rsid w:val="00CF2AE6"/>
    <w:rsid w:val="00CF6D73"/>
    <w:rsid w:val="00D034B7"/>
    <w:rsid w:val="00D21485"/>
    <w:rsid w:val="00D37094"/>
    <w:rsid w:val="00D6046F"/>
    <w:rsid w:val="00D6668C"/>
    <w:rsid w:val="00D94468"/>
    <w:rsid w:val="00D9462B"/>
    <w:rsid w:val="00DB34FF"/>
    <w:rsid w:val="00E01C43"/>
    <w:rsid w:val="00E04372"/>
    <w:rsid w:val="00E05DF4"/>
    <w:rsid w:val="00E17609"/>
    <w:rsid w:val="00E23F8C"/>
    <w:rsid w:val="00E302D4"/>
    <w:rsid w:val="00E3089B"/>
    <w:rsid w:val="00E41930"/>
    <w:rsid w:val="00E42EA8"/>
    <w:rsid w:val="00E53A0E"/>
    <w:rsid w:val="00E61109"/>
    <w:rsid w:val="00E70252"/>
    <w:rsid w:val="00E763A6"/>
    <w:rsid w:val="00E956AF"/>
    <w:rsid w:val="00EA145E"/>
    <w:rsid w:val="00EB4BE4"/>
    <w:rsid w:val="00EB7BE4"/>
    <w:rsid w:val="00EE2061"/>
    <w:rsid w:val="00EE366A"/>
    <w:rsid w:val="00EF3855"/>
    <w:rsid w:val="00EF47AB"/>
    <w:rsid w:val="00F136B6"/>
    <w:rsid w:val="00F13F67"/>
    <w:rsid w:val="00F25D16"/>
    <w:rsid w:val="00F367A2"/>
    <w:rsid w:val="00F52C19"/>
    <w:rsid w:val="00F574EC"/>
    <w:rsid w:val="00F74F60"/>
    <w:rsid w:val="00F768BA"/>
    <w:rsid w:val="00F86539"/>
    <w:rsid w:val="00F9110E"/>
    <w:rsid w:val="00FA0147"/>
    <w:rsid w:val="00FA3440"/>
    <w:rsid w:val="00FC64E4"/>
    <w:rsid w:val="00FD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8691"/>
  <w15:chartTrackingRefBased/>
  <w15:docId w15:val="{FC6FD5D9-5D9B-4EDB-9944-EDBB542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uiPriority w:val="9"/>
    <w:semiHidden/>
    <w:unhideWhenUsed/>
    <w:qFormat/>
    <w:rsid w:val="001909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468"/>
    <w:pPr>
      <w:ind w:left="720"/>
      <w:contextualSpacing/>
    </w:pPr>
  </w:style>
  <w:style w:type="character" w:customStyle="1" w:styleId="40">
    <w:name w:val="Заголовок 4 Знак"/>
    <w:basedOn w:val="a0"/>
    <w:link w:val="4"/>
    <w:uiPriority w:val="9"/>
    <w:semiHidden/>
    <w:rsid w:val="001909A9"/>
    <w:rPr>
      <w:rFonts w:asciiTheme="majorHAnsi" w:eastAsiaTheme="majorEastAsia" w:hAnsiTheme="majorHAnsi" w:cstheme="majorBidi"/>
      <w:i/>
      <w:iCs/>
      <w:color w:val="2F5496" w:themeColor="accent1" w:themeShade="BF"/>
    </w:rPr>
  </w:style>
  <w:style w:type="table" w:styleId="a4">
    <w:name w:val="Table Grid"/>
    <w:basedOn w:val="a1"/>
    <w:uiPriority w:val="39"/>
    <w:rsid w:val="0055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FC64E4"/>
    <w:pPr>
      <w:spacing w:after="0" w:line="240" w:lineRule="auto"/>
    </w:pPr>
    <w:rPr>
      <w:sz w:val="20"/>
      <w:szCs w:val="20"/>
    </w:rPr>
  </w:style>
  <w:style w:type="character" w:customStyle="1" w:styleId="a6">
    <w:name w:val="Текст сноски Знак"/>
    <w:basedOn w:val="a0"/>
    <w:link w:val="a5"/>
    <w:uiPriority w:val="99"/>
    <w:rsid w:val="00FC64E4"/>
    <w:rPr>
      <w:sz w:val="20"/>
      <w:szCs w:val="20"/>
    </w:rPr>
  </w:style>
  <w:style w:type="character" w:styleId="a7">
    <w:name w:val="footnote reference"/>
    <w:basedOn w:val="a0"/>
    <w:uiPriority w:val="99"/>
    <w:semiHidden/>
    <w:unhideWhenUsed/>
    <w:rsid w:val="00FC64E4"/>
    <w:rPr>
      <w:vertAlign w:val="superscript"/>
    </w:rPr>
  </w:style>
  <w:style w:type="character" w:styleId="a8">
    <w:name w:val="Hyperlink"/>
    <w:basedOn w:val="a0"/>
    <w:uiPriority w:val="99"/>
    <w:unhideWhenUsed/>
    <w:rsid w:val="009C43D9"/>
    <w:rPr>
      <w:color w:val="0563C1" w:themeColor="hyperlink"/>
      <w:u w:val="single"/>
    </w:rPr>
  </w:style>
  <w:style w:type="character" w:styleId="a9">
    <w:name w:val="Unresolved Mention"/>
    <w:basedOn w:val="a0"/>
    <w:uiPriority w:val="99"/>
    <w:semiHidden/>
    <w:unhideWhenUsed/>
    <w:rsid w:val="009C43D9"/>
    <w:rPr>
      <w:color w:val="605E5C"/>
      <w:shd w:val="clear" w:color="auto" w:fill="E1DFDD"/>
    </w:rPr>
  </w:style>
  <w:style w:type="paragraph" w:styleId="aa">
    <w:name w:val="header"/>
    <w:basedOn w:val="a"/>
    <w:link w:val="ab"/>
    <w:uiPriority w:val="99"/>
    <w:unhideWhenUsed/>
    <w:rsid w:val="003D40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40D3"/>
  </w:style>
  <w:style w:type="paragraph" w:styleId="ac">
    <w:name w:val="footer"/>
    <w:basedOn w:val="a"/>
    <w:link w:val="ad"/>
    <w:uiPriority w:val="99"/>
    <w:unhideWhenUsed/>
    <w:rsid w:val="003D40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40D3"/>
  </w:style>
  <w:style w:type="character" w:styleId="ae">
    <w:name w:val="FollowedHyperlink"/>
    <w:basedOn w:val="a0"/>
    <w:uiPriority w:val="99"/>
    <w:semiHidden/>
    <w:unhideWhenUsed/>
    <w:rsid w:val="00646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15395">
      <w:bodyDiv w:val="1"/>
      <w:marLeft w:val="0"/>
      <w:marRight w:val="0"/>
      <w:marTop w:val="0"/>
      <w:marBottom w:val="0"/>
      <w:divBdr>
        <w:top w:val="none" w:sz="0" w:space="0" w:color="auto"/>
        <w:left w:val="none" w:sz="0" w:space="0" w:color="auto"/>
        <w:bottom w:val="none" w:sz="0" w:space="0" w:color="auto"/>
        <w:right w:val="none" w:sz="0" w:space="0" w:color="auto"/>
      </w:divBdr>
    </w:div>
    <w:div w:id="1599948924">
      <w:bodyDiv w:val="1"/>
      <w:marLeft w:val="0"/>
      <w:marRight w:val="0"/>
      <w:marTop w:val="0"/>
      <w:marBottom w:val="0"/>
      <w:divBdr>
        <w:top w:val="none" w:sz="0" w:space="0" w:color="auto"/>
        <w:left w:val="none" w:sz="0" w:space="0" w:color="auto"/>
        <w:bottom w:val="none" w:sz="0" w:space="0" w:color="auto"/>
        <w:right w:val="none" w:sz="0" w:space="0" w:color="auto"/>
      </w:divBdr>
    </w:div>
    <w:div w:id="1608539854">
      <w:bodyDiv w:val="1"/>
      <w:marLeft w:val="0"/>
      <w:marRight w:val="0"/>
      <w:marTop w:val="0"/>
      <w:marBottom w:val="0"/>
      <w:divBdr>
        <w:top w:val="none" w:sz="0" w:space="0" w:color="auto"/>
        <w:left w:val="none" w:sz="0" w:space="0" w:color="auto"/>
        <w:bottom w:val="none" w:sz="0" w:space="0" w:color="auto"/>
        <w:right w:val="none" w:sz="0" w:space="0" w:color="auto"/>
      </w:divBdr>
    </w:div>
    <w:div w:id="1628117881">
      <w:bodyDiv w:val="1"/>
      <w:marLeft w:val="0"/>
      <w:marRight w:val="0"/>
      <w:marTop w:val="0"/>
      <w:marBottom w:val="0"/>
      <w:divBdr>
        <w:top w:val="none" w:sz="0" w:space="0" w:color="auto"/>
        <w:left w:val="none" w:sz="0" w:space="0" w:color="auto"/>
        <w:bottom w:val="none" w:sz="0" w:space="0" w:color="auto"/>
        <w:right w:val="none" w:sz="0" w:space="0" w:color="auto"/>
      </w:divBdr>
    </w:div>
    <w:div w:id="17137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karkas.ru/index.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rkzan.ru/content/%D1%80%D0%B0%D0%B7%D0%B2%D0%B8%D1%82%D0%B8%D0%B5_%D0%BA%D0%B0%D0%B4%D1%80%D0%BE%D0%B2%D0%BE%D0%B3%D0%BE_%D0%BF%D0%BE%D1%82%D0%B5%D0%BD%D1%86%D0%B8%D0%B0%D0%BB%D0%B0" TargetMode="External"/><Relationship Id="rId2" Type="http://schemas.openxmlformats.org/officeDocument/2006/relationships/hyperlink" Target="https://www.ogirk.ru/2022/09/05/irkutskaja-oblast-uchastvuet-v-vostochnom-jekonomicheskom-forume/" TargetMode="External"/><Relationship Id="rId1" Type="http://schemas.openxmlformats.org/officeDocument/2006/relationships/hyperlink" Target="https://www.ogirk.ru/2022/08/05/aleksandr-galkin-pered-nami-stoit-zadacha-v-2022-godu-pokazateli-po-vvodu-zhilja-ne-snizhat/" TargetMode="External"/><Relationship Id="rId4" Type="http://schemas.openxmlformats.org/officeDocument/2006/relationships/hyperlink" Target="https://www.ogirk.ru/pravo/wp-content/uploads/sd-doc/2021/06/351-%D1%80%D0%B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A248-48BF-4D46-8EB1-59A6220C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53</Pages>
  <Words>14906</Words>
  <Characters>84969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2022-09-12T01:24:00Z</dcterms:created>
  <dcterms:modified xsi:type="dcterms:W3CDTF">2022-09-13T06:10:00Z</dcterms:modified>
</cp:coreProperties>
</file>